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F3C6" w14:textId="77777777" w:rsidR="009E2783" w:rsidRPr="009E2783" w:rsidRDefault="009C1371" w:rsidP="00BE0D1B">
      <w:pPr>
        <w:pStyle w:val="Heading1"/>
        <w:ind w:left="2880" w:hanging="288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  <w:bdr w:val="nil"/>
          <w:lang w:val="cy-GB"/>
        </w:rPr>
        <w:t>Swydd-ddisgrifiad</w:t>
      </w:r>
    </w:p>
    <w:p w14:paraId="3041F3C7" w14:textId="77777777" w:rsidR="009E2783" w:rsidRDefault="009E2783" w:rsidP="00BE0D1B">
      <w:pPr>
        <w:pStyle w:val="Heading1"/>
        <w:ind w:left="2880" w:hanging="2880"/>
        <w:rPr>
          <w:rFonts w:ascii="Arial" w:hAnsi="Arial" w:cs="Arial"/>
          <w:szCs w:val="24"/>
        </w:rPr>
      </w:pPr>
    </w:p>
    <w:p w14:paraId="3041F3C8" w14:textId="77777777" w:rsidR="00BE0D1B" w:rsidRDefault="009C1371" w:rsidP="00BE0D1B">
      <w:pPr>
        <w:pStyle w:val="Heading1"/>
        <w:ind w:left="2880" w:hanging="2880"/>
        <w:rPr>
          <w:rFonts w:ascii="Arial" w:hAnsi="Arial" w:cs="Arial"/>
          <w:szCs w:val="24"/>
        </w:rPr>
      </w:pPr>
      <w:r>
        <w:rPr>
          <w:rFonts w:ascii="Arial" w:eastAsia="Arial" w:hAnsi="Arial" w:cs="Arial"/>
          <w:b/>
          <w:bCs/>
          <w:szCs w:val="24"/>
          <w:bdr w:val="nil"/>
          <w:lang w:val="cy-GB"/>
        </w:rPr>
        <w:t>Teitl y Swydd:</w:t>
      </w:r>
      <w:r>
        <w:rPr>
          <w:rFonts w:ascii="Arial" w:eastAsia="Arial" w:hAnsi="Arial" w:cs="Arial"/>
          <w:b/>
          <w:bCs/>
          <w:szCs w:val="24"/>
          <w:bdr w:val="nil"/>
          <w:lang w:val="cy-GB"/>
        </w:rPr>
        <w:tab/>
      </w:r>
      <w:r>
        <w:rPr>
          <w:rFonts w:ascii="Arial" w:eastAsia="Arial" w:hAnsi="Arial" w:cs="Arial"/>
          <w:szCs w:val="24"/>
          <w:bdr w:val="nil"/>
          <w:lang w:val="cy-GB"/>
        </w:rPr>
        <w:t xml:space="preserve"> </w:t>
      </w:r>
      <w:r>
        <w:rPr>
          <w:rFonts w:ascii="Arial" w:eastAsia="Arial" w:hAnsi="Arial" w:cs="Arial"/>
          <w:szCs w:val="24"/>
          <w:bdr w:val="nil"/>
          <w:lang w:val="cy-GB"/>
        </w:rPr>
        <w:t xml:space="preserve">Swyddog Menter a Chyflogadwyedd </w:t>
      </w:r>
    </w:p>
    <w:p w14:paraId="3041F3C9" w14:textId="77777777" w:rsidR="00BE0D1B" w:rsidRDefault="00BE0D1B" w:rsidP="00BE0D1B">
      <w:pPr>
        <w:rPr>
          <w:rFonts w:ascii="Arial" w:hAnsi="Arial" w:cs="Arial"/>
          <w:sz w:val="24"/>
          <w:szCs w:val="24"/>
        </w:rPr>
      </w:pPr>
    </w:p>
    <w:p w14:paraId="3041F3CA" w14:textId="3C55FC6E" w:rsidR="008B4454" w:rsidRDefault="009C1371" w:rsidP="00BE0D1B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Yn gyfrifol i: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Cyfarwyddwr Partneriaethau</w:t>
      </w:r>
    </w:p>
    <w:p w14:paraId="3041F3CB" w14:textId="77777777" w:rsidR="00BE0D1B" w:rsidRDefault="00BE0D1B" w:rsidP="00BE0D1B">
      <w:pPr>
        <w:rPr>
          <w:rFonts w:ascii="Arial" w:hAnsi="Arial" w:cs="Arial"/>
          <w:sz w:val="24"/>
          <w:szCs w:val="24"/>
        </w:rPr>
      </w:pPr>
    </w:p>
    <w:p w14:paraId="3041F3CC" w14:textId="77777777" w:rsidR="00BE0D1B" w:rsidRDefault="009C1371" w:rsidP="00BE0D1B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Diben y Swydd: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 xml:space="preserve">I ddarparu cymorth i'r Swyddogaethau Menter a Chyflogadwyedd. </w:t>
      </w:r>
    </w:p>
    <w:p w14:paraId="3041F3CD" w14:textId="77777777" w:rsidR="00BE0D1B" w:rsidRDefault="00BE0D1B" w:rsidP="00BE0D1B">
      <w:pPr>
        <w:ind w:left="2880" w:hanging="2880"/>
        <w:rPr>
          <w:rFonts w:ascii="Arial" w:hAnsi="Arial" w:cs="Arial"/>
          <w:sz w:val="24"/>
          <w:szCs w:val="24"/>
        </w:rPr>
      </w:pPr>
    </w:p>
    <w:p w14:paraId="3041F3CE" w14:textId="77777777" w:rsidR="00265ECE" w:rsidRDefault="00265ECE" w:rsidP="00BE0D1B">
      <w:pPr>
        <w:pStyle w:val="Heading2"/>
        <w:jc w:val="left"/>
        <w:rPr>
          <w:rFonts w:ascii="Arial" w:hAnsi="Arial" w:cs="Arial"/>
          <w:szCs w:val="24"/>
        </w:rPr>
      </w:pPr>
    </w:p>
    <w:p w14:paraId="3041F3CF" w14:textId="77777777" w:rsidR="00BE0D1B" w:rsidRDefault="009C1371" w:rsidP="00BE0D1B">
      <w:pPr>
        <w:pStyle w:val="Heading2"/>
        <w:jc w:val="left"/>
        <w:rPr>
          <w:rFonts w:ascii="Arial" w:hAnsi="Arial" w:cs="Arial"/>
          <w:szCs w:val="24"/>
        </w:rPr>
      </w:pPr>
      <w:r>
        <w:rPr>
          <w:rFonts w:ascii="Arial" w:eastAsia="Arial" w:hAnsi="Arial" w:cs="Arial"/>
          <w:bCs/>
          <w:szCs w:val="24"/>
          <w:bdr w:val="nil"/>
          <w:lang w:val="cy-GB"/>
        </w:rPr>
        <w:t>Prif Gyfrifoldebau</w:t>
      </w:r>
    </w:p>
    <w:p w14:paraId="3041F3D0" w14:textId="77777777" w:rsidR="00BE0D1B" w:rsidRDefault="00BE0D1B" w:rsidP="00265ECE">
      <w:pPr>
        <w:pStyle w:val="Subtitle"/>
        <w:jc w:val="left"/>
        <w:rPr>
          <w:rFonts w:ascii="Arial" w:hAnsi="Arial" w:cs="Arial"/>
          <w:b w:val="0"/>
          <w:szCs w:val="24"/>
          <w:u w:val="none"/>
        </w:rPr>
      </w:pPr>
    </w:p>
    <w:p w14:paraId="3041F3D1" w14:textId="77777777" w:rsidR="00BE0D1B" w:rsidRPr="009E2783" w:rsidRDefault="009C1371" w:rsidP="00265ECE">
      <w:pPr>
        <w:pStyle w:val="Subtitle"/>
        <w:numPr>
          <w:ilvl w:val="0"/>
          <w:numId w:val="1"/>
        </w:numPr>
        <w:ind w:left="567" w:hanging="567"/>
        <w:jc w:val="left"/>
        <w:rPr>
          <w:rFonts w:ascii="Arial" w:hAnsi="Arial" w:cs="Arial"/>
          <w:b w:val="0"/>
          <w:szCs w:val="24"/>
          <w:u w:val="none"/>
        </w:rPr>
      </w:pPr>
      <w:r>
        <w:rPr>
          <w:rFonts w:ascii="Arial" w:eastAsia="Arial" w:hAnsi="Arial" w:cs="Arial"/>
          <w:b w:val="0"/>
          <w:szCs w:val="24"/>
          <w:u w:val="none"/>
          <w:bdr w:val="nil"/>
          <w:lang w:val="cy-GB"/>
        </w:rPr>
        <w:t>Cynorthwyo'r Uwch Swyddog Menter a Chyflogadwyedd gydag amrywiol brosiectau a gweithgareddau;</w:t>
      </w:r>
    </w:p>
    <w:p w14:paraId="3041F3D2" w14:textId="77777777" w:rsidR="009E2783" w:rsidRDefault="009E2783" w:rsidP="00265ECE">
      <w:pPr>
        <w:pStyle w:val="Subtitle"/>
        <w:ind w:left="720"/>
        <w:jc w:val="left"/>
        <w:rPr>
          <w:rFonts w:ascii="Arial" w:hAnsi="Arial" w:cs="Arial"/>
          <w:b w:val="0"/>
          <w:szCs w:val="24"/>
          <w:u w:val="none"/>
        </w:rPr>
      </w:pPr>
    </w:p>
    <w:p w14:paraId="3041F3D3" w14:textId="77777777" w:rsidR="009E2783" w:rsidRDefault="009C1371" w:rsidP="00265ECE">
      <w:pPr>
        <w:pStyle w:val="ListParagraph"/>
        <w:numPr>
          <w:ilvl w:val="0"/>
          <w:numId w:val="1"/>
        </w:numPr>
        <w:spacing w:line="276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Cynorthwyo'r Uwch Swyddog Menter a Chyflogadwyedd i hyrwyddo gwasanaethau Menter a Chyflogadwyedd i bob myfyriwr er mwyn annog ymgysylltu a chodi disgwyliadau cyflogadwyedd;</w:t>
      </w:r>
    </w:p>
    <w:p w14:paraId="3041F3D4" w14:textId="77777777" w:rsidR="007E0A19" w:rsidRPr="007E0A19" w:rsidRDefault="007E0A19" w:rsidP="00265ECE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</w:p>
    <w:p w14:paraId="3041F3D5" w14:textId="77777777" w:rsidR="007E0A19" w:rsidRDefault="009C1371" w:rsidP="00265ECE">
      <w:pPr>
        <w:pStyle w:val="ListParagraph"/>
        <w:numPr>
          <w:ilvl w:val="0"/>
          <w:numId w:val="1"/>
        </w:numPr>
        <w:spacing w:line="276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Cydlynu lleoliadau gwaith i fyfyrwyr;</w:t>
      </w:r>
    </w:p>
    <w:p w14:paraId="3041F3D6" w14:textId="77777777" w:rsidR="00964912" w:rsidRPr="00964912" w:rsidRDefault="00964912" w:rsidP="00265ECE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</w:p>
    <w:p w14:paraId="3041F3D7" w14:textId="77777777" w:rsidR="00964912" w:rsidRPr="009E2783" w:rsidRDefault="009C1371" w:rsidP="00265ECE">
      <w:pPr>
        <w:pStyle w:val="ListParagraph"/>
        <w:numPr>
          <w:ilvl w:val="0"/>
          <w:numId w:val="1"/>
        </w:numPr>
        <w:spacing w:line="276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Darparu cymorth i fyfyrwyr sy'n chwilio am gymorth cyflogadwyedd trwy gynnal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sesiynau grŵp ac un-i-un; </w:t>
      </w:r>
    </w:p>
    <w:p w14:paraId="3041F3D8" w14:textId="77777777" w:rsidR="009E2783" w:rsidRPr="009E2783" w:rsidRDefault="009E2783" w:rsidP="00265ECE">
      <w:pPr>
        <w:pStyle w:val="ListParagraph"/>
        <w:spacing w:line="276" w:lineRule="auto"/>
        <w:ind w:left="567" w:hanging="567"/>
        <w:contextualSpacing/>
        <w:rPr>
          <w:rFonts w:ascii="Arial" w:hAnsi="Arial" w:cs="Arial"/>
          <w:sz w:val="24"/>
          <w:szCs w:val="24"/>
        </w:rPr>
      </w:pPr>
    </w:p>
    <w:p w14:paraId="3041F3D9" w14:textId="77777777" w:rsidR="00BE0D1B" w:rsidRDefault="009C1371" w:rsidP="00265ECE">
      <w:pPr>
        <w:pStyle w:val="ListParagraph"/>
        <w:numPr>
          <w:ilvl w:val="0"/>
          <w:numId w:val="1"/>
        </w:numPr>
        <w:spacing w:line="276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Trefnu a chydlynu gweithgareddau ar wahanol gampysau ar draws y Coleg gyda’r prif ffocws ar Gampysau Castell-nedd ac Afan;</w:t>
      </w:r>
    </w:p>
    <w:p w14:paraId="3041F3DA" w14:textId="77777777" w:rsidR="00BE0D1B" w:rsidRPr="00964912" w:rsidRDefault="00BE0D1B" w:rsidP="00265ECE">
      <w:pPr>
        <w:ind w:left="567" w:hanging="567"/>
        <w:rPr>
          <w:rFonts w:ascii="Arial" w:hAnsi="Arial" w:cs="Arial"/>
          <w:sz w:val="24"/>
          <w:szCs w:val="24"/>
        </w:rPr>
      </w:pPr>
    </w:p>
    <w:p w14:paraId="3041F3DB" w14:textId="77777777" w:rsidR="00BE0D1B" w:rsidRDefault="009C1371" w:rsidP="00265ECE">
      <w:pPr>
        <w:pStyle w:val="ListParagraph"/>
        <w:numPr>
          <w:ilvl w:val="0"/>
          <w:numId w:val="1"/>
        </w:numPr>
        <w:spacing w:after="200" w:line="276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Helpu i ddatblygu cysylltiadau cynhyrchiol gyda diwydiant, masnach a'r sector cyhoeddus er mwyn sicrhau cyfleoedd ar gyfer gweithgareddau a chyflogaeth entrepreneuraidd i fyfyrwyr drwy Parod am Yrfa; </w:t>
      </w:r>
    </w:p>
    <w:p w14:paraId="3041F3DC" w14:textId="77777777" w:rsidR="00BE0D1B" w:rsidRPr="000304E3" w:rsidRDefault="00BE0D1B" w:rsidP="00265ECE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</w:p>
    <w:p w14:paraId="3041F3DD" w14:textId="77777777" w:rsidR="00BE0D1B" w:rsidRPr="00964912" w:rsidRDefault="009C1371" w:rsidP="00265ECE">
      <w:pPr>
        <w:pStyle w:val="ListParagraph"/>
        <w:numPr>
          <w:ilvl w:val="0"/>
          <w:numId w:val="1"/>
        </w:numPr>
        <w:spacing w:after="200" w:line="276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Cynorthwyo staff addysgu i gyflwyno rhaglen o sesiynau cyflogadwyedd i fyfyrwyr ledled y Coleg; </w:t>
      </w:r>
    </w:p>
    <w:p w14:paraId="3041F3DE" w14:textId="77777777" w:rsidR="00BE0D1B" w:rsidRPr="000304E3" w:rsidRDefault="00BE0D1B" w:rsidP="00265ECE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</w:p>
    <w:p w14:paraId="3041F3DF" w14:textId="77777777" w:rsidR="009E2783" w:rsidRPr="009E2783" w:rsidRDefault="009C1371" w:rsidP="00265ECE">
      <w:pPr>
        <w:pStyle w:val="ListParagraph"/>
        <w:numPr>
          <w:ilvl w:val="0"/>
          <w:numId w:val="1"/>
        </w:numPr>
        <w:spacing w:line="276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Cynnal cyfweliadau cychwynnol gyda myfyrwyr a chasglu gwybodaeth berthnasol am geisiadau; </w:t>
      </w:r>
    </w:p>
    <w:p w14:paraId="3041F3E0" w14:textId="77777777" w:rsidR="00BE0D1B" w:rsidRPr="005C7303" w:rsidRDefault="00BE0D1B" w:rsidP="00265ECE">
      <w:pPr>
        <w:ind w:left="567" w:hanging="567"/>
        <w:rPr>
          <w:rFonts w:ascii="Arial" w:hAnsi="Arial" w:cs="Arial"/>
          <w:sz w:val="24"/>
          <w:szCs w:val="24"/>
        </w:rPr>
      </w:pPr>
    </w:p>
    <w:p w14:paraId="3041F3E1" w14:textId="77777777" w:rsidR="009E2783" w:rsidRDefault="009C1371" w:rsidP="00265ECE">
      <w:pPr>
        <w:pStyle w:val="ListParagraph"/>
        <w:numPr>
          <w:ilvl w:val="0"/>
          <w:numId w:val="1"/>
        </w:numPr>
        <w:spacing w:line="276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Cyfeirio myfyrwyr at staff perthnasol fel y bo'n briodol;</w:t>
      </w:r>
    </w:p>
    <w:p w14:paraId="3041F3E2" w14:textId="77777777" w:rsidR="00964912" w:rsidRPr="00964912" w:rsidRDefault="00964912" w:rsidP="00265ECE">
      <w:pPr>
        <w:spacing w:line="276" w:lineRule="auto"/>
        <w:ind w:left="567" w:hanging="567"/>
        <w:contextualSpacing/>
        <w:rPr>
          <w:rFonts w:ascii="Arial" w:hAnsi="Arial" w:cs="Arial"/>
          <w:sz w:val="24"/>
          <w:szCs w:val="24"/>
        </w:rPr>
      </w:pPr>
    </w:p>
    <w:p w14:paraId="3041F3E3" w14:textId="77777777" w:rsidR="00C521D8" w:rsidRDefault="009C1371" w:rsidP="00C521D8">
      <w:pPr>
        <w:pStyle w:val="ListParagraph"/>
        <w:numPr>
          <w:ilvl w:val="0"/>
          <w:numId w:val="1"/>
        </w:numPr>
        <w:spacing w:line="276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Cydgysylltu ag asiantaethau cymorth busnes/cyflogadwyedd lleol a chenedlaethol eraill;</w:t>
      </w:r>
    </w:p>
    <w:p w14:paraId="3041F3E4" w14:textId="77777777" w:rsidR="00C521D8" w:rsidRPr="00C521D8" w:rsidRDefault="00C521D8" w:rsidP="00C521D8">
      <w:pPr>
        <w:pStyle w:val="ListParagraph"/>
        <w:rPr>
          <w:rFonts w:ascii="Arial" w:hAnsi="Arial" w:cs="Arial"/>
          <w:sz w:val="24"/>
          <w:szCs w:val="24"/>
        </w:rPr>
      </w:pPr>
    </w:p>
    <w:p w14:paraId="3041F3E5" w14:textId="77777777" w:rsidR="00C521D8" w:rsidRPr="00C521D8" w:rsidRDefault="009C1371" w:rsidP="00C521D8">
      <w:pPr>
        <w:pStyle w:val="ListParagraph"/>
        <w:numPr>
          <w:ilvl w:val="0"/>
          <w:numId w:val="1"/>
        </w:numPr>
        <w:spacing w:line="276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Sicrhau bod y cronfeydd data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perthnasol yn cael eu cadw'n gywir ac yn gyfredol o ran manylion y myfyrwyr a gwybodaeth cyflogwyr; </w:t>
      </w:r>
    </w:p>
    <w:p w14:paraId="3041F3E6" w14:textId="77777777" w:rsidR="00C521D8" w:rsidRPr="00C521D8" w:rsidRDefault="009C1371" w:rsidP="00C521D8">
      <w:pPr>
        <w:pStyle w:val="ListParagraph"/>
        <w:numPr>
          <w:ilvl w:val="0"/>
          <w:numId w:val="1"/>
        </w:numPr>
        <w:spacing w:after="200" w:line="276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Cadw cysylltiad rheolaidd â myfyrwyr a busnesau cofrestredig; </w:t>
      </w:r>
    </w:p>
    <w:p w14:paraId="3041F3E7" w14:textId="77777777" w:rsidR="00C521D8" w:rsidRPr="00C521D8" w:rsidRDefault="00C521D8" w:rsidP="00C521D8">
      <w:pPr>
        <w:pStyle w:val="ListParagraph"/>
        <w:rPr>
          <w:rFonts w:ascii="Arial" w:hAnsi="Arial" w:cs="Arial"/>
          <w:sz w:val="24"/>
          <w:szCs w:val="24"/>
        </w:rPr>
      </w:pPr>
    </w:p>
    <w:p w14:paraId="3041F3E8" w14:textId="77777777" w:rsidR="00BE0D1B" w:rsidRPr="00C521D8" w:rsidRDefault="009C1371" w:rsidP="00C521D8">
      <w:pPr>
        <w:pStyle w:val="ListParagraph"/>
        <w:numPr>
          <w:ilvl w:val="0"/>
          <w:numId w:val="1"/>
        </w:numPr>
        <w:spacing w:after="200" w:line="276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Darparu diweddariadau ar y gyllideb i'r Uwch Swyddog Menter a Chyflogadwyedd yn unol â rheoliadau ariannol Grŵp NPTC;</w:t>
      </w:r>
    </w:p>
    <w:p w14:paraId="3041F3E9" w14:textId="77777777" w:rsidR="00BE0D1B" w:rsidRPr="00547E08" w:rsidRDefault="00BE0D1B" w:rsidP="00265ECE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</w:p>
    <w:p w14:paraId="3041F3EA" w14:textId="77777777" w:rsidR="00BE0D1B" w:rsidRPr="00BE3401" w:rsidRDefault="009C1371" w:rsidP="00265ECE">
      <w:pPr>
        <w:pStyle w:val="ListParagraph"/>
        <w:numPr>
          <w:ilvl w:val="0"/>
          <w:numId w:val="1"/>
        </w:numPr>
        <w:spacing w:after="200" w:line="276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Cyflawni nodau ac amcanion y cynllun busnes Parod am Yrfa;</w:t>
      </w:r>
    </w:p>
    <w:p w14:paraId="3041F3EB" w14:textId="77777777" w:rsidR="00BE0D1B" w:rsidRPr="00A968E1" w:rsidRDefault="00BE0D1B" w:rsidP="00265ECE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</w:p>
    <w:p w14:paraId="3041F3EC" w14:textId="77777777" w:rsidR="00BE0D1B" w:rsidRPr="009E2783" w:rsidRDefault="009C1371" w:rsidP="00265ECE">
      <w:pPr>
        <w:pStyle w:val="ListParagraph"/>
        <w:numPr>
          <w:ilvl w:val="0"/>
          <w:numId w:val="1"/>
        </w:numPr>
        <w:spacing w:after="200" w:line="276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Darparu adroddiadau cynnydd rheolaidd i'r Uwch Swyddog Menter a Chyflogadwyedd;  </w:t>
      </w:r>
    </w:p>
    <w:p w14:paraId="3041F3ED" w14:textId="77777777" w:rsidR="00BE0D1B" w:rsidRDefault="009C1371" w:rsidP="00BE0D1B">
      <w:pPr>
        <w:pStyle w:val="BodyTextIndent"/>
        <w:ind w:left="0" w:firstLine="0"/>
        <w:rPr>
          <w:rFonts w:ascii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bCs/>
          <w:szCs w:val="24"/>
          <w:u w:val="single"/>
          <w:bdr w:val="nil"/>
          <w:lang w:val="cy-GB"/>
        </w:rPr>
        <w:t xml:space="preserve">Cyfrifoldebau Coleg Cyfan </w:t>
      </w:r>
    </w:p>
    <w:p w14:paraId="3041F3EE" w14:textId="77777777" w:rsidR="00BE0D1B" w:rsidRDefault="00BE0D1B" w:rsidP="00BE0D1B">
      <w:pPr>
        <w:pStyle w:val="BodyTextIndent"/>
        <w:ind w:left="0" w:firstLine="0"/>
        <w:rPr>
          <w:rFonts w:ascii="Arial" w:hAnsi="Arial" w:cs="Arial"/>
          <w:szCs w:val="24"/>
        </w:rPr>
      </w:pPr>
    </w:p>
    <w:p w14:paraId="3041F3EF" w14:textId="77777777" w:rsidR="00BE0D1B" w:rsidRDefault="009C1371" w:rsidP="00265ECE">
      <w:pPr>
        <w:pStyle w:val="BodyTextIndent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Bod yn weithredol wrth hybu’r agenda Amrywiaeth yn y Coleg;</w:t>
      </w:r>
    </w:p>
    <w:p w14:paraId="3041F3F0" w14:textId="77777777" w:rsidR="00BE0D1B" w:rsidRDefault="00BE0D1B" w:rsidP="00265ECE">
      <w:pPr>
        <w:pStyle w:val="BodyTextIndent"/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14:paraId="3041F3F1" w14:textId="77777777" w:rsidR="00BE0D1B" w:rsidRDefault="009C1371" w:rsidP="00265ECE">
      <w:pPr>
        <w:pStyle w:val="BodyTextIndent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Hybu a sicrhau arferion gwaith diogel, yn unol â gofynion Iechyd a Diogelwch;</w:t>
      </w:r>
    </w:p>
    <w:p w14:paraId="3041F3F2" w14:textId="77777777" w:rsidR="00BE0D1B" w:rsidRDefault="00BE0D1B" w:rsidP="00265ECE">
      <w:pPr>
        <w:pStyle w:val="BodyTextIndent"/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14:paraId="3041F3F3" w14:textId="77777777" w:rsidR="000E3F0F" w:rsidRDefault="009C1371" w:rsidP="00265ECE">
      <w:pPr>
        <w:pStyle w:val="BodyTextIndent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Chwarae rhan weithredol yn systemau ansawdd y </w:t>
      </w:r>
      <w:r>
        <w:rPr>
          <w:rFonts w:ascii="Arial" w:eastAsia="Arial" w:hAnsi="Arial" w:cs="Arial"/>
          <w:szCs w:val="24"/>
          <w:bdr w:val="nil"/>
          <w:lang w:val="cy-GB"/>
        </w:rPr>
        <w:t xml:space="preserve">Coleg; </w:t>
      </w:r>
    </w:p>
    <w:p w14:paraId="3041F3F4" w14:textId="77777777" w:rsidR="000E3F0F" w:rsidRDefault="000E3F0F" w:rsidP="00265ECE">
      <w:pPr>
        <w:pStyle w:val="ListParagraph"/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14:paraId="3041F3F5" w14:textId="77777777" w:rsidR="000E3F0F" w:rsidRDefault="009C1371" w:rsidP="00265ECE">
      <w:pPr>
        <w:pStyle w:val="BodyTextIndent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Cydymffurfio â holl bolisïau a gweithdrefnau Diogelwch Gwybodaeth y Coleg (IS), mynychu hyfforddiant ymwybyddiaeth perthnasol a chymhwyso egwyddorion diogelwch </w:t>
      </w:r>
      <w:r>
        <w:rPr>
          <w:rFonts w:ascii="Arial" w:eastAsia="Arial" w:hAnsi="Arial" w:cs="Arial"/>
          <w:szCs w:val="24"/>
          <w:bdr w:val="nil"/>
          <w:lang w:val="cy-GB"/>
        </w:rPr>
        <w:t xml:space="preserve">gwybodaeth wrth ymdrin â gwybodaeth staff a myfyrwyr, yn unol â safon ISO 27001; </w:t>
      </w:r>
    </w:p>
    <w:p w14:paraId="3041F3F6" w14:textId="77777777" w:rsidR="007E3415" w:rsidRDefault="007E3415" w:rsidP="00265ECE">
      <w:pPr>
        <w:pStyle w:val="ListParagraph"/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14:paraId="3041F3F7" w14:textId="77777777" w:rsidR="007E3415" w:rsidRPr="007E3415" w:rsidRDefault="009C1371" w:rsidP="00265ECE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Cydymffurfio â'r Rheoliad Diogelu Data Cyffredinol (GDPR), Deddf Diogelu Data 2018 ac unrhyw o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fynion statudol perthnasol wrth brosesu data personol staff a myfyrwyr neu ddata sy'n gysylltiedig â gwaith, ac yn unol ag unrhyw ganllawiau;</w:t>
      </w:r>
    </w:p>
    <w:p w14:paraId="3041F3F8" w14:textId="77777777" w:rsidR="00BE0D1B" w:rsidRDefault="00BE0D1B" w:rsidP="00265ECE">
      <w:pPr>
        <w:pStyle w:val="BodyTextIndent"/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14:paraId="3041F3F9" w14:textId="77777777" w:rsidR="00BE0D1B" w:rsidRDefault="009C1371" w:rsidP="00265ECE">
      <w:pPr>
        <w:pStyle w:val="BodyTextIndent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Cyfrannu at weledigaethau a gwerth</w:t>
      </w:r>
      <w:r>
        <w:rPr>
          <w:rFonts w:ascii="Arial" w:eastAsia="Arial" w:hAnsi="Arial" w:cs="Arial"/>
          <w:szCs w:val="24"/>
          <w:bdr w:val="nil"/>
          <w:lang w:val="cy-GB"/>
        </w:rPr>
        <w:t>oedd cyffredinol y Coleg, a’u cynrychioli;</w:t>
      </w:r>
    </w:p>
    <w:p w14:paraId="3041F3FA" w14:textId="77777777" w:rsidR="00BE0D1B" w:rsidRDefault="00BE0D1B" w:rsidP="00265ECE">
      <w:pPr>
        <w:pStyle w:val="ListParagraph"/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14:paraId="3041F3FB" w14:textId="77777777" w:rsidR="00BE0D1B" w:rsidRDefault="009C1371" w:rsidP="00265ECE">
      <w:pPr>
        <w:pStyle w:val="BodyTextIndent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Glynu wrth holl bolisïau a gweithdrefnau’r Coleg;</w:t>
      </w:r>
    </w:p>
    <w:p w14:paraId="3041F3FC" w14:textId="77777777" w:rsidR="00BE0D1B" w:rsidRDefault="00BE0D1B" w:rsidP="00265ECE">
      <w:pPr>
        <w:pStyle w:val="ListParagraph"/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14:paraId="3041F3FD" w14:textId="77777777" w:rsidR="00BE0D1B" w:rsidRDefault="009C1371" w:rsidP="00265ECE">
      <w:pPr>
        <w:pStyle w:val="BodyTextIndent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Ymg</w:t>
      </w:r>
      <w:r>
        <w:rPr>
          <w:rFonts w:ascii="Arial" w:eastAsia="Arial" w:hAnsi="Arial" w:cs="Arial"/>
          <w:szCs w:val="24"/>
          <w:bdr w:val="nil"/>
          <w:lang w:val="cy-GB"/>
        </w:rPr>
        <w:t>ymryd â datblygiad proffesiynol yn ôl yr angen; ac</w:t>
      </w:r>
    </w:p>
    <w:p w14:paraId="3041F3FE" w14:textId="77777777" w:rsidR="00BE0D1B" w:rsidRDefault="00BE0D1B" w:rsidP="00265ECE">
      <w:pPr>
        <w:pStyle w:val="ListParagraph"/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14:paraId="3041F3FF" w14:textId="77777777" w:rsidR="00BE0D1B" w:rsidRDefault="009C1371" w:rsidP="00265ECE">
      <w:pPr>
        <w:pStyle w:val="BodyTextIndent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Ymgymryd â dyletswyddau priodol eraill fel sy'n ofynnol gan y rheolwr llinell.</w:t>
      </w:r>
    </w:p>
    <w:p w14:paraId="3041F400" w14:textId="77777777" w:rsidR="00265ECE" w:rsidRDefault="00265ECE" w:rsidP="00265ECE">
      <w:pPr>
        <w:pStyle w:val="BodyTextIndent"/>
        <w:ind w:left="0" w:firstLine="0"/>
        <w:rPr>
          <w:rFonts w:ascii="Arial" w:hAnsi="Arial" w:cs="Arial"/>
          <w:szCs w:val="24"/>
        </w:rPr>
      </w:pPr>
    </w:p>
    <w:p w14:paraId="3041F401" w14:textId="77777777" w:rsidR="00BE0D1B" w:rsidRDefault="00BE0D1B" w:rsidP="00BE0D1B">
      <w:pPr>
        <w:pStyle w:val="BodyTextIndent"/>
        <w:ind w:left="0" w:firstLine="0"/>
        <w:rPr>
          <w:rFonts w:ascii="Arial" w:hAnsi="Arial" w:cs="Arial"/>
          <w:szCs w:val="24"/>
        </w:rPr>
      </w:pPr>
    </w:p>
    <w:p w14:paraId="3041F402" w14:textId="77777777" w:rsidR="00BE0D1B" w:rsidRDefault="009C1371" w:rsidP="00265ECE">
      <w:pPr>
        <w:pStyle w:val="BodyTextIndent"/>
        <w:ind w:left="0" w:firstLine="0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bdr w:val="nil"/>
          <w:lang w:val="cy-GB"/>
        </w:rPr>
        <w:t xml:space="preserve">Dylid nodi bod y swydd-ddisgrifiad hwn yn rhoi crynodeb o brif ddyletswyddau a chyfrifoldebau’r swydd yn unig a chaiff ei adolygu’n rheolaidd ar y cyd â’r Rheolwr Llinell a’r Cyfarwyddwr Adnoddau Dynol. Efallai y bydd </w:t>
      </w:r>
      <w:r>
        <w:rPr>
          <w:rFonts w:ascii="Arial" w:eastAsia="Arial" w:hAnsi="Arial" w:cs="Arial"/>
          <w:sz w:val="20"/>
          <w:bdr w:val="nil"/>
          <w:lang w:val="cy-GB"/>
        </w:rPr>
        <w:t>angen ei newid yng ngoleuni gofynion gweithredol y Coleg.</w:t>
      </w:r>
    </w:p>
    <w:p w14:paraId="3041F403" w14:textId="77777777" w:rsidR="003E49C2" w:rsidRDefault="003E49C2"/>
    <w:sectPr w:rsidR="003E49C2" w:rsidSect="00265ECE">
      <w:pgSz w:w="11906" w:h="16838"/>
      <w:pgMar w:top="1135" w:right="144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58A0"/>
    <w:multiLevelType w:val="hybridMultilevel"/>
    <w:tmpl w:val="F446D5FE"/>
    <w:lvl w:ilvl="0" w:tplc="5B8A3EF2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1F2C5762">
      <w:start w:val="1"/>
      <w:numFmt w:val="lowerLetter"/>
      <w:lvlText w:val="%2."/>
      <w:lvlJc w:val="left"/>
      <w:pPr>
        <w:ind w:left="1440" w:hanging="360"/>
      </w:pPr>
    </w:lvl>
    <w:lvl w:ilvl="2" w:tplc="A7FC1F42">
      <w:start w:val="1"/>
      <w:numFmt w:val="lowerRoman"/>
      <w:lvlText w:val="%3."/>
      <w:lvlJc w:val="right"/>
      <w:pPr>
        <w:ind w:left="2160" w:hanging="180"/>
      </w:pPr>
    </w:lvl>
    <w:lvl w:ilvl="3" w:tplc="ADA4FB48">
      <w:start w:val="1"/>
      <w:numFmt w:val="decimal"/>
      <w:lvlText w:val="%4."/>
      <w:lvlJc w:val="left"/>
      <w:pPr>
        <w:ind w:left="2880" w:hanging="360"/>
      </w:pPr>
    </w:lvl>
    <w:lvl w:ilvl="4" w:tplc="9B1C2E16">
      <w:start w:val="1"/>
      <w:numFmt w:val="lowerLetter"/>
      <w:lvlText w:val="%5."/>
      <w:lvlJc w:val="left"/>
      <w:pPr>
        <w:ind w:left="3600" w:hanging="360"/>
      </w:pPr>
    </w:lvl>
    <w:lvl w:ilvl="5" w:tplc="6434AFCE">
      <w:start w:val="1"/>
      <w:numFmt w:val="lowerRoman"/>
      <w:lvlText w:val="%6."/>
      <w:lvlJc w:val="right"/>
      <w:pPr>
        <w:ind w:left="4320" w:hanging="180"/>
      </w:pPr>
    </w:lvl>
    <w:lvl w:ilvl="6" w:tplc="DF94E4CC">
      <w:start w:val="1"/>
      <w:numFmt w:val="decimal"/>
      <w:lvlText w:val="%7."/>
      <w:lvlJc w:val="left"/>
      <w:pPr>
        <w:ind w:left="5040" w:hanging="360"/>
      </w:pPr>
    </w:lvl>
    <w:lvl w:ilvl="7" w:tplc="F1D88A88">
      <w:start w:val="1"/>
      <w:numFmt w:val="lowerLetter"/>
      <w:lvlText w:val="%8."/>
      <w:lvlJc w:val="left"/>
      <w:pPr>
        <w:ind w:left="5760" w:hanging="360"/>
      </w:pPr>
    </w:lvl>
    <w:lvl w:ilvl="8" w:tplc="0F3855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760F7"/>
    <w:multiLevelType w:val="hybridMultilevel"/>
    <w:tmpl w:val="433CDB86"/>
    <w:lvl w:ilvl="0" w:tplc="C9D0E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274633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8802AA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FAA90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1E86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8E468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C229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B0ED5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89649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AC4EB5"/>
    <w:multiLevelType w:val="singleLevel"/>
    <w:tmpl w:val="62D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</w:abstractNum>
  <w:abstractNum w:abstractNumId="3" w15:restartNumberingAfterBreak="0">
    <w:nsid w:val="3C217FC2"/>
    <w:multiLevelType w:val="hybridMultilevel"/>
    <w:tmpl w:val="E7AC6CCE"/>
    <w:lvl w:ilvl="0" w:tplc="143A6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964A34">
      <w:start w:val="1"/>
      <w:numFmt w:val="lowerLetter"/>
      <w:lvlText w:val="%2."/>
      <w:lvlJc w:val="left"/>
      <w:pPr>
        <w:ind w:left="1080" w:hanging="360"/>
      </w:pPr>
    </w:lvl>
    <w:lvl w:ilvl="2" w:tplc="0B147076" w:tentative="1">
      <w:start w:val="1"/>
      <w:numFmt w:val="lowerRoman"/>
      <w:lvlText w:val="%3."/>
      <w:lvlJc w:val="right"/>
      <w:pPr>
        <w:ind w:left="1800" w:hanging="180"/>
      </w:pPr>
    </w:lvl>
    <w:lvl w:ilvl="3" w:tplc="DC3C6ED0" w:tentative="1">
      <w:start w:val="1"/>
      <w:numFmt w:val="decimal"/>
      <w:lvlText w:val="%4."/>
      <w:lvlJc w:val="left"/>
      <w:pPr>
        <w:ind w:left="2520" w:hanging="360"/>
      </w:pPr>
    </w:lvl>
    <w:lvl w:ilvl="4" w:tplc="95AC6F46" w:tentative="1">
      <w:start w:val="1"/>
      <w:numFmt w:val="lowerLetter"/>
      <w:lvlText w:val="%5."/>
      <w:lvlJc w:val="left"/>
      <w:pPr>
        <w:ind w:left="3240" w:hanging="360"/>
      </w:pPr>
    </w:lvl>
    <w:lvl w:ilvl="5" w:tplc="30C2CE20" w:tentative="1">
      <w:start w:val="1"/>
      <w:numFmt w:val="lowerRoman"/>
      <w:lvlText w:val="%6."/>
      <w:lvlJc w:val="right"/>
      <w:pPr>
        <w:ind w:left="3960" w:hanging="180"/>
      </w:pPr>
    </w:lvl>
    <w:lvl w:ilvl="6" w:tplc="1ABCE29E" w:tentative="1">
      <w:start w:val="1"/>
      <w:numFmt w:val="decimal"/>
      <w:lvlText w:val="%7."/>
      <w:lvlJc w:val="left"/>
      <w:pPr>
        <w:ind w:left="4680" w:hanging="360"/>
      </w:pPr>
    </w:lvl>
    <w:lvl w:ilvl="7" w:tplc="44EED36C" w:tentative="1">
      <w:start w:val="1"/>
      <w:numFmt w:val="lowerLetter"/>
      <w:lvlText w:val="%8."/>
      <w:lvlJc w:val="left"/>
      <w:pPr>
        <w:ind w:left="5400" w:hanging="360"/>
      </w:pPr>
    </w:lvl>
    <w:lvl w:ilvl="8" w:tplc="8CBEE0B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65860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699274">
    <w:abstractNumId w:val="2"/>
    <w:lvlOverride w:ilvl="0">
      <w:startOverride w:val="1"/>
    </w:lvlOverride>
  </w:num>
  <w:num w:numId="3" w16cid:durableId="1696923813">
    <w:abstractNumId w:val="3"/>
  </w:num>
  <w:num w:numId="4" w16cid:durableId="1367832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D1B"/>
    <w:rsid w:val="000247C0"/>
    <w:rsid w:val="000304E3"/>
    <w:rsid w:val="0007175C"/>
    <w:rsid w:val="000905F9"/>
    <w:rsid w:val="000E3F0F"/>
    <w:rsid w:val="0021105C"/>
    <w:rsid w:val="00265ECE"/>
    <w:rsid w:val="002A472F"/>
    <w:rsid w:val="002F5249"/>
    <w:rsid w:val="003E49C2"/>
    <w:rsid w:val="0040037A"/>
    <w:rsid w:val="00482C3E"/>
    <w:rsid w:val="00495C2D"/>
    <w:rsid w:val="00547E08"/>
    <w:rsid w:val="005C7303"/>
    <w:rsid w:val="007D34BE"/>
    <w:rsid w:val="007E0A19"/>
    <w:rsid w:val="007E3415"/>
    <w:rsid w:val="008B4454"/>
    <w:rsid w:val="00964912"/>
    <w:rsid w:val="009C1371"/>
    <w:rsid w:val="009E2783"/>
    <w:rsid w:val="00A968E1"/>
    <w:rsid w:val="00B739B8"/>
    <w:rsid w:val="00BC337C"/>
    <w:rsid w:val="00BE0D1B"/>
    <w:rsid w:val="00BE3401"/>
    <w:rsid w:val="00C521D8"/>
    <w:rsid w:val="00DB7F04"/>
    <w:rsid w:val="00E93056"/>
    <w:rsid w:val="00FA5C99"/>
    <w:rsid w:val="00FB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F3C6"/>
  <w15:chartTrackingRefBased/>
  <w15:docId w15:val="{15FFD472-A5B4-47E9-9886-0A6D4EDA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D1B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E0D1B"/>
    <w:pPr>
      <w:keepNext/>
      <w:jc w:val="both"/>
      <w:outlineLvl w:val="1"/>
    </w:pPr>
    <w:rPr>
      <w:rFonts w:ascii="Tahoma" w:hAnsi="Tahoma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E0D1B"/>
    <w:rPr>
      <w:rFonts w:ascii="Tahoma" w:eastAsia="Times New Roman" w:hAnsi="Tahoma" w:cs="Times New Roman"/>
      <w:sz w:val="24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semiHidden/>
    <w:rsid w:val="00BE0D1B"/>
    <w:rPr>
      <w:rFonts w:ascii="Tahoma" w:eastAsia="Times New Roman" w:hAnsi="Tahoma" w:cs="Times New Roman"/>
      <w:b/>
      <w:sz w:val="24"/>
      <w:szCs w:val="20"/>
      <w:u w:val="single"/>
      <w:lang w:val="en-US" w:eastAsia="en-GB"/>
    </w:rPr>
  </w:style>
  <w:style w:type="paragraph" w:styleId="BodyTextIndent">
    <w:name w:val="Body Text Indent"/>
    <w:basedOn w:val="Normal"/>
    <w:link w:val="BodyTextIndentChar"/>
    <w:unhideWhenUsed/>
    <w:rsid w:val="00BE0D1B"/>
    <w:pPr>
      <w:ind w:left="720" w:hanging="720"/>
    </w:pPr>
    <w:rPr>
      <w:rFonts w:ascii="Tahoma" w:hAnsi="Tahoma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E0D1B"/>
    <w:rPr>
      <w:rFonts w:ascii="Tahoma" w:eastAsia="Times New Roman" w:hAnsi="Tahoma" w:cs="Times New Roman"/>
      <w:sz w:val="24"/>
      <w:szCs w:val="20"/>
      <w:lang w:val="en-US" w:eastAsia="en-GB"/>
    </w:rPr>
  </w:style>
  <w:style w:type="paragraph" w:styleId="Subtitle">
    <w:name w:val="Subtitle"/>
    <w:basedOn w:val="Normal"/>
    <w:link w:val="SubtitleChar"/>
    <w:qFormat/>
    <w:rsid w:val="00BE0D1B"/>
    <w:pPr>
      <w:jc w:val="center"/>
    </w:pPr>
    <w:rPr>
      <w:b/>
      <w:sz w:val="24"/>
      <w:u w:val="single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BE0D1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E0D1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7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2F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9968C-36B5-4A80-BE15-8C7368B0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Fay</dc:creator>
  <cp:lastModifiedBy>Eirian Williams</cp:lastModifiedBy>
  <cp:revision>8</cp:revision>
  <cp:lastPrinted>2018-02-19T09:31:00Z</cp:lastPrinted>
  <dcterms:created xsi:type="dcterms:W3CDTF">2022-09-01T14:24:00Z</dcterms:created>
  <dcterms:modified xsi:type="dcterms:W3CDTF">2023-03-06T10:22:00Z</dcterms:modified>
</cp:coreProperties>
</file>