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58425D" w:rsidP="0058425D" w14:paraId="1FC8E49F" w14:textId="77777777">
      <w:pPr>
        <w:pStyle w:val="Heading4"/>
        <w:rPr>
          <w:rFonts w:ascii="Arial" w:hAnsi="Arial" w:cs="Arial"/>
          <w:b/>
          <w:sz w:val="22"/>
          <w:szCs w:val="22"/>
        </w:rPr>
      </w:pPr>
      <w:r w:rsidRPr="005B2B38">
        <w:rPr>
          <w:noProof/>
          <w:lang w:eastAsia="en-GB"/>
        </w:rPr>
        <w:drawing>
          <wp:inline distT="0" distB="0" distL="0" distR="0">
            <wp:extent cx="19526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40419"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952625" cy="895350"/>
                    </a:xfrm>
                    <a:prstGeom prst="rect">
                      <a:avLst/>
                    </a:prstGeom>
                    <a:noFill/>
                    <a:ln>
                      <a:noFill/>
                    </a:ln>
                  </pic:spPr>
                </pic:pic>
              </a:graphicData>
            </a:graphic>
          </wp:inline>
        </w:drawing>
      </w:r>
    </w:p>
    <w:p w:rsidR="008832D3" w:rsidP="008832D3" w14:paraId="78F77875" w14:textId="77777777">
      <w:pPr>
        <w:pStyle w:val="Heading4"/>
        <w:bidi w:val="0"/>
        <w:rPr>
          <w:rFonts w:ascii="Arial" w:hAnsi="Arial" w:cs="Arial"/>
          <w:b/>
          <w:sz w:val="22"/>
          <w:szCs w:val="22"/>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cy-GB" w:eastAsia="en-US" w:bidi="ar-SA"/>
        </w:rPr>
        <w:t>Manyleb y Person</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cy-GB" w:eastAsia="en-US" w:bidi="ar-SA"/>
        </w:rPr>
        <w:t xml:space="preserve"> </w:t>
      </w:r>
    </w:p>
    <w:p w:rsidR="008832D3" w:rsidRPr="0058425D" w:rsidP="0058425D" w14:paraId="48D51265" w14:textId="77777777">
      <w:pPr>
        <w:bidi w:val="0"/>
        <w:rPr>
          <w:rFonts w:ascii="Arial" w:hAnsi="Arial" w:cs="Arial"/>
          <w:b/>
          <w:sz w:val="22"/>
          <w:szCs w:val="22"/>
          <w:lang w:val="en-GB"/>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cy-GB" w:eastAsia="en-US" w:bidi="ar-SA"/>
        </w:rPr>
        <w:t xml:space="preserve"> </w:t>
      </w: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cy-GB" w:eastAsia="en-US" w:bidi="ar-SA"/>
        </w:rPr>
        <w:t xml:space="preserve">Swyddog Menter a Chyflogadwyedd </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3"/>
        <w:gridCol w:w="1276"/>
        <w:gridCol w:w="1276"/>
      </w:tblGrid>
      <w:tr w14:paraId="4D9C25FD" w14:textId="77777777" w:rsidTr="0058425D">
        <w:tblPrEx>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6723" w:type="dxa"/>
            <w:tcBorders>
              <w:top w:val="single" w:sz="4" w:space="0" w:color="auto"/>
              <w:left w:val="single" w:sz="4" w:space="0" w:color="auto"/>
              <w:bottom w:val="single" w:sz="4" w:space="0" w:color="auto"/>
              <w:right w:val="single" w:sz="4" w:space="0" w:color="auto"/>
            </w:tcBorders>
          </w:tcPr>
          <w:p w:rsidR="008832D3" w14:paraId="312F8A21" w14:textId="77777777">
            <w:pPr>
              <w:rPr>
                <w:rFonts w:ascii="Tahoma" w:hAnsi="Tahoma" w:cs="Tahoma"/>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8832D3" w14:paraId="07D2DAE0" w14:textId="77777777">
            <w:pPr>
              <w:bidi w:val="0"/>
              <w:jc w:val="center"/>
              <w:rPr>
                <w:rFonts w:ascii="Arial" w:hAnsi="Arial" w:cs="Arial"/>
                <w:b/>
                <w:sz w:val="22"/>
                <w:szCs w:val="22"/>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cy-GB" w:eastAsia="en-US" w:bidi="ar-SA"/>
              </w:rPr>
              <w:t>Hanfodol</w:t>
            </w:r>
          </w:p>
        </w:tc>
        <w:tc>
          <w:tcPr>
            <w:tcW w:w="1276" w:type="dxa"/>
            <w:tcBorders>
              <w:top w:val="single" w:sz="4" w:space="0" w:color="auto"/>
              <w:left w:val="single" w:sz="4" w:space="0" w:color="auto"/>
              <w:bottom w:val="single" w:sz="4" w:space="0" w:color="auto"/>
              <w:right w:val="single" w:sz="4" w:space="0" w:color="auto"/>
            </w:tcBorders>
            <w:hideMark/>
          </w:tcPr>
          <w:p w:rsidR="008832D3" w14:paraId="3F237068" w14:textId="77777777">
            <w:pPr>
              <w:bidi w:val="0"/>
              <w:jc w:val="center"/>
              <w:rPr>
                <w:rFonts w:ascii="Arial" w:hAnsi="Arial" w:cs="Arial"/>
                <w:b/>
                <w:sz w:val="22"/>
                <w:szCs w:val="22"/>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cy-GB" w:eastAsia="en-US" w:bidi="ar-SA"/>
              </w:rPr>
              <w:t>Dymunol</w:t>
            </w:r>
          </w:p>
        </w:tc>
      </w:tr>
      <w:tr w14:paraId="2C505A9D"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shd w:val="pct10" w:color="auto" w:fill="FFFFFF"/>
            <w:hideMark/>
          </w:tcPr>
          <w:p w:rsidR="008832D3" w14:paraId="7A6A3D70" w14:textId="77777777">
            <w:pPr>
              <w:pStyle w:val="Heading8"/>
              <w:bidi w:val="0"/>
              <w:rPr>
                <w:rFonts w:ascii="Arial" w:hAnsi="Arial" w:cs="Arial"/>
                <w:b/>
                <w:sz w:val="22"/>
                <w:szCs w:val="22"/>
                <w:u w:val="none"/>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cy-GB" w:eastAsia="en-US" w:bidi="ar-SA"/>
              </w:rPr>
              <w:t>Cymwysterau/Profiad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58C3EC6B" w14:textId="77777777">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6F51B317" w14:textId="77777777">
            <w:pPr>
              <w:jc w:val="center"/>
              <w:rPr>
                <w:rFonts w:ascii="Arial" w:hAnsi="Arial" w:cs="Arial"/>
                <w:b/>
                <w:sz w:val="22"/>
                <w:szCs w:val="22"/>
              </w:rPr>
            </w:pPr>
          </w:p>
        </w:tc>
      </w:tr>
      <w:tr w14:paraId="656D4274" w14:textId="77777777" w:rsidTr="0058425D">
        <w:tblPrEx>
          <w:tblW w:w="9275" w:type="dxa"/>
          <w:tblLayout w:type="fixed"/>
          <w:tblLook w:val="04A0"/>
        </w:tblPrEx>
        <w:trPr>
          <w:trHeight w:val="230"/>
        </w:trPr>
        <w:tc>
          <w:tcPr>
            <w:tcW w:w="6723" w:type="dxa"/>
            <w:tcBorders>
              <w:top w:val="single" w:sz="4" w:space="0" w:color="auto"/>
              <w:left w:val="single" w:sz="4" w:space="0" w:color="auto"/>
              <w:bottom w:val="single" w:sz="4" w:space="0" w:color="auto"/>
              <w:right w:val="single" w:sz="4" w:space="0" w:color="auto"/>
            </w:tcBorders>
            <w:hideMark/>
          </w:tcPr>
          <w:p w:rsidR="008832D3" w:rsidP="00EF6A57" w14:paraId="21B10A2F" w14:textId="0FF599FA">
            <w:pPr>
              <w:numPr>
                <w:ilvl w:val="0"/>
                <w:numId w:val="1"/>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Cymhwyster Lefel 4 mewn Gweinyddiaeth Busnes (HNC neu gyfatebol)</w:t>
            </w:r>
          </w:p>
        </w:tc>
        <w:tc>
          <w:tcPr>
            <w:tcW w:w="1276" w:type="dxa"/>
            <w:tcBorders>
              <w:top w:val="single" w:sz="4" w:space="0" w:color="auto"/>
              <w:left w:val="single" w:sz="4" w:space="0" w:color="auto"/>
              <w:bottom w:val="single" w:sz="4" w:space="0" w:color="auto"/>
              <w:right w:val="single" w:sz="4" w:space="0" w:color="auto"/>
            </w:tcBorders>
            <w:hideMark/>
          </w:tcPr>
          <w:p w:rsidR="008832D3" w14:paraId="1FE07C0D"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0203C370" w14:textId="77777777">
            <w:pPr>
              <w:rPr>
                <w:rFonts w:ascii="Arial" w:hAnsi="Arial" w:cs="Arial"/>
                <w:b/>
                <w:sz w:val="21"/>
                <w:szCs w:val="21"/>
              </w:rPr>
            </w:pPr>
          </w:p>
        </w:tc>
      </w:tr>
      <w:tr w14:paraId="294EBCF0" w14:textId="77777777" w:rsidTr="0058425D">
        <w:tblPrEx>
          <w:tblW w:w="9275" w:type="dxa"/>
          <w:tblLayout w:type="fixed"/>
          <w:tblLook w:val="04A0"/>
        </w:tblPrEx>
        <w:trPr>
          <w:trHeight w:val="230"/>
        </w:trPr>
        <w:tc>
          <w:tcPr>
            <w:tcW w:w="6723" w:type="dxa"/>
            <w:tcBorders>
              <w:top w:val="single" w:sz="4" w:space="0" w:color="auto"/>
              <w:left w:val="single" w:sz="4" w:space="0" w:color="auto"/>
              <w:bottom w:val="single" w:sz="4" w:space="0" w:color="auto"/>
              <w:right w:val="single" w:sz="4" w:space="0" w:color="auto"/>
            </w:tcBorders>
          </w:tcPr>
          <w:p w:rsidR="002A078F" w:rsidP="00EF6A57" w14:paraId="6AA2537C" w14:textId="61E8D260">
            <w:pPr>
              <w:numPr>
                <w:ilvl w:val="0"/>
                <w:numId w:val="1"/>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Profiad perthnasol</w:t>
            </w:r>
          </w:p>
        </w:tc>
        <w:tc>
          <w:tcPr>
            <w:tcW w:w="1276" w:type="dxa"/>
            <w:tcBorders>
              <w:top w:val="single" w:sz="4" w:space="0" w:color="auto"/>
              <w:left w:val="single" w:sz="4" w:space="0" w:color="auto"/>
              <w:bottom w:val="single" w:sz="4" w:space="0" w:color="auto"/>
              <w:right w:val="single" w:sz="4" w:space="0" w:color="auto"/>
            </w:tcBorders>
          </w:tcPr>
          <w:p w:rsidR="002A078F" w14:paraId="7069BF2B" w14:textId="3BDBA6A2">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2A078F" w14:paraId="23D7CFE1" w14:textId="77777777">
            <w:pPr>
              <w:rPr>
                <w:rFonts w:ascii="Arial" w:hAnsi="Arial" w:cs="Arial"/>
                <w:b/>
                <w:sz w:val="21"/>
                <w:szCs w:val="21"/>
              </w:rPr>
            </w:pPr>
          </w:p>
        </w:tc>
      </w:tr>
      <w:tr w14:paraId="4DA07B22"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2B9B40C6" w14:textId="77777777">
            <w:pPr>
              <w:numPr>
                <w:ilvl w:val="0"/>
                <w:numId w:val="1"/>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Hyddysg mewn TG hyd at lefel 3 (â gwybodaeth ymarferol o MS Word ac Excel)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32D3" w14:paraId="7E10B43B"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61DF4680" w14:textId="77777777">
            <w:pPr>
              <w:jc w:val="center"/>
              <w:rPr>
                <w:rFonts w:ascii="Arial" w:hAnsi="Arial" w:cs="Arial"/>
                <w:b/>
                <w:sz w:val="21"/>
                <w:szCs w:val="21"/>
              </w:rPr>
            </w:pPr>
          </w:p>
        </w:tc>
      </w:tr>
      <w:tr w14:paraId="5687C457"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20A0B101" w14:textId="77777777">
            <w:pPr>
              <w:pStyle w:val="Heading1"/>
              <w:numPr>
                <w:ilvl w:val="0"/>
                <w:numId w:val="2"/>
              </w:numPr>
              <w:tabs>
                <w:tab w:val="num" w:pos="284"/>
              </w:tabs>
              <w:bidi w:val="0"/>
              <w:rPr>
                <w:rFonts w:ascii="Arial" w:hAnsi="Arial" w:cs="Arial"/>
                <w:b w:val="0"/>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Cymhwyster Lefel 2 mewn Saesneg (TGAU neu gymhwyster cyfatebol)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32D3" w14:paraId="4FB32B2F"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278C9047" w14:textId="77777777">
            <w:pPr>
              <w:jc w:val="center"/>
              <w:rPr>
                <w:rFonts w:ascii="Arial" w:hAnsi="Arial" w:cs="Arial"/>
                <w:b/>
                <w:sz w:val="21"/>
                <w:szCs w:val="21"/>
              </w:rPr>
            </w:pPr>
          </w:p>
        </w:tc>
      </w:tr>
      <w:tr w14:paraId="68470C33"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31842190" w14:textId="77777777">
            <w:pPr>
              <w:pStyle w:val="Heading1"/>
              <w:numPr>
                <w:ilvl w:val="0"/>
                <w:numId w:val="2"/>
              </w:numPr>
              <w:tabs>
                <w:tab w:val="num" w:pos="284"/>
              </w:tabs>
              <w:bidi w:val="0"/>
              <w:rPr>
                <w:rFonts w:ascii="Arial" w:hAnsi="Arial" w:cs="Arial"/>
                <w:b w:val="0"/>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Cymhwyster Lefel 2 mewn Mathemateg (TGAU neu gymhwyster cyfatebol)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32D3" w14:paraId="350850A1"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1B09F6A0" w14:textId="77777777">
            <w:pPr>
              <w:jc w:val="center"/>
              <w:rPr>
                <w:rFonts w:ascii="Arial" w:hAnsi="Arial" w:cs="Arial"/>
                <w:b/>
                <w:sz w:val="21"/>
                <w:szCs w:val="21"/>
              </w:rPr>
            </w:pPr>
          </w:p>
        </w:tc>
      </w:tr>
      <w:tr w14:paraId="3D467860"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08ABE396" w14:textId="77777777">
            <w:pPr>
              <w:pStyle w:val="Heading1"/>
              <w:numPr>
                <w:ilvl w:val="0"/>
                <w:numId w:val="2"/>
              </w:numPr>
              <w:tabs>
                <w:tab w:val="num" w:pos="284"/>
              </w:tabs>
              <w:bidi w:val="0"/>
              <w:rPr>
                <w:rFonts w:ascii="Arial" w:hAnsi="Arial" w:cs="Arial"/>
                <w:b w:val="0"/>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Profiad o fonitro a chynnal cofnodion</w:t>
            </w:r>
          </w:p>
        </w:tc>
        <w:tc>
          <w:tcPr>
            <w:tcW w:w="1276" w:type="dxa"/>
            <w:tcBorders>
              <w:top w:val="single" w:sz="4" w:space="0" w:color="auto"/>
              <w:left w:val="single" w:sz="4" w:space="0" w:color="auto"/>
              <w:bottom w:val="single" w:sz="4" w:space="0" w:color="auto"/>
              <w:right w:val="single" w:sz="4" w:space="0" w:color="auto"/>
            </w:tcBorders>
            <w:hideMark/>
          </w:tcPr>
          <w:p w:rsidR="008832D3" w14:paraId="4546A9EA"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42F1473B" w14:textId="77777777">
            <w:pPr>
              <w:jc w:val="center"/>
              <w:rPr>
                <w:rFonts w:ascii="Arial" w:hAnsi="Arial" w:cs="Arial"/>
                <w:b/>
                <w:sz w:val="21"/>
                <w:szCs w:val="21"/>
              </w:rPr>
            </w:pPr>
          </w:p>
        </w:tc>
      </w:tr>
      <w:tr w14:paraId="65F42EA8"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5384E1D3" w14:textId="77777777">
            <w:pPr>
              <w:pStyle w:val="Heading1"/>
              <w:numPr>
                <w:ilvl w:val="0"/>
                <w:numId w:val="2"/>
              </w:numPr>
              <w:tabs>
                <w:tab w:val="num" w:pos="284"/>
              </w:tabs>
              <w:bidi w:val="0"/>
              <w:rPr>
                <w:rFonts w:ascii="Arial" w:hAnsi="Arial" w:cs="Arial"/>
                <w:b w:val="0"/>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Profiad o ddarparu gwybodaeth ystadegol</w:t>
            </w:r>
          </w:p>
        </w:tc>
        <w:tc>
          <w:tcPr>
            <w:tcW w:w="1276" w:type="dxa"/>
            <w:tcBorders>
              <w:top w:val="single" w:sz="4" w:space="0" w:color="auto"/>
              <w:left w:val="single" w:sz="4" w:space="0" w:color="auto"/>
              <w:bottom w:val="single" w:sz="4" w:space="0" w:color="auto"/>
              <w:right w:val="single" w:sz="4" w:space="0" w:color="auto"/>
            </w:tcBorders>
            <w:hideMark/>
          </w:tcPr>
          <w:p w:rsidR="008832D3" w14:paraId="2BD84B86"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23D60E6D" w14:textId="77777777">
            <w:pPr>
              <w:jc w:val="center"/>
              <w:rPr>
                <w:rFonts w:ascii="Arial" w:hAnsi="Arial" w:cs="Arial"/>
                <w:b/>
                <w:sz w:val="21"/>
                <w:szCs w:val="21"/>
              </w:rPr>
            </w:pPr>
          </w:p>
        </w:tc>
      </w:tr>
      <w:tr w14:paraId="2BB14EF6"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63AED2AC" w14:textId="77777777">
            <w:pPr>
              <w:pStyle w:val="Heading1"/>
              <w:numPr>
                <w:ilvl w:val="0"/>
                <w:numId w:val="2"/>
              </w:numPr>
              <w:tabs>
                <w:tab w:val="num" w:pos="284"/>
              </w:tabs>
              <w:bidi w:val="0"/>
              <w:rPr>
                <w:rFonts w:ascii="Arial" w:hAnsi="Arial" w:cs="Arial"/>
                <w:b w:val="0"/>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Dealltwriaeth o Systemau Gwybodaeth Rheoli</w:t>
            </w:r>
          </w:p>
        </w:tc>
        <w:tc>
          <w:tcPr>
            <w:tcW w:w="1276" w:type="dxa"/>
            <w:tcBorders>
              <w:top w:val="single" w:sz="4" w:space="0" w:color="auto"/>
              <w:left w:val="single" w:sz="4" w:space="0" w:color="auto"/>
              <w:bottom w:val="single" w:sz="4" w:space="0" w:color="auto"/>
              <w:right w:val="single" w:sz="4" w:space="0" w:color="auto"/>
            </w:tcBorders>
            <w:hideMark/>
          </w:tcPr>
          <w:p w:rsidR="008832D3" w14:paraId="44D5030D"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3AE2D926" w14:textId="77777777">
            <w:pPr>
              <w:jc w:val="center"/>
              <w:rPr>
                <w:rFonts w:ascii="Arial" w:hAnsi="Arial" w:cs="Arial"/>
                <w:b/>
                <w:sz w:val="21"/>
                <w:szCs w:val="21"/>
              </w:rPr>
            </w:pPr>
          </w:p>
        </w:tc>
      </w:tr>
      <w:tr w14:paraId="6CE00D52"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4C2F0A22" w14:textId="4F85F4A6">
            <w:pPr>
              <w:pStyle w:val="Heading1"/>
              <w:numPr>
                <w:ilvl w:val="0"/>
                <w:numId w:val="2"/>
              </w:numPr>
              <w:tabs>
                <w:tab w:val="num" w:pos="284"/>
              </w:tabs>
              <w:bidi w:val="0"/>
              <w:rPr>
                <w:rFonts w:ascii="Arial" w:hAnsi="Arial" w:cs="Arial"/>
                <w:b w:val="0"/>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Tystysgrif Cymorth Cyntaf</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32D3" w14:paraId="43A4A13A" w14:textId="44A1B8E8">
            <w:pPr>
              <w:jc w:val="center"/>
              <w:rPr>
                <w:rFonts w:ascii="Arial" w:hAnsi="Arial" w:cs="Arial"/>
                <w:b/>
                <w:sz w:val="21"/>
                <w:szCs w:val="21"/>
              </w:rPr>
            </w:pPr>
          </w:p>
        </w:tc>
        <w:tc>
          <w:tcPr>
            <w:tcW w:w="1276" w:type="dxa"/>
            <w:tcBorders>
              <w:top w:val="single" w:sz="4" w:space="0" w:color="auto"/>
              <w:left w:val="single" w:sz="4" w:space="0" w:color="auto"/>
              <w:bottom w:val="single" w:sz="4" w:space="0" w:color="auto"/>
              <w:right w:val="single" w:sz="4" w:space="0" w:color="auto"/>
            </w:tcBorders>
          </w:tcPr>
          <w:p w:rsidR="008832D3" w14:paraId="1DCA16F9" w14:textId="0B3F7526">
            <w:pPr>
              <w:jc w:val="center"/>
              <w:rPr>
                <w:rFonts w:ascii="Arial" w:hAnsi="Arial" w:cs="Arial"/>
                <w:b/>
                <w:sz w:val="21"/>
                <w:szCs w:val="21"/>
              </w:rPr>
            </w:pPr>
            <w:r>
              <w:rPr>
                <w:rFonts w:ascii="Arial" w:hAnsi="Arial" w:cs="Arial"/>
                <w:b/>
                <w:sz w:val="21"/>
                <w:szCs w:val="21"/>
              </w:rPr>
              <w:t>*</w:t>
            </w:r>
          </w:p>
        </w:tc>
      </w:tr>
      <w:tr w14:paraId="0D69BFB1"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tcPr>
          <w:p w:rsidR="0058425D" w:rsidP="00EF6A57" w14:paraId="6A6BEBD6" w14:textId="7545C57F">
            <w:pPr>
              <w:pStyle w:val="Heading1"/>
              <w:numPr>
                <w:ilvl w:val="0"/>
                <w:numId w:val="2"/>
              </w:numPr>
              <w:tabs>
                <w:tab w:val="num" w:pos="284"/>
              </w:tabs>
              <w:bidi w:val="0"/>
              <w:rPr>
                <w:rFonts w:ascii="Arial" w:hAnsi="Arial" w:cs="Arial"/>
                <w:b w:val="0"/>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Cymhwyster Marsial Tân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 xml:space="preserve"> </w:t>
            </w:r>
          </w:p>
        </w:tc>
        <w:tc>
          <w:tcPr>
            <w:tcW w:w="1276" w:type="dxa"/>
            <w:tcBorders>
              <w:top w:val="single" w:sz="4" w:space="0" w:color="auto"/>
              <w:left w:val="single" w:sz="4" w:space="0" w:color="auto"/>
              <w:bottom w:val="single" w:sz="4" w:space="0" w:color="auto"/>
              <w:right w:val="single" w:sz="4" w:space="0" w:color="auto"/>
            </w:tcBorders>
          </w:tcPr>
          <w:p w:rsidR="0058425D" w14:paraId="4943640E" w14:textId="10B681E4">
            <w:pPr>
              <w:jc w:val="center"/>
              <w:rPr>
                <w:rFonts w:ascii="Arial" w:hAnsi="Arial" w:cs="Arial"/>
                <w:b/>
                <w:sz w:val="21"/>
                <w:szCs w:val="21"/>
              </w:rPr>
            </w:pPr>
          </w:p>
        </w:tc>
        <w:tc>
          <w:tcPr>
            <w:tcW w:w="1276" w:type="dxa"/>
            <w:tcBorders>
              <w:top w:val="single" w:sz="4" w:space="0" w:color="auto"/>
              <w:left w:val="single" w:sz="4" w:space="0" w:color="auto"/>
              <w:bottom w:val="single" w:sz="4" w:space="0" w:color="auto"/>
              <w:right w:val="single" w:sz="4" w:space="0" w:color="auto"/>
            </w:tcBorders>
          </w:tcPr>
          <w:p w:rsidR="0058425D" w14:paraId="39625BD5" w14:textId="1C7DF69E">
            <w:pPr>
              <w:jc w:val="center"/>
              <w:rPr>
                <w:rFonts w:ascii="Arial" w:hAnsi="Arial" w:cs="Arial"/>
                <w:b/>
                <w:sz w:val="21"/>
                <w:szCs w:val="21"/>
              </w:rPr>
            </w:pPr>
            <w:r>
              <w:rPr>
                <w:rFonts w:ascii="Arial" w:hAnsi="Arial" w:cs="Arial"/>
                <w:b/>
                <w:sz w:val="21"/>
                <w:szCs w:val="21"/>
              </w:rPr>
              <w:t>*</w:t>
            </w:r>
          </w:p>
        </w:tc>
      </w:tr>
      <w:tr w14:paraId="72F6954F" w14:textId="77777777" w:rsidTr="0058425D">
        <w:tblPrEx>
          <w:tblW w:w="9275" w:type="dxa"/>
          <w:tblLayout w:type="fixed"/>
          <w:tblLook w:val="04A0"/>
        </w:tblPrEx>
        <w:trPr>
          <w:trHeight w:val="244"/>
        </w:trPr>
        <w:tc>
          <w:tcPr>
            <w:tcW w:w="6723" w:type="dxa"/>
            <w:tcBorders>
              <w:top w:val="single" w:sz="4" w:space="0" w:color="auto"/>
              <w:left w:val="single" w:sz="4" w:space="0" w:color="auto"/>
              <w:bottom w:val="single" w:sz="4" w:space="0" w:color="auto"/>
              <w:right w:val="single" w:sz="4" w:space="0" w:color="auto"/>
            </w:tcBorders>
            <w:shd w:val="pct10" w:color="auto" w:fill="FFFFFF"/>
            <w:hideMark/>
          </w:tcPr>
          <w:p w:rsidR="008832D3" w14:paraId="2CEB9D74" w14:textId="77777777">
            <w:pPr>
              <w:pStyle w:val="Heading1"/>
              <w:bidi w:val="0"/>
              <w:rPr>
                <w:rFonts w:ascii="Arial" w:hAnsi="Arial" w:cs="Arial"/>
                <w:sz w:val="21"/>
                <w:szCs w:val="21"/>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Amgylchiadau</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66042ECD" w14:textId="77777777">
            <w:pPr>
              <w:jc w:val="center"/>
              <w:rPr>
                <w:rFonts w:ascii="Arial" w:hAnsi="Arial" w:cs="Arial"/>
                <w:b/>
                <w:sz w:val="21"/>
                <w:szCs w:val="21"/>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49844923" w14:textId="77777777">
            <w:pPr>
              <w:jc w:val="center"/>
              <w:rPr>
                <w:rFonts w:ascii="Arial" w:hAnsi="Arial" w:cs="Arial"/>
                <w:b/>
                <w:sz w:val="21"/>
                <w:szCs w:val="21"/>
              </w:rPr>
            </w:pPr>
          </w:p>
        </w:tc>
      </w:tr>
      <w:tr w14:paraId="24B566E9" w14:textId="77777777" w:rsidTr="0058425D">
        <w:tblPrEx>
          <w:tblW w:w="9275" w:type="dxa"/>
          <w:tblLayout w:type="fixed"/>
          <w:tblLook w:val="04A0"/>
        </w:tblPrEx>
        <w:trPr>
          <w:trHeight w:val="216"/>
        </w:trPr>
        <w:tc>
          <w:tcPr>
            <w:tcW w:w="6723" w:type="dxa"/>
            <w:tcBorders>
              <w:top w:val="single" w:sz="4" w:space="0" w:color="auto"/>
              <w:left w:val="single" w:sz="4" w:space="0" w:color="auto"/>
              <w:bottom w:val="single" w:sz="4" w:space="0" w:color="auto"/>
              <w:right w:val="single" w:sz="4" w:space="0" w:color="auto"/>
            </w:tcBorders>
            <w:hideMark/>
          </w:tcPr>
          <w:p w:rsidR="008832D3" w:rsidP="00EF6A57" w14:paraId="78CAF07B" w14:textId="77777777">
            <w:pPr>
              <w:numPr>
                <w:ilvl w:val="0"/>
                <w:numId w:val="3"/>
              </w:numPr>
              <w:tabs>
                <w:tab w:val="num" w:pos="284"/>
              </w:tabs>
              <w:bidi w:val="0"/>
              <w:ind w:left="284" w:hanging="284"/>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gweithio’n hyblyg, gan gynnwys boreau cynnar, gyda'r hwyr a phenwythnosau yn ôl yr angen</w:t>
            </w:r>
          </w:p>
        </w:tc>
        <w:tc>
          <w:tcPr>
            <w:tcW w:w="1276" w:type="dxa"/>
            <w:tcBorders>
              <w:top w:val="single" w:sz="4" w:space="0" w:color="auto"/>
              <w:left w:val="single" w:sz="4" w:space="0" w:color="auto"/>
              <w:bottom w:val="single" w:sz="4" w:space="0" w:color="auto"/>
              <w:right w:val="single" w:sz="4" w:space="0" w:color="auto"/>
            </w:tcBorders>
            <w:hideMark/>
          </w:tcPr>
          <w:p w:rsidR="008832D3" w14:paraId="1C789765"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5954C925" w14:textId="77777777">
            <w:pPr>
              <w:jc w:val="center"/>
              <w:rPr>
                <w:rFonts w:ascii="Arial" w:hAnsi="Arial" w:cs="Arial"/>
                <w:b/>
                <w:sz w:val="21"/>
                <w:szCs w:val="21"/>
              </w:rPr>
            </w:pPr>
          </w:p>
        </w:tc>
      </w:tr>
      <w:tr w14:paraId="18ED2FE1" w14:textId="77777777" w:rsidTr="0058425D">
        <w:tblPrEx>
          <w:tblW w:w="9275" w:type="dxa"/>
          <w:tblLayout w:type="fixed"/>
          <w:tblLook w:val="04A0"/>
        </w:tblPrEx>
        <w:trPr>
          <w:trHeight w:val="219"/>
        </w:trPr>
        <w:tc>
          <w:tcPr>
            <w:tcW w:w="6723" w:type="dxa"/>
            <w:tcBorders>
              <w:top w:val="single" w:sz="4" w:space="0" w:color="auto"/>
              <w:left w:val="single" w:sz="4" w:space="0" w:color="auto"/>
              <w:bottom w:val="single" w:sz="4" w:space="0" w:color="auto"/>
              <w:right w:val="single" w:sz="4" w:space="0" w:color="auto"/>
            </w:tcBorders>
            <w:hideMark/>
          </w:tcPr>
          <w:p w:rsidR="008832D3" w:rsidP="00EF6A57" w14:paraId="5E39C3A5" w14:textId="72D0B38E">
            <w:pPr>
              <w:pStyle w:val="Heading1"/>
              <w:numPr>
                <w:ilvl w:val="0"/>
                <w:numId w:val="4"/>
              </w:numPr>
              <w:tabs>
                <w:tab w:val="num" w:pos="284"/>
              </w:tabs>
              <w:bidi w:val="0"/>
              <w:ind w:left="284" w:hanging="284"/>
              <w:rPr>
                <w:rFonts w:ascii="Arial" w:hAnsi="Arial" w:cs="Arial"/>
                <w:b w:val="0"/>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teithio i gyflawni dyletswyddau’r swydd yn ôl yr angen</w:t>
            </w:r>
          </w:p>
        </w:tc>
        <w:tc>
          <w:tcPr>
            <w:tcW w:w="1276" w:type="dxa"/>
            <w:tcBorders>
              <w:top w:val="single" w:sz="4" w:space="0" w:color="auto"/>
              <w:left w:val="single" w:sz="4" w:space="0" w:color="auto"/>
              <w:bottom w:val="single" w:sz="4" w:space="0" w:color="auto"/>
              <w:right w:val="single" w:sz="4" w:space="0" w:color="auto"/>
            </w:tcBorders>
            <w:hideMark/>
          </w:tcPr>
          <w:p w:rsidR="008832D3" w14:paraId="69138A53" w14:textId="77777777">
            <w:pPr>
              <w:jc w:val="center"/>
              <w:rPr>
                <w:rFonts w:ascii="Arial" w:hAnsi="Arial" w:cs="Arial"/>
                <w:sz w:val="21"/>
                <w:szCs w:val="21"/>
              </w:rPr>
            </w:pPr>
            <w:r>
              <w:rPr>
                <w:rFonts w:ascii="Arial" w:hAnsi="Arial" w:cs="Arial"/>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2DAE75E2" w14:textId="77777777">
            <w:pPr>
              <w:jc w:val="center"/>
              <w:rPr>
                <w:rFonts w:ascii="Arial" w:hAnsi="Arial" w:cs="Arial"/>
                <w:sz w:val="21"/>
                <w:szCs w:val="21"/>
              </w:rPr>
            </w:pPr>
          </w:p>
        </w:tc>
      </w:tr>
      <w:tr w14:paraId="7882F6CD" w14:textId="77777777" w:rsidTr="0058425D">
        <w:tblPrEx>
          <w:tblW w:w="9275" w:type="dxa"/>
          <w:tblLayout w:type="fixed"/>
          <w:tblLook w:val="04A0"/>
        </w:tblPrEx>
        <w:trPr>
          <w:trHeight w:val="291"/>
        </w:trPr>
        <w:tc>
          <w:tcPr>
            <w:tcW w:w="6723" w:type="dxa"/>
            <w:tcBorders>
              <w:top w:val="single" w:sz="4" w:space="0" w:color="auto"/>
              <w:left w:val="single" w:sz="4" w:space="0" w:color="auto"/>
              <w:bottom w:val="single" w:sz="4" w:space="0" w:color="auto"/>
              <w:right w:val="single" w:sz="4" w:space="0" w:color="auto"/>
            </w:tcBorders>
            <w:shd w:val="pct10" w:color="auto" w:fill="FFFFFF"/>
            <w:hideMark/>
          </w:tcPr>
          <w:p w:rsidR="008832D3" w14:paraId="5E5276DF" w14:textId="77777777">
            <w:pPr>
              <w:pStyle w:val="Heading1"/>
              <w:bidi w:val="0"/>
              <w:rPr>
                <w:rFonts w:ascii="Arial" w:hAnsi="Arial" w:cs="Arial"/>
                <w:sz w:val="21"/>
                <w:szCs w:val="21"/>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Sgiliau Personol</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1CA72254" w14:textId="77777777">
            <w:pPr>
              <w:jc w:val="center"/>
              <w:rPr>
                <w:rFonts w:ascii="Arial" w:hAnsi="Arial" w:cs="Arial"/>
                <w:b/>
                <w:sz w:val="21"/>
                <w:szCs w:val="21"/>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52DCB7C6" w14:textId="77777777">
            <w:pPr>
              <w:jc w:val="center"/>
              <w:rPr>
                <w:rFonts w:ascii="Arial" w:hAnsi="Arial" w:cs="Arial"/>
                <w:b/>
                <w:sz w:val="21"/>
                <w:szCs w:val="21"/>
              </w:rPr>
            </w:pPr>
          </w:p>
        </w:tc>
      </w:tr>
      <w:tr w14:paraId="286DB859"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53430870" w14:textId="77777777">
            <w:pPr>
              <w:numPr>
                <w:ilvl w:val="0"/>
                <w:numId w:val="5"/>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Sgiliau trefnu a rheoli amser ardderchog</w:t>
            </w:r>
          </w:p>
        </w:tc>
        <w:tc>
          <w:tcPr>
            <w:tcW w:w="1276" w:type="dxa"/>
            <w:tcBorders>
              <w:top w:val="single" w:sz="4" w:space="0" w:color="auto"/>
              <w:left w:val="single" w:sz="4" w:space="0" w:color="auto"/>
              <w:bottom w:val="single" w:sz="4" w:space="0" w:color="auto"/>
              <w:right w:val="single" w:sz="4" w:space="0" w:color="auto"/>
            </w:tcBorders>
            <w:hideMark/>
          </w:tcPr>
          <w:p w:rsidR="008832D3" w14:paraId="4DA7952A"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31125C5A" w14:textId="77777777">
            <w:pPr>
              <w:jc w:val="center"/>
              <w:rPr>
                <w:rFonts w:ascii="Arial" w:hAnsi="Arial" w:cs="Arial"/>
                <w:b/>
                <w:sz w:val="21"/>
                <w:szCs w:val="21"/>
              </w:rPr>
            </w:pPr>
          </w:p>
        </w:tc>
      </w:tr>
      <w:tr w14:paraId="3362D55D"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1445E508" w14:textId="77777777">
            <w:pPr>
              <w:numPr>
                <w:ilvl w:val="0"/>
                <w:numId w:val="5"/>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Sgiliau gweinyddol rhagorol</w:t>
            </w:r>
          </w:p>
        </w:tc>
        <w:tc>
          <w:tcPr>
            <w:tcW w:w="1276" w:type="dxa"/>
            <w:tcBorders>
              <w:top w:val="single" w:sz="4" w:space="0" w:color="auto"/>
              <w:left w:val="single" w:sz="4" w:space="0" w:color="auto"/>
              <w:bottom w:val="single" w:sz="4" w:space="0" w:color="auto"/>
              <w:right w:val="single" w:sz="4" w:space="0" w:color="auto"/>
            </w:tcBorders>
            <w:hideMark/>
          </w:tcPr>
          <w:p w:rsidR="008832D3" w14:paraId="58702E4F"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62AD74B3" w14:textId="77777777">
            <w:pPr>
              <w:jc w:val="center"/>
              <w:rPr>
                <w:rFonts w:ascii="Arial" w:hAnsi="Arial" w:cs="Arial"/>
                <w:b/>
                <w:sz w:val="21"/>
                <w:szCs w:val="21"/>
              </w:rPr>
            </w:pPr>
          </w:p>
        </w:tc>
      </w:tr>
      <w:tr w14:paraId="3E7F7FF3"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71A01E8F" w14:textId="77777777">
            <w:pPr>
              <w:numPr>
                <w:ilvl w:val="0"/>
                <w:numId w:val="5"/>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Sgiliau datrys problemau ardderchog</w:t>
            </w:r>
          </w:p>
        </w:tc>
        <w:tc>
          <w:tcPr>
            <w:tcW w:w="1276" w:type="dxa"/>
            <w:tcBorders>
              <w:top w:val="single" w:sz="4" w:space="0" w:color="auto"/>
              <w:left w:val="single" w:sz="4" w:space="0" w:color="auto"/>
              <w:bottom w:val="single" w:sz="4" w:space="0" w:color="auto"/>
              <w:right w:val="single" w:sz="4" w:space="0" w:color="auto"/>
            </w:tcBorders>
            <w:hideMark/>
          </w:tcPr>
          <w:p w:rsidR="008832D3" w14:paraId="26C1429F"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5F258C2D" w14:textId="77777777">
            <w:pPr>
              <w:jc w:val="center"/>
              <w:rPr>
                <w:rFonts w:ascii="Arial" w:hAnsi="Arial" w:cs="Arial"/>
                <w:b/>
                <w:sz w:val="21"/>
                <w:szCs w:val="21"/>
              </w:rPr>
            </w:pPr>
          </w:p>
        </w:tc>
      </w:tr>
      <w:tr w14:paraId="1CC58ED2"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3C5C72CE" w14:textId="77777777">
            <w:pPr>
              <w:numPr>
                <w:ilvl w:val="0"/>
                <w:numId w:val="5"/>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gweithio o fewn gofynion archwilio</w:t>
            </w:r>
          </w:p>
        </w:tc>
        <w:tc>
          <w:tcPr>
            <w:tcW w:w="1276" w:type="dxa"/>
            <w:tcBorders>
              <w:top w:val="single" w:sz="4" w:space="0" w:color="auto"/>
              <w:left w:val="single" w:sz="4" w:space="0" w:color="auto"/>
              <w:bottom w:val="single" w:sz="4" w:space="0" w:color="auto"/>
              <w:right w:val="single" w:sz="4" w:space="0" w:color="auto"/>
            </w:tcBorders>
            <w:hideMark/>
          </w:tcPr>
          <w:p w:rsidR="008832D3" w14:paraId="41AD2765"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2ACD3060" w14:textId="77777777">
            <w:pPr>
              <w:jc w:val="center"/>
              <w:rPr>
                <w:rFonts w:ascii="Arial" w:hAnsi="Arial" w:cs="Arial"/>
                <w:b/>
                <w:sz w:val="21"/>
                <w:szCs w:val="21"/>
              </w:rPr>
            </w:pPr>
          </w:p>
        </w:tc>
      </w:tr>
      <w:tr w14:paraId="6BE444F2"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6204CDC0" w14:textId="77777777">
            <w:pPr>
              <w:numPr>
                <w:ilvl w:val="0"/>
                <w:numId w:val="5"/>
              </w:numPr>
              <w:tabs>
                <w:tab w:val="num" w:pos="284"/>
              </w:tabs>
              <w:bidi w:val="0"/>
              <w:ind w:left="284" w:hanging="284"/>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cynllunio a blaenoriaethu</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32D3" w14:paraId="6D56392E"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1FDC9246" w14:textId="77777777">
            <w:pPr>
              <w:jc w:val="center"/>
              <w:rPr>
                <w:rFonts w:ascii="Arial" w:hAnsi="Arial" w:cs="Arial"/>
                <w:b/>
                <w:sz w:val="21"/>
                <w:szCs w:val="21"/>
              </w:rPr>
            </w:pPr>
          </w:p>
        </w:tc>
      </w:tr>
      <w:tr w14:paraId="128C798D"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2F35D6A0" w14:textId="77777777">
            <w:pPr>
              <w:numPr>
                <w:ilvl w:val="0"/>
                <w:numId w:val="5"/>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gweithio i derfynau amser ac o dan bwysau</w:t>
            </w:r>
          </w:p>
        </w:tc>
        <w:tc>
          <w:tcPr>
            <w:tcW w:w="1276" w:type="dxa"/>
            <w:tcBorders>
              <w:top w:val="single" w:sz="4" w:space="0" w:color="auto"/>
              <w:left w:val="single" w:sz="4" w:space="0" w:color="auto"/>
              <w:bottom w:val="single" w:sz="4" w:space="0" w:color="auto"/>
              <w:right w:val="single" w:sz="4" w:space="0" w:color="auto"/>
            </w:tcBorders>
            <w:hideMark/>
          </w:tcPr>
          <w:p w:rsidR="008832D3" w14:paraId="3F778261"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66D19D4D" w14:textId="77777777">
            <w:pPr>
              <w:jc w:val="center"/>
              <w:rPr>
                <w:rFonts w:ascii="Arial" w:hAnsi="Arial" w:cs="Arial"/>
                <w:b/>
                <w:sz w:val="21"/>
                <w:szCs w:val="21"/>
              </w:rPr>
            </w:pPr>
          </w:p>
        </w:tc>
      </w:tr>
      <w:tr w14:paraId="2D8FD93E"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321FE340" w14:textId="77777777">
            <w:pPr>
              <w:numPr>
                <w:ilvl w:val="0"/>
                <w:numId w:val="5"/>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gweithio'n annibynnol</w:t>
            </w:r>
          </w:p>
        </w:tc>
        <w:tc>
          <w:tcPr>
            <w:tcW w:w="1276" w:type="dxa"/>
            <w:tcBorders>
              <w:top w:val="single" w:sz="4" w:space="0" w:color="auto"/>
              <w:left w:val="single" w:sz="4" w:space="0" w:color="auto"/>
              <w:bottom w:val="single" w:sz="4" w:space="0" w:color="auto"/>
              <w:right w:val="single" w:sz="4" w:space="0" w:color="auto"/>
            </w:tcBorders>
            <w:hideMark/>
          </w:tcPr>
          <w:p w:rsidR="008832D3" w14:paraId="0C5DDD9A"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080B1E23" w14:textId="77777777">
            <w:pPr>
              <w:jc w:val="center"/>
              <w:rPr>
                <w:rFonts w:ascii="Arial" w:hAnsi="Arial" w:cs="Arial"/>
                <w:b/>
                <w:sz w:val="21"/>
                <w:szCs w:val="21"/>
              </w:rPr>
            </w:pPr>
          </w:p>
        </w:tc>
      </w:tr>
      <w:tr w14:paraId="462B63DF"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028DDFAB" w14:textId="77777777">
            <w:pPr>
              <w:numPr>
                <w:ilvl w:val="0"/>
                <w:numId w:val="5"/>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Talu sylw i fanylion</w:t>
            </w:r>
          </w:p>
        </w:tc>
        <w:tc>
          <w:tcPr>
            <w:tcW w:w="1276" w:type="dxa"/>
            <w:tcBorders>
              <w:top w:val="single" w:sz="4" w:space="0" w:color="auto"/>
              <w:left w:val="single" w:sz="4" w:space="0" w:color="auto"/>
              <w:bottom w:val="single" w:sz="4" w:space="0" w:color="auto"/>
              <w:right w:val="single" w:sz="4" w:space="0" w:color="auto"/>
            </w:tcBorders>
            <w:hideMark/>
          </w:tcPr>
          <w:p w:rsidR="008832D3" w14:paraId="17CA42D2"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45721F66" w14:textId="77777777">
            <w:pPr>
              <w:jc w:val="center"/>
              <w:rPr>
                <w:rFonts w:ascii="Arial" w:hAnsi="Arial" w:cs="Arial"/>
                <w:b/>
                <w:sz w:val="21"/>
                <w:szCs w:val="21"/>
              </w:rPr>
            </w:pPr>
          </w:p>
        </w:tc>
      </w:tr>
      <w:tr w14:paraId="53EAEAB1"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shd w:val="pct10" w:color="auto" w:fill="FFFFFF"/>
            <w:hideMark/>
          </w:tcPr>
          <w:p w:rsidR="008832D3" w14:paraId="09A3375C" w14:textId="77777777">
            <w:pPr>
              <w:pStyle w:val="Heading1"/>
              <w:bidi w:val="0"/>
              <w:rPr>
                <w:rFonts w:ascii="Arial" w:hAnsi="Arial" w:cs="Arial"/>
                <w:sz w:val="21"/>
                <w:szCs w:val="21"/>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Sgiliau rhyngbersonol</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558F73A0" w14:textId="77777777">
            <w:pPr>
              <w:jc w:val="center"/>
              <w:rPr>
                <w:rFonts w:ascii="Arial" w:hAnsi="Arial" w:cs="Arial"/>
                <w:b/>
                <w:sz w:val="21"/>
                <w:szCs w:val="21"/>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7B53AB98" w14:textId="77777777">
            <w:pPr>
              <w:jc w:val="center"/>
              <w:rPr>
                <w:rFonts w:ascii="Arial" w:hAnsi="Arial" w:cs="Arial"/>
                <w:b/>
                <w:sz w:val="21"/>
                <w:szCs w:val="21"/>
              </w:rPr>
            </w:pPr>
          </w:p>
        </w:tc>
      </w:tr>
      <w:tr w14:paraId="432594A5"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763A6788" w14:textId="77777777">
            <w:pPr>
              <w:numPr>
                <w:ilvl w:val="0"/>
                <w:numId w:val="6"/>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Sgiliau cyfathrebu ardderchog yn ysgrifenedig ac ar lafar</w:t>
            </w:r>
          </w:p>
        </w:tc>
        <w:tc>
          <w:tcPr>
            <w:tcW w:w="1276" w:type="dxa"/>
            <w:tcBorders>
              <w:top w:val="single" w:sz="4" w:space="0" w:color="auto"/>
              <w:left w:val="single" w:sz="4" w:space="0" w:color="auto"/>
              <w:bottom w:val="single" w:sz="4" w:space="0" w:color="auto"/>
              <w:right w:val="single" w:sz="4" w:space="0" w:color="auto"/>
            </w:tcBorders>
            <w:hideMark/>
          </w:tcPr>
          <w:p w:rsidR="008832D3" w14:paraId="39A2C770"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34C9F76B" w14:textId="77777777">
            <w:pPr>
              <w:jc w:val="center"/>
              <w:rPr>
                <w:rFonts w:ascii="Arial" w:hAnsi="Arial" w:cs="Arial"/>
                <w:b/>
                <w:sz w:val="21"/>
                <w:szCs w:val="21"/>
              </w:rPr>
            </w:pPr>
          </w:p>
        </w:tc>
      </w:tr>
      <w:tr w14:paraId="14387EB7"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13C45071" w14:textId="77777777">
            <w:pPr>
              <w:numPr>
                <w:ilvl w:val="0"/>
                <w:numId w:val="7"/>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parchu cyfrinachedd</w:t>
            </w:r>
          </w:p>
        </w:tc>
        <w:tc>
          <w:tcPr>
            <w:tcW w:w="1276" w:type="dxa"/>
            <w:tcBorders>
              <w:top w:val="single" w:sz="4" w:space="0" w:color="auto"/>
              <w:left w:val="single" w:sz="4" w:space="0" w:color="auto"/>
              <w:bottom w:val="single" w:sz="4" w:space="0" w:color="auto"/>
              <w:right w:val="single" w:sz="4" w:space="0" w:color="auto"/>
            </w:tcBorders>
            <w:hideMark/>
          </w:tcPr>
          <w:p w:rsidR="008832D3" w14:paraId="6D4EB200"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7F0F979E" w14:textId="77777777">
            <w:pPr>
              <w:jc w:val="center"/>
              <w:rPr>
                <w:rFonts w:ascii="Arial" w:hAnsi="Arial" w:cs="Arial"/>
                <w:b/>
                <w:sz w:val="21"/>
                <w:szCs w:val="21"/>
              </w:rPr>
            </w:pPr>
          </w:p>
        </w:tc>
      </w:tr>
      <w:tr w14:paraId="4A0F0DEB"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5661DEC3" w14:textId="77777777">
            <w:pPr>
              <w:numPr>
                <w:ilvl w:val="0"/>
                <w:numId w:val="8"/>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gweithio fel rhan o dîm</w:t>
            </w:r>
          </w:p>
        </w:tc>
        <w:tc>
          <w:tcPr>
            <w:tcW w:w="1276" w:type="dxa"/>
            <w:tcBorders>
              <w:top w:val="single" w:sz="4" w:space="0" w:color="auto"/>
              <w:left w:val="single" w:sz="4" w:space="0" w:color="auto"/>
              <w:bottom w:val="single" w:sz="4" w:space="0" w:color="auto"/>
              <w:right w:val="single" w:sz="4" w:space="0" w:color="auto"/>
            </w:tcBorders>
            <w:hideMark/>
          </w:tcPr>
          <w:p w:rsidR="008832D3" w14:paraId="03ABC618"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6FDB45BB" w14:textId="77777777">
            <w:pPr>
              <w:jc w:val="center"/>
              <w:rPr>
                <w:rFonts w:ascii="Arial" w:hAnsi="Arial" w:cs="Arial"/>
                <w:b/>
                <w:sz w:val="21"/>
                <w:szCs w:val="21"/>
              </w:rPr>
            </w:pPr>
          </w:p>
        </w:tc>
      </w:tr>
      <w:tr w14:paraId="378DCCE3"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3E95DB4B" w14:textId="77777777">
            <w:pPr>
              <w:numPr>
                <w:ilvl w:val="0"/>
                <w:numId w:val="8"/>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gweithio ar y cyd ag adrannau eraill</w:t>
            </w:r>
          </w:p>
        </w:tc>
        <w:tc>
          <w:tcPr>
            <w:tcW w:w="1276" w:type="dxa"/>
            <w:tcBorders>
              <w:top w:val="single" w:sz="4" w:space="0" w:color="auto"/>
              <w:left w:val="single" w:sz="4" w:space="0" w:color="auto"/>
              <w:bottom w:val="single" w:sz="4" w:space="0" w:color="auto"/>
              <w:right w:val="single" w:sz="4" w:space="0" w:color="auto"/>
            </w:tcBorders>
            <w:hideMark/>
          </w:tcPr>
          <w:p w:rsidR="008832D3" w14:paraId="160AADCE"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32BA7E58" w14:textId="77777777">
            <w:pPr>
              <w:jc w:val="center"/>
              <w:rPr>
                <w:rFonts w:ascii="Arial" w:hAnsi="Arial" w:cs="Arial"/>
                <w:b/>
                <w:sz w:val="21"/>
                <w:szCs w:val="21"/>
              </w:rPr>
            </w:pPr>
          </w:p>
        </w:tc>
      </w:tr>
      <w:tr w14:paraId="50967061"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55F9EEEA" w14:textId="77777777">
            <w:pPr>
              <w:numPr>
                <w:ilvl w:val="0"/>
                <w:numId w:val="8"/>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cymell eraill</w:t>
            </w:r>
          </w:p>
        </w:tc>
        <w:tc>
          <w:tcPr>
            <w:tcW w:w="1276" w:type="dxa"/>
            <w:tcBorders>
              <w:top w:val="single" w:sz="4" w:space="0" w:color="auto"/>
              <w:left w:val="single" w:sz="4" w:space="0" w:color="auto"/>
              <w:bottom w:val="single" w:sz="4" w:space="0" w:color="auto"/>
              <w:right w:val="single" w:sz="4" w:space="0" w:color="auto"/>
            </w:tcBorders>
            <w:hideMark/>
          </w:tcPr>
          <w:p w:rsidR="008832D3" w14:paraId="704F67AA"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3148CABD" w14:textId="77777777">
            <w:pPr>
              <w:jc w:val="center"/>
              <w:rPr>
                <w:rFonts w:ascii="Arial" w:hAnsi="Arial" w:cs="Arial"/>
                <w:b/>
                <w:sz w:val="21"/>
                <w:szCs w:val="21"/>
              </w:rPr>
            </w:pPr>
          </w:p>
        </w:tc>
      </w:tr>
      <w:tr w14:paraId="2601F2DD"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36620A29" w14:textId="77777777">
            <w:pPr>
              <w:numPr>
                <w:ilvl w:val="0"/>
                <w:numId w:val="8"/>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Siarad yn hyderus dros y ffôn</w:t>
            </w:r>
          </w:p>
        </w:tc>
        <w:tc>
          <w:tcPr>
            <w:tcW w:w="1276" w:type="dxa"/>
            <w:tcBorders>
              <w:top w:val="single" w:sz="4" w:space="0" w:color="auto"/>
              <w:left w:val="single" w:sz="4" w:space="0" w:color="auto"/>
              <w:bottom w:val="single" w:sz="4" w:space="0" w:color="auto"/>
              <w:right w:val="single" w:sz="4" w:space="0" w:color="auto"/>
            </w:tcBorders>
            <w:hideMark/>
          </w:tcPr>
          <w:p w:rsidR="008832D3" w14:paraId="6A2CA753"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4E1C1296" w14:textId="77777777">
            <w:pPr>
              <w:jc w:val="center"/>
              <w:rPr>
                <w:rFonts w:ascii="Arial" w:hAnsi="Arial" w:cs="Arial"/>
                <w:b/>
                <w:sz w:val="21"/>
                <w:szCs w:val="21"/>
              </w:rPr>
            </w:pPr>
          </w:p>
        </w:tc>
      </w:tr>
      <w:tr w14:paraId="6D958832"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33CED11E" w14:textId="77777777">
            <w:pPr>
              <w:numPr>
                <w:ilvl w:val="0"/>
                <w:numId w:val="8"/>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Gallu cyfathrebu yn Gymraeg</w:t>
            </w:r>
          </w:p>
        </w:tc>
        <w:tc>
          <w:tcPr>
            <w:tcW w:w="1276" w:type="dxa"/>
            <w:tcBorders>
              <w:top w:val="single" w:sz="4" w:space="0" w:color="auto"/>
              <w:left w:val="single" w:sz="4" w:space="0" w:color="auto"/>
              <w:bottom w:val="single" w:sz="4" w:space="0" w:color="auto"/>
              <w:right w:val="single" w:sz="4" w:space="0" w:color="auto"/>
            </w:tcBorders>
          </w:tcPr>
          <w:p w:rsidR="008832D3" w14:paraId="203934A8" w14:textId="77777777">
            <w:pPr>
              <w:jc w:val="center"/>
              <w:rPr>
                <w:rFonts w:ascii="Arial" w:hAnsi="Arial" w:cs="Arial"/>
                <w:b/>
                <w:sz w:val="21"/>
                <w:szCs w:val="21"/>
              </w:rPr>
            </w:pPr>
          </w:p>
        </w:tc>
        <w:tc>
          <w:tcPr>
            <w:tcW w:w="1276" w:type="dxa"/>
            <w:tcBorders>
              <w:top w:val="single" w:sz="4" w:space="0" w:color="auto"/>
              <w:left w:val="single" w:sz="4" w:space="0" w:color="auto"/>
              <w:bottom w:val="single" w:sz="4" w:space="0" w:color="auto"/>
              <w:right w:val="single" w:sz="4" w:space="0" w:color="auto"/>
            </w:tcBorders>
            <w:hideMark/>
          </w:tcPr>
          <w:p w:rsidR="008832D3" w14:paraId="4DA5D2D1" w14:textId="77777777">
            <w:pPr>
              <w:jc w:val="center"/>
              <w:rPr>
                <w:rFonts w:ascii="Arial" w:hAnsi="Arial" w:cs="Arial"/>
                <w:b/>
                <w:sz w:val="21"/>
                <w:szCs w:val="21"/>
              </w:rPr>
            </w:pPr>
            <w:r>
              <w:rPr>
                <w:rFonts w:ascii="Arial" w:hAnsi="Arial" w:cs="Arial"/>
                <w:b/>
                <w:sz w:val="21"/>
                <w:szCs w:val="21"/>
              </w:rPr>
              <w:t>*</w:t>
            </w:r>
          </w:p>
        </w:tc>
      </w:tr>
      <w:tr w14:paraId="12CA447D"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shd w:val="pct10" w:color="auto" w:fill="FFFFFF"/>
            <w:hideMark/>
          </w:tcPr>
          <w:p w:rsidR="008832D3" w14:paraId="1C96D210" w14:textId="77777777">
            <w:pPr>
              <w:pStyle w:val="Heading1"/>
              <w:bidi w:val="0"/>
              <w:rPr>
                <w:rFonts w:ascii="Arial" w:hAnsi="Arial" w:cs="Arial"/>
                <w:sz w:val="21"/>
                <w:szCs w:val="21"/>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Priodoleddau Personol</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610578DE" w14:textId="77777777">
            <w:pPr>
              <w:jc w:val="center"/>
              <w:rPr>
                <w:rFonts w:ascii="Arial" w:hAnsi="Arial" w:cs="Arial"/>
                <w:b/>
                <w:sz w:val="21"/>
                <w:szCs w:val="21"/>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8832D3" w14:paraId="29FABA4F" w14:textId="77777777">
            <w:pPr>
              <w:jc w:val="center"/>
              <w:rPr>
                <w:rFonts w:ascii="Arial" w:hAnsi="Arial" w:cs="Arial"/>
                <w:b/>
                <w:sz w:val="21"/>
                <w:szCs w:val="21"/>
              </w:rPr>
            </w:pPr>
          </w:p>
        </w:tc>
      </w:tr>
      <w:tr w14:paraId="0AD2E6E8"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74B23670" w14:textId="77777777">
            <w:pPr>
              <w:numPr>
                <w:ilvl w:val="0"/>
                <w:numId w:val="9"/>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Ymrwymiad i Ansawdd</w:t>
            </w:r>
          </w:p>
        </w:tc>
        <w:tc>
          <w:tcPr>
            <w:tcW w:w="1276" w:type="dxa"/>
            <w:tcBorders>
              <w:top w:val="single" w:sz="4" w:space="0" w:color="auto"/>
              <w:left w:val="single" w:sz="4" w:space="0" w:color="auto"/>
              <w:bottom w:val="single" w:sz="4" w:space="0" w:color="auto"/>
              <w:right w:val="single" w:sz="4" w:space="0" w:color="auto"/>
            </w:tcBorders>
            <w:hideMark/>
          </w:tcPr>
          <w:p w:rsidR="008832D3" w14:paraId="73DF6E61"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5D9A7DA4" w14:textId="77777777">
            <w:pPr>
              <w:jc w:val="center"/>
              <w:rPr>
                <w:rFonts w:ascii="Arial" w:hAnsi="Arial" w:cs="Arial"/>
                <w:b/>
                <w:sz w:val="21"/>
                <w:szCs w:val="21"/>
              </w:rPr>
            </w:pPr>
          </w:p>
        </w:tc>
      </w:tr>
      <w:tr w14:paraId="07D37E3C"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57F0FC17" w14:textId="77777777">
            <w:pPr>
              <w:numPr>
                <w:ilvl w:val="0"/>
                <w:numId w:val="9"/>
              </w:numPr>
              <w:tabs>
                <w:tab w:val="num" w:pos="284"/>
              </w:tabs>
              <w:bidi w:val="0"/>
              <w:ind w:left="284" w:hanging="284"/>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Tystiolaeth o ddatblygiad proffesiynol parhaus ac ymrwymiad iddo</w:t>
            </w:r>
          </w:p>
        </w:tc>
        <w:tc>
          <w:tcPr>
            <w:tcW w:w="1276" w:type="dxa"/>
            <w:tcBorders>
              <w:top w:val="single" w:sz="4" w:space="0" w:color="auto"/>
              <w:left w:val="single" w:sz="4" w:space="0" w:color="auto"/>
              <w:bottom w:val="single" w:sz="4" w:space="0" w:color="auto"/>
              <w:right w:val="single" w:sz="4" w:space="0" w:color="auto"/>
            </w:tcBorders>
            <w:hideMark/>
          </w:tcPr>
          <w:p w:rsidR="008832D3" w14:paraId="5303E5D5"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5794F04C" w14:textId="77777777">
            <w:pPr>
              <w:jc w:val="center"/>
              <w:rPr>
                <w:rFonts w:ascii="Arial" w:hAnsi="Arial" w:cs="Arial"/>
                <w:b/>
                <w:sz w:val="21"/>
                <w:szCs w:val="21"/>
              </w:rPr>
            </w:pPr>
          </w:p>
        </w:tc>
      </w:tr>
      <w:tr w14:paraId="1196613E"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579E897B" w14:textId="77777777">
            <w:pPr>
              <w:numPr>
                <w:ilvl w:val="0"/>
                <w:numId w:val="9"/>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Proffesiynol</w:t>
            </w:r>
          </w:p>
        </w:tc>
        <w:tc>
          <w:tcPr>
            <w:tcW w:w="1276" w:type="dxa"/>
            <w:tcBorders>
              <w:top w:val="single" w:sz="4" w:space="0" w:color="auto"/>
              <w:left w:val="single" w:sz="4" w:space="0" w:color="auto"/>
              <w:bottom w:val="single" w:sz="4" w:space="0" w:color="auto"/>
              <w:right w:val="single" w:sz="4" w:space="0" w:color="auto"/>
            </w:tcBorders>
            <w:hideMark/>
          </w:tcPr>
          <w:p w:rsidR="008832D3" w14:paraId="780D0AAC"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275F6445" w14:textId="77777777">
            <w:pPr>
              <w:jc w:val="center"/>
              <w:rPr>
                <w:rFonts w:ascii="Arial" w:hAnsi="Arial" w:cs="Arial"/>
                <w:b/>
                <w:sz w:val="21"/>
                <w:szCs w:val="21"/>
              </w:rPr>
            </w:pPr>
          </w:p>
        </w:tc>
      </w:tr>
      <w:tr w14:paraId="099FB477"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511D4783" w14:textId="77777777">
            <w:pPr>
              <w:numPr>
                <w:ilvl w:val="0"/>
                <w:numId w:val="9"/>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Rhagweithiol</w:t>
            </w:r>
          </w:p>
        </w:tc>
        <w:tc>
          <w:tcPr>
            <w:tcW w:w="1276" w:type="dxa"/>
            <w:tcBorders>
              <w:top w:val="single" w:sz="4" w:space="0" w:color="auto"/>
              <w:left w:val="single" w:sz="4" w:space="0" w:color="auto"/>
              <w:bottom w:val="single" w:sz="4" w:space="0" w:color="auto"/>
              <w:right w:val="single" w:sz="4" w:space="0" w:color="auto"/>
            </w:tcBorders>
            <w:hideMark/>
          </w:tcPr>
          <w:p w:rsidR="008832D3" w14:paraId="6B4D4B12"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0F45F39E" w14:textId="77777777">
            <w:pPr>
              <w:jc w:val="center"/>
              <w:rPr>
                <w:rFonts w:ascii="Arial" w:hAnsi="Arial" w:cs="Arial"/>
                <w:b/>
                <w:sz w:val="21"/>
                <w:szCs w:val="21"/>
              </w:rPr>
            </w:pPr>
          </w:p>
        </w:tc>
      </w:tr>
      <w:tr w14:paraId="7DC4D290"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4EDAF852" w14:textId="77777777">
            <w:pPr>
              <w:numPr>
                <w:ilvl w:val="0"/>
                <w:numId w:val="9"/>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Dibynadwy</w:t>
            </w:r>
          </w:p>
        </w:tc>
        <w:tc>
          <w:tcPr>
            <w:tcW w:w="1276" w:type="dxa"/>
            <w:tcBorders>
              <w:top w:val="single" w:sz="4" w:space="0" w:color="auto"/>
              <w:left w:val="single" w:sz="4" w:space="0" w:color="auto"/>
              <w:bottom w:val="single" w:sz="4" w:space="0" w:color="auto"/>
              <w:right w:val="single" w:sz="4" w:space="0" w:color="auto"/>
            </w:tcBorders>
            <w:hideMark/>
          </w:tcPr>
          <w:p w:rsidR="008832D3" w14:paraId="41753961"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4927250A" w14:textId="77777777">
            <w:pPr>
              <w:jc w:val="center"/>
              <w:rPr>
                <w:rFonts w:ascii="Arial" w:hAnsi="Arial" w:cs="Arial"/>
                <w:b/>
                <w:sz w:val="21"/>
                <w:szCs w:val="21"/>
              </w:rPr>
            </w:pPr>
          </w:p>
        </w:tc>
      </w:tr>
      <w:tr w14:paraId="077C111F"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02CEC7AA" w14:textId="77777777">
            <w:pPr>
              <w:numPr>
                <w:ilvl w:val="0"/>
                <w:numId w:val="10"/>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Hyblyg</w:t>
            </w:r>
          </w:p>
        </w:tc>
        <w:tc>
          <w:tcPr>
            <w:tcW w:w="1276" w:type="dxa"/>
            <w:tcBorders>
              <w:top w:val="single" w:sz="4" w:space="0" w:color="auto"/>
              <w:left w:val="single" w:sz="4" w:space="0" w:color="auto"/>
              <w:bottom w:val="single" w:sz="4" w:space="0" w:color="auto"/>
              <w:right w:val="single" w:sz="4" w:space="0" w:color="auto"/>
            </w:tcBorders>
            <w:hideMark/>
          </w:tcPr>
          <w:p w:rsidR="008832D3" w14:paraId="51CE8738"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7B264D9A" w14:textId="77777777">
            <w:pPr>
              <w:jc w:val="center"/>
              <w:rPr>
                <w:rFonts w:ascii="Arial" w:hAnsi="Arial" w:cs="Arial"/>
                <w:b/>
                <w:sz w:val="21"/>
                <w:szCs w:val="21"/>
              </w:rPr>
            </w:pPr>
          </w:p>
        </w:tc>
      </w:tr>
      <w:tr w14:paraId="4CF1EB47" w14:textId="77777777" w:rsidTr="0058425D">
        <w:tblPrEx>
          <w:tblW w:w="9275" w:type="dxa"/>
          <w:tblLayout w:type="fixed"/>
          <w:tblLook w:val="04A0"/>
        </w:tblPrEx>
        <w:tc>
          <w:tcPr>
            <w:tcW w:w="6723" w:type="dxa"/>
            <w:tcBorders>
              <w:top w:val="single" w:sz="4" w:space="0" w:color="auto"/>
              <w:left w:val="single" w:sz="4" w:space="0" w:color="auto"/>
              <w:bottom w:val="single" w:sz="4" w:space="0" w:color="auto"/>
              <w:right w:val="single" w:sz="4" w:space="0" w:color="auto"/>
            </w:tcBorders>
            <w:hideMark/>
          </w:tcPr>
          <w:p w:rsidR="008832D3" w:rsidP="00EF6A57" w14:paraId="3DA9959F" w14:textId="77777777">
            <w:pPr>
              <w:numPr>
                <w:ilvl w:val="0"/>
                <w:numId w:val="10"/>
              </w:numPr>
              <w:tabs>
                <w:tab w:val="num" w:pos="284"/>
              </w:tabs>
              <w:bidi w:val="0"/>
              <w:rPr>
                <w:rFonts w:ascii="Arial" w:hAnsi="Arial" w:cs="Arial"/>
                <w:sz w:val="21"/>
                <w:szCs w:val="21"/>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1"/>
                <w:szCs w:val="21"/>
                <w:highlight w:val="none"/>
                <w:u w:val="none" w:color="auto"/>
                <w:effect w:val="none"/>
                <w:bdr w:val="nil"/>
                <w:shd w:val="clear" w:color="auto" w:fill="auto"/>
                <w:vertAlign w:val="baseline"/>
                <w:rtl w:val="0"/>
                <w:cs w:val="0"/>
                <w:lang w:val="cy-GB" w:eastAsia="en-US" w:bidi="ar-SA"/>
              </w:rPr>
              <w:t>Diplomyddol</w:t>
            </w:r>
          </w:p>
        </w:tc>
        <w:tc>
          <w:tcPr>
            <w:tcW w:w="1276" w:type="dxa"/>
            <w:tcBorders>
              <w:top w:val="single" w:sz="4" w:space="0" w:color="auto"/>
              <w:left w:val="single" w:sz="4" w:space="0" w:color="auto"/>
              <w:bottom w:val="single" w:sz="4" w:space="0" w:color="auto"/>
              <w:right w:val="single" w:sz="4" w:space="0" w:color="auto"/>
            </w:tcBorders>
            <w:hideMark/>
          </w:tcPr>
          <w:p w:rsidR="008832D3" w14:paraId="2DDDD9EB" w14:textId="77777777">
            <w:pPr>
              <w:jc w:val="center"/>
              <w:rPr>
                <w:rFonts w:ascii="Arial" w:hAnsi="Arial" w:cs="Arial"/>
                <w:b/>
                <w:sz w:val="21"/>
                <w:szCs w:val="21"/>
              </w:rPr>
            </w:pPr>
            <w:r>
              <w:rPr>
                <w:rFonts w:ascii="Arial" w:hAnsi="Arial" w:cs="Arial"/>
                <w:b/>
                <w:sz w:val="21"/>
                <w:szCs w:val="21"/>
              </w:rPr>
              <w:t>*</w:t>
            </w:r>
          </w:p>
        </w:tc>
        <w:tc>
          <w:tcPr>
            <w:tcW w:w="1276" w:type="dxa"/>
            <w:tcBorders>
              <w:top w:val="single" w:sz="4" w:space="0" w:color="auto"/>
              <w:left w:val="single" w:sz="4" w:space="0" w:color="auto"/>
              <w:bottom w:val="single" w:sz="4" w:space="0" w:color="auto"/>
              <w:right w:val="single" w:sz="4" w:space="0" w:color="auto"/>
            </w:tcBorders>
          </w:tcPr>
          <w:p w:rsidR="008832D3" w14:paraId="32FDC817" w14:textId="77777777">
            <w:pPr>
              <w:jc w:val="center"/>
              <w:rPr>
                <w:rFonts w:ascii="Arial" w:hAnsi="Arial" w:cs="Arial"/>
                <w:b/>
                <w:sz w:val="21"/>
                <w:szCs w:val="21"/>
              </w:rPr>
            </w:pPr>
          </w:p>
        </w:tc>
      </w:tr>
    </w:tbl>
    <w:p w:rsidR="008832D3" w:rsidP="008832D3" w14:paraId="77DBE339" w14:textId="77777777">
      <w:pPr>
        <w:bidi w:val="0"/>
        <w:rPr>
          <w:rFonts w:ascii="Arial" w:hAnsi="Arial" w:cs="Arial"/>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cy-GB" w:eastAsia="en-US" w:bidi="ar-SA"/>
        </w:rPr>
        <w:t>* Bydd ymgeiswyr nad ydynt yn meddu ar gymwysterau ffurfiol ar adeg eu penodi yn cael eu hystyried ond bydd yn ofynnol iddynt weithio tuag at gymhwyster ffurfiol cyn pen 12 mis o'u penodi.</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vertAlign w:val="baseline"/>
          <w:rtl w:val="0"/>
          <w:cs w:val="0"/>
          <w:lang w:val="cy-GB" w:eastAsia="en-US" w:bidi="ar-SA"/>
        </w:rPr>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424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6474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B4B5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36D38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DB0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7900B0F"/>
    <w:multiLevelType w:val="hybridMultilevel"/>
    <w:tmpl w:val="D786B5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3E61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45B0A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736775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8576854"/>
    <w:multiLevelType w:val="hybridMultilevel"/>
    <w:tmpl w:val="39E8EA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2"/>
  </w:num>
  <w:num w:numId="6">
    <w:abstractNumId w:val="6"/>
  </w:num>
  <w:num w:numId="7">
    <w:abstractNumId w:val="7"/>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D3"/>
    <w:rsid w:val="000C5BBA"/>
    <w:rsid w:val="001E0734"/>
    <w:rsid w:val="002A078F"/>
    <w:rsid w:val="00496DEC"/>
    <w:rsid w:val="00567171"/>
    <w:rsid w:val="0058425D"/>
    <w:rsid w:val="005919F0"/>
    <w:rsid w:val="008223A7"/>
    <w:rsid w:val="008832D3"/>
    <w:rsid w:val="00CA6BD0"/>
    <w:rsid w:val="00EF6A57"/>
    <w:rsid w:val="00FE457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1DB752AB-769C-45D1-89F9-A5E01CC8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D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832D3"/>
    <w:pPr>
      <w:keepNext/>
      <w:outlineLvl w:val="0"/>
    </w:pPr>
    <w:rPr>
      <w:rFonts w:ascii="Century Schoolbook" w:hAnsi="Century Schoolbook"/>
      <w:b/>
      <w:sz w:val="24"/>
      <w:lang w:val="en-GB"/>
    </w:rPr>
  </w:style>
  <w:style w:type="paragraph" w:styleId="Heading4">
    <w:name w:val="heading 4"/>
    <w:basedOn w:val="Normal"/>
    <w:next w:val="Normal"/>
    <w:link w:val="Heading4Char"/>
    <w:semiHidden/>
    <w:unhideWhenUsed/>
    <w:qFormat/>
    <w:rsid w:val="008832D3"/>
    <w:pPr>
      <w:keepNext/>
      <w:jc w:val="center"/>
      <w:outlineLvl w:val="3"/>
    </w:pPr>
    <w:rPr>
      <w:rFonts w:ascii="Book Antiqua" w:hAnsi="Book Antiqua"/>
      <w:sz w:val="24"/>
      <w:lang w:val="en-GB"/>
    </w:rPr>
  </w:style>
  <w:style w:type="paragraph" w:styleId="Heading8">
    <w:name w:val="heading 8"/>
    <w:basedOn w:val="Normal"/>
    <w:next w:val="Normal"/>
    <w:link w:val="Heading8Char"/>
    <w:semiHidden/>
    <w:unhideWhenUsed/>
    <w:qFormat/>
    <w:rsid w:val="008832D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D3"/>
    <w:rPr>
      <w:rFonts w:ascii="Century Schoolbook" w:eastAsia="Times New Roman" w:hAnsi="Century Schoolbook" w:cs="Times New Roman"/>
      <w:b/>
      <w:sz w:val="24"/>
      <w:szCs w:val="20"/>
    </w:rPr>
  </w:style>
  <w:style w:type="character" w:customStyle="1" w:styleId="Heading4Char">
    <w:name w:val="Heading 4 Char"/>
    <w:basedOn w:val="DefaultParagraphFont"/>
    <w:link w:val="Heading4"/>
    <w:semiHidden/>
    <w:rsid w:val="008832D3"/>
    <w:rPr>
      <w:rFonts w:ascii="Book Antiqua" w:eastAsia="Times New Roman" w:hAnsi="Book Antiqua" w:cs="Times New Roman"/>
      <w:sz w:val="24"/>
      <w:szCs w:val="20"/>
    </w:rPr>
  </w:style>
  <w:style w:type="character" w:customStyle="1" w:styleId="Heading8Char">
    <w:name w:val="Heading 8 Char"/>
    <w:basedOn w:val="DefaultParagraphFont"/>
    <w:link w:val="Heading8"/>
    <w:semiHidden/>
    <w:rsid w:val="008832D3"/>
    <w:rPr>
      <w:rFonts w:ascii="Tahoma" w:eastAsia="Times New Roman" w:hAnsi="Tahoma" w:cs="Times New Roman"/>
      <w:sz w:val="24"/>
      <w:szCs w:val="20"/>
      <w:u w:val="single"/>
    </w:rPr>
  </w:style>
  <w:style w:type="paragraph" w:styleId="Header">
    <w:name w:val="header"/>
    <w:basedOn w:val="Normal"/>
    <w:link w:val="HeaderChar"/>
    <w:uiPriority w:val="99"/>
    <w:unhideWhenUsed/>
    <w:rsid w:val="0058425D"/>
    <w:pPr>
      <w:tabs>
        <w:tab w:val="center" w:pos="4513"/>
        <w:tab w:val="right" w:pos="9026"/>
      </w:tabs>
    </w:pPr>
  </w:style>
  <w:style w:type="character" w:customStyle="1" w:styleId="HeaderChar">
    <w:name w:val="Header Char"/>
    <w:basedOn w:val="DefaultParagraphFont"/>
    <w:link w:val="Header"/>
    <w:uiPriority w:val="99"/>
    <w:rsid w:val="0058425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8425D"/>
    <w:pPr>
      <w:tabs>
        <w:tab w:val="center" w:pos="4513"/>
        <w:tab w:val="right" w:pos="9026"/>
      </w:tabs>
    </w:pPr>
  </w:style>
  <w:style w:type="character" w:customStyle="1" w:styleId="FooterChar">
    <w:name w:val="Footer Char"/>
    <w:basedOn w:val="DefaultParagraphFont"/>
    <w:link w:val="Footer"/>
    <w:uiPriority w:val="99"/>
    <w:rsid w:val="0058425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Fay</dc:creator>
  <cp:lastModifiedBy>Amy Hughes</cp:lastModifiedBy>
  <cp:revision>5</cp:revision>
  <dcterms:created xsi:type="dcterms:W3CDTF">2022-09-01T14:33:00Z</dcterms:created>
  <dcterms:modified xsi:type="dcterms:W3CDTF">2023-03-02T10:26:00Z</dcterms:modified>
</cp:coreProperties>
</file>