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95BFA" w14:textId="77777777" w:rsidR="008D4391" w:rsidRDefault="008D4391" w:rsidP="008D439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A34F680" wp14:editId="7016972A">
            <wp:simplePos x="0" y="0"/>
            <wp:positionH relativeFrom="column">
              <wp:posOffset>4579033</wp:posOffset>
            </wp:positionH>
            <wp:positionV relativeFrom="paragraph">
              <wp:posOffset>-536575</wp:posOffset>
            </wp:positionV>
            <wp:extent cx="1476375" cy="1400175"/>
            <wp:effectExtent l="0" t="0" r="9525" b="9525"/>
            <wp:wrapNone/>
            <wp:docPr id="1" name="Picture 1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918" w:rsidRPr="0021357C">
        <w:rPr>
          <w:rFonts w:ascii="Arial" w:hAnsi="Arial" w:cs="Arial"/>
          <w:b/>
          <w:sz w:val="24"/>
          <w:szCs w:val="24"/>
        </w:rPr>
        <w:t xml:space="preserve">Small individual consultancy opportunity - </w:t>
      </w:r>
    </w:p>
    <w:p w14:paraId="3DA8FBDF" w14:textId="27581CE8" w:rsidR="009B0918" w:rsidRPr="0021357C" w:rsidRDefault="009B0918" w:rsidP="008D4391">
      <w:pPr>
        <w:spacing w:after="0"/>
        <w:rPr>
          <w:rFonts w:ascii="Arial" w:hAnsi="Arial" w:cs="Arial"/>
          <w:b/>
          <w:sz w:val="24"/>
          <w:szCs w:val="24"/>
        </w:rPr>
      </w:pPr>
      <w:r w:rsidRPr="0021357C">
        <w:rPr>
          <w:rFonts w:ascii="Arial" w:hAnsi="Arial" w:cs="Arial"/>
          <w:b/>
          <w:sz w:val="24"/>
          <w:szCs w:val="24"/>
        </w:rPr>
        <w:t>I</w:t>
      </w:r>
      <w:r w:rsidR="00D5031E">
        <w:rPr>
          <w:rFonts w:ascii="Arial" w:hAnsi="Arial" w:cs="Arial"/>
          <w:b/>
          <w:sz w:val="24"/>
          <w:szCs w:val="24"/>
        </w:rPr>
        <w:t xml:space="preserve">nitial </w:t>
      </w:r>
      <w:r w:rsidRPr="0021357C">
        <w:rPr>
          <w:rFonts w:ascii="Arial" w:hAnsi="Arial" w:cs="Arial"/>
          <w:b/>
          <w:sz w:val="24"/>
          <w:szCs w:val="24"/>
        </w:rPr>
        <w:t>T</w:t>
      </w:r>
      <w:r w:rsidR="00D5031E">
        <w:rPr>
          <w:rFonts w:ascii="Arial" w:hAnsi="Arial" w:cs="Arial"/>
          <w:b/>
          <w:sz w:val="24"/>
          <w:szCs w:val="24"/>
        </w:rPr>
        <w:t xml:space="preserve">eacher </w:t>
      </w:r>
      <w:r w:rsidRPr="0021357C">
        <w:rPr>
          <w:rFonts w:ascii="Arial" w:hAnsi="Arial" w:cs="Arial"/>
          <w:b/>
          <w:sz w:val="24"/>
          <w:szCs w:val="24"/>
        </w:rPr>
        <w:t>E</w:t>
      </w:r>
      <w:r w:rsidR="00D5031E">
        <w:rPr>
          <w:rFonts w:ascii="Arial" w:hAnsi="Arial" w:cs="Arial"/>
          <w:b/>
          <w:sz w:val="24"/>
          <w:szCs w:val="24"/>
        </w:rPr>
        <w:t>ducation</w:t>
      </w:r>
      <w:r w:rsidR="00894462">
        <w:rPr>
          <w:rFonts w:ascii="Arial" w:hAnsi="Arial" w:cs="Arial"/>
          <w:b/>
          <w:sz w:val="24"/>
          <w:szCs w:val="24"/>
        </w:rPr>
        <w:t xml:space="preserve"> Race Equality Community M</w:t>
      </w:r>
      <w:r w:rsidRPr="0021357C">
        <w:rPr>
          <w:rFonts w:ascii="Arial" w:hAnsi="Arial" w:cs="Arial"/>
          <w:b/>
          <w:sz w:val="24"/>
          <w:szCs w:val="24"/>
        </w:rPr>
        <w:t>entors</w:t>
      </w:r>
    </w:p>
    <w:p w14:paraId="16D36A6A" w14:textId="6AAD6915" w:rsidR="0021357C" w:rsidRDefault="0021357C" w:rsidP="00AB50EE">
      <w:pPr>
        <w:spacing w:after="0"/>
        <w:rPr>
          <w:rFonts w:ascii="Arial" w:hAnsi="Arial" w:cs="Arial"/>
          <w:b/>
          <w:sz w:val="24"/>
          <w:szCs w:val="24"/>
        </w:rPr>
      </w:pPr>
    </w:p>
    <w:p w14:paraId="78A6E00C" w14:textId="77777777" w:rsidR="008D4391" w:rsidRDefault="008D4391" w:rsidP="00AB50EE">
      <w:pPr>
        <w:spacing w:after="0"/>
        <w:rPr>
          <w:rFonts w:ascii="Arial" w:hAnsi="Arial" w:cs="Arial"/>
          <w:b/>
          <w:sz w:val="24"/>
          <w:szCs w:val="24"/>
        </w:rPr>
      </w:pPr>
    </w:p>
    <w:p w14:paraId="47A61429" w14:textId="34EE12CA" w:rsidR="009B0918" w:rsidRPr="0021357C" w:rsidRDefault="009B0918" w:rsidP="00AB50EE">
      <w:pPr>
        <w:spacing w:after="0"/>
        <w:rPr>
          <w:rFonts w:ascii="Arial" w:hAnsi="Arial" w:cs="Arial"/>
          <w:sz w:val="24"/>
          <w:szCs w:val="24"/>
        </w:rPr>
      </w:pPr>
      <w:r w:rsidRPr="0021357C">
        <w:rPr>
          <w:rFonts w:ascii="Arial" w:hAnsi="Arial" w:cs="Arial"/>
          <w:b/>
          <w:sz w:val="24"/>
          <w:szCs w:val="24"/>
        </w:rPr>
        <w:t>Background:</w:t>
      </w:r>
      <w:r w:rsidRPr="0021357C">
        <w:rPr>
          <w:rFonts w:ascii="Arial" w:hAnsi="Arial" w:cs="Arial"/>
          <w:sz w:val="24"/>
          <w:szCs w:val="24"/>
        </w:rPr>
        <w:t xml:space="preserve"> </w:t>
      </w:r>
    </w:p>
    <w:p w14:paraId="496056D0" w14:textId="77777777" w:rsidR="0021357C" w:rsidRDefault="0021357C" w:rsidP="00AB50EE">
      <w:pPr>
        <w:spacing w:after="0"/>
        <w:rPr>
          <w:rFonts w:ascii="Arial" w:hAnsi="Arial" w:cs="Arial"/>
          <w:sz w:val="24"/>
          <w:szCs w:val="24"/>
        </w:rPr>
      </w:pPr>
    </w:p>
    <w:p w14:paraId="0FEF5550" w14:textId="3DFA73DB" w:rsidR="009B0918" w:rsidRPr="0021357C" w:rsidRDefault="009B0918" w:rsidP="00AB50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357C">
        <w:rPr>
          <w:rFonts w:ascii="Arial" w:hAnsi="Arial" w:cs="Arial"/>
          <w:sz w:val="24"/>
          <w:szCs w:val="24"/>
        </w:rPr>
        <w:t xml:space="preserve">The First Minister and his Cabinet are committed to driving forward the work needed to support the </w:t>
      </w:r>
      <w:hyperlink r:id="rId7" w:history="1">
        <w:r w:rsidRPr="005A70E1">
          <w:rPr>
            <w:rStyle w:val="Hyperlink"/>
            <w:rFonts w:ascii="Arial" w:hAnsi="Arial" w:cs="Arial"/>
            <w:sz w:val="24"/>
            <w:szCs w:val="24"/>
          </w:rPr>
          <w:t>Race Equality Action Plan</w:t>
        </w:r>
      </w:hyperlink>
      <w:r w:rsidRPr="0021357C">
        <w:rPr>
          <w:rFonts w:ascii="Arial" w:hAnsi="Arial" w:cs="Arial"/>
          <w:sz w:val="24"/>
          <w:szCs w:val="24"/>
        </w:rPr>
        <w:t xml:space="preserve">, published </w:t>
      </w:r>
      <w:r w:rsidR="0099298E" w:rsidRPr="0021357C">
        <w:rPr>
          <w:rFonts w:ascii="Arial" w:hAnsi="Arial" w:cs="Arial"/>
          <w:sz w:val="24"/>
          <w:szCs w:val="24"/>
        </w:rPr>
        <w:t xml:space="preserve">in </w:t>
      </w:r>
      <w:r w:rsidRPr="0021357C">
        <w:rPr>
          <w:rFonts w:ascii="Arial" w:hAnsi="Arial" w:cs="Arial"/>
          <w:sz w:val="24"/>
          <w:szCs w:val="24"/>
        </w:rPr>
        <w:t>March 2021.</w:t>
      </w:r>
    </w:p>
    <w:p w14:paraId="6BA8992E" w14:textId="77777777" w:rsidR="0021357C" w:rsidRDefault="0021357C" w:rsidP="00AB50EE">
      <w:pPr>
        <w:pStyle w:val="Default"/>
        <w:spacing w:line="259" w:lineRule="auto"/>
        <w:jc w:val="both"/>
        <w:rPr>
          <w:color w:val="auto"/>
          <w:lang w:val="en"/>
        </w:rPr>
      </w:pPr>
    </w:p>
    <w:p w14:paraId="5F51D7FA" w14:textId="20E5CBE0" w:rsidR="00402C69" w:rsidRPr="0021357C" w:rsidRDefault="00316297" w:rsidP="00AB50EE">
      <w:pPr>
        <w:pStyle w:val="Default"/>
        <w:spacing w:line="259" w:lineRule="auto"/>
        <w:jc w:val="both"/>
        <w:rPr>
          <w:color w:val="auto"/>
          <w:lang w:val="en"/>
        </w:rPr>
      </w:pPr>
      <w:r>
        <w:rPr>
          <w:color w:val="auto"/>
          <w:lang w:val="en"/>
        </w:rPr>
        <w:t>As part of the plan and i</w:t>
      </w:r>
      <w:r w:rsidR="00D554F3">
        <w:rPr>
          <w:color w:val="auto"/>
          <w:lang w:val="en"/>
        </w:rPr>
        <w:t xml:space="preserve">n order to address some of the issues and recommendations that relate to Initial Teacher Education, in October 2021 the </w:t>
      </w:r>
      <w:hyperlink r:id="rId8" w:history="1">
        <w:r w:rsidR="00402C69" w:rsidRPr="0021357C">
          <w:rPr>
            <w:rStyle w:val="Hyperlink"/>
            <w:lang w:val="en"/>
          </w:rPr>
          <w:t>Initial Teacher Education Black, Asian and Minority Ethnic Recruitment plan</w:t>
        </w:r>
      </w:hyperlink>
      <w:r w:rsidR="00402C69" w:rsidRPr="0021357C">
        <w:rPr>
          <w:color w:val="auto"/>
          <w:lang w:val="en"/>
        </w:rPr>
        <w:t xml:space="preserve"> was published</w:t>
      </w:r>
      <w:r w:rsidR="0021357C" w:rsidRPr="0021357C">
        <w:rPr>
          <w:color w:val="auto"/>
          <w:lang w:val="en"/>
        </w:rPr>
        <w:t xml:space="preserve">, </w:t>
      </w:r>
      <w:r w:rsidR="00402C69" w:rsidRPr="0021357C">
        <w:rPr>
          <w:color w:val="auto"/>
          <w:lang w:val="en"/>
        </w:rPr>
        <w:t xml:space="preserve">focusing on </w:t>
      </w:r>
      <w:r w:rsidR="000B1760">
        <w:rPr>
          <w:color w:val="auto"/>
          <w:lang w:val="en"/>
        </w:rPr>
        <w:t xml:space="preserve">what </w:t>
      </w:r>
      <w:r w:rsidR="0021357C" w:rsidRPr="0021357C">
        <w:rPr>
          <w:color w:val="auto"/>
          <w:lang w:val="en"/>
        </w:rPr>
        <w:t xml:space="preserve">needs to be </w:t>
      </w:r>
      <w:r w:rsidR="00402C69" w:rsidRPr="0021357C">
        <w:rPr>
          <w:color w:val="auto"/>
          <w:lang w:val="en"/>
        </w:rPr>
        <w:t xml:space="preserve">done to support </w:t>
      </w:r>
      <w:r w:rsidR="00402C69" w:rsidRPr="0021357C">
        <w:rPr>
          <w:rStyle w:val="Strong"/>
          <w:b w:val="0"/>
          <w:bCs w:val="0"/>
          <w:color w:val="1F1F1F"/>
        </w:rPr>
        <w:t xml:space="preserve">students from ethnic minority backgrounds </w:t>
      </w:r>
      <w:r w:rsidR="00402C69" w:rsidRPr="0021357C">
        <w:rPr>
          <w:color w:val="auto"/>
          <w:lang w:val="en"/>
        </w:rPr>
        <w:t xml:space="preserve">onto ITE programs and into the teaching profession. </w:t>
      </w:r>
    </w:p>
    <w:p w14:paraId="61D775FF" w14:textId="77777777" w:rsidR="0021357C" w:rsidRDefault="0021357C" w:rsidP="00AB50EE">
      <w:pPr>
        <w:spacing w:after="0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65E773B6" w14:textId="4842A3FC" w:rsidR="009B0918" w:rsidRPr="0021357C" w:rsidRDefault="00D554F3" w:rsidP="00AB50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031E">
        <w:rPr>
          <w:rFonts w:ascii="Arial" w:hAnsi="Arial" w:cs="Arial"/>
          <w:sz w:val="24"/>
          <w:szCs w:val="24"/>
        </w:rPr>
        <w:t xml:space="preserve">The </w:t>
      </w:r>
      <w:hyperlink r:id="rId9" w:history="1">
        <w:r w:rsidRPr="00D5031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"/>
          </w:rPr>
          <w:t>Initial Teacher Education Black, Asian and Minority Ethnic Recruitment plan</w:t>
        </w:r>
      </w:hyperlink>
      <w:r w:rsidRPr="00D5031E">
        <w:rPr>
          <w:rStyle w:val="Hyperlink"/>
          <w:rFonts w:ascii="Arial" w:hAnsi="Arial" w:cs="Arial"/>
          <w:color w:val="auto"/>
          <w:sz w:val="24"/>
          <w:szCs w:val="24"/>
          <w:u w:val="none"/>
          <w:lang w:val="en"/>
        </w:rPr>
        <w:t xml:space="preserve"> </w:t>
      </w:r>
      <w:r w:rsidR="00D5031E" w:rsidRPr="00D5031E">
        <w:rPr>
          <w:rFonts w:ascii="Arial" w:hAnsi="Arial" w:cs="Arial"/>
          <w:sz w:val="24"/>
          <w:szCs w:val="24"/>
        </w:rPr>
        <w:t xml:space="preserve">focuses on what can be done </w:t>
      </w:r>
      <w:r w:rsidR="00D5031E">
        <w:rPr>
          <w:rFonts w:ascii="Arial" w:hAnsi="Arial" w:cs="Arial"/>
          <w:sz w:val="24"/>
          <w:szCs w:val="24"/>
        </w:rPr>
        <w:t xml:space="preserve">in initial teacher education (ITE) </w:t>
      </w:r>
      <w:r w:rsidR="00D5031E" w:rsidRPr="00D5031E">
        <w:rPr>
          <w:rFonts w:ascii="Arial" w:hAnsi="Arial" w:cs="Arial"/>
          <w:sz w:val="24"/>
          <w:szCs w:val="24"/>
        </w:rPr>
        <w:t>to support increas</w:t>
      </w:r>
      <w:r w:rsidR="00D5031E">
        <w:rPr>
          <w:rFonts w:ascii="Arial" w:hAnsi="Arial" w:cs="Arial"/>
          <w:sz w:val="24"/>
          <w:szCs w:val="24"/>
        </w:rPr>
        <w:t xml:space="preserve">ed </w:t>
      </w:r>
      <w:r w:rsidR="00D5031E" w:rsidRPr="00D5031E">
        <w:rPr>
          <w:rFonts w:ascii="Arial" w:hAnsi="Arial" w:cs="Arial"/>
          <w:sz w:val="24"/>
          <w:szCs w:val="24"/>
        </w:rPr>
        <w:t xml:space="preserve">recruitment onto </w:t>
      </w:r>
      <w:r w:rsidR="00D5031E" w:rsidRPr="00D5031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ITE programmes in Wales. It </w:t>
      </w:r>
      <w:r w:rsidRPr="00D5031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sets out actions that have been identified as being deliverable in the short term </w:t>
      </w:r>
      <w:r w:rsidR="00D5031E" w:rsidRPr="00D5031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in ITE </w:t>
      </w:r>
      <w:r w:rsidRPr="00D5031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and as such this work will be the first phase of a longer term strategy that will be developed alongside actions that will be taken in other areas. </w:t>
      </w:r>
      <w:r w:rsidR="00402C69" w:rsidRPr="0021357C">
        <w:rPr>
          <w:rFonts w:ascii="Arial" w:hAnsi="Arial" w:cs="Arial"/>
          <w:color w:val="1F1F1F"/>
          <w:sz w:val="24"/>
          <w:szCs w:val="24"/>
          <w:shd w:val="clear" w:color="auto" w:fill="FFFFFF"/>
        </w:rPr>
        <w:t>The lack of an existing strategic approach to increasing representation in the workforce highlight</w:t>
      </w:r>
      <w:r w:rsidR="00D5031E">
        <w:rPr>
          <w:rFonts w:ascii="Arial" w:hAnsi="Arial" w:cs="Arial"/>
          <w:color w:val="1F1F1F"/>
          <w:sz w:val="24"/>
          <w:szCs w:val="24"/>
          <w:shd w:val="clear" w:color="auto" w:fill="FFFFFF"/>
        </w:rPr>
        <w:t>ed</w:t>
      </w:r>
      <w:r w:rsidR="00402C69" w:rsidRPr="0021357C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the need for ITE Partnerships to </w:t>
      </w:r>
      <w:r w:rsidR="00D5031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undertake work in this area and to </w:t>
      </w:r>
      <w:r w:rsidR="00402C69" w:rsidRPr="0021357C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develop </w:t>
      </w:r>
      <w:r w:rsidR="00D5031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their own </w:t>
      </w:r>
      <w:r w:rsidR="00402C69" w:rsidRPr="0021357C">
        <w:rPr>
          <w:rFonts w:ascii="Arial" w:hAnsi="Arial" w:cs="Arial"/>
          <w:color w:val="1F1F1F"/>
          <w:sz w:val="24"/>
          <w:szCs w:val="24"/>
          <w:shd w:val="clear" w:color="auto" w:fill="FFFFFF"/>
        </w:rPr>
        <w:t>recruitment plans that are specifically designed to attr</w:t>
      </w:r>
      <w:r w:rsidR="000B1760">
        <w:rPr>
          <w:rFonts w:ascii="Arial" w:hAnsi="Arial" w:cs="Arial"/>
          <w:color w:val="1F1F1F"/>
          <w:sz w:val="24"/>
          <w:szCs w:val="24"/>
          <w:shd w:val="clear" w:color="auto" w:fill="FFFFFF"/>
        </w:rPr>
        <w:t>act ethnic minority students</w:t>
      </w:r>
      <w:r w:rsidR="00D5031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, including Welsh medium </w:t>
      </w:r>
      <w:r w:rsidR="000B1760">
        <w:rPr>
          <w:rFonts w:ascii="Arial" w:hAnsi="Arial" w:cs="Arial"/>
          <w:color w:val="1F1F1F"/>
          <w:sz w:val="24"/>
          <w:szCs w:val="24"/>
          <w:shd w:val="clear" w:color="auto" w:fill="FFFFFF"/>
        </w:rPr>
        <w:t>on</w:t>
      </w:r>
      <w:r w:rsidR="00402C69" w:rsidRPr="0021357C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to </w:t>
      </w:r>
      <w:r w:rsidR="000B1760">
        <w:rPr>
          <w:rFonts w:ascii="Arial" w:hAnsi="Arial" w:cs="Arial"/>
          <w:color w:val="1F1F1F"/>
          <w:sz w:val="24"/>
          <w:szCs w:val="24"/>
          <w:shd w:val="clear" w:color="auto" w:fill="FFFFFF"/>
        </w:rPr>
        <w:t>programmes</w:t>
      </w:r>
      <w:r w:rsidR="00402C69" w:rsidRPr="0021357C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. </w:t>
      </w:r>
    </w:p>
    <w:p w14:paraId="7B4F048D" w14:textId="77777777" w:rsidR="009B0918" w:rsidRPr="0021357C" w:rsidRDefault="009B0918" w:rsidP="00AB50EE">
      <w:pPr>
        <w:spacing w:after="0"/>
        <w:rPr>
          <w:rFonts w:ascii="Arial" w:hAnsi="Arial" w:cs="Arial"/>
          <w:sz w:val="24"/>
          <w:szCs w:val="24"/>
        </w:rPr>
      </w:pPr>
    </w:p>
    <w:p w14:paraId="13D35A66" w14:textId="77777777" w:rsidR="00534AFB" w:rsidRPr="00534AFB" w:rsidRDefault="00534AFB" w:rsidP="00AB50E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34AFB">
        <w:rPr>
          <w:rFonts w:ascii="Arial" w:hAnsi="Arial" w:cs="Arial"/>
          <w:b/>
          <w:sz w:val="24"/>
          <w:szCs w:val="24"/>
        </w:rPr>
        <w:t>Initial Teacher Education Partnerships</w:t>
      </w:r>
    </w:p>
    <w:p w14:paraId="5CDAE048" w14:textId="77777777" w:rsidR="00534AFB" w:rsidRDefault="00534AFB" w:rsidP="00AB50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23320C" w14:textId="2FFC55CC" w:rsidR="00534AFB" w:rsidRDefault="00534AFB" w:rsidP="00AB50E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Aberystwyth Partnership - Aberystwyth University</w:t>
      </w:r>
    </w:p>
    <w:p w14:paraId="51031358" w14:textId="359A1FA0" w:rsidR="00534AFB" w:rsidRDefault="00534AFB" w:rsidP="00AB50E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Caban</w:t>
      </w:r>
      <w:proofErr w:type="spellEnd"/>
      <w:r>
        <w:rPr>
          <w:rFonts w:ascii="Arial" w:hAnsi="Arial" w:cs="Arial"/>
          <w:sz w:val="24"/>
          <w:szCs w:val="24"/>
        </w:rPr>
        <w:t xml:space="preserve"> Partnership - Bangor University </w:t>
      </w:r>
    </w:p>
    <w:p w14:paraId="52EB1EA0" w14:textId="2F37444E" w:rsidR="00534AFB" w:rsidRDefault="00534AFB" w:rsidP="00AB50E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University Partnership, Open University</w:t>
      </w:r>
    </w:p>
    <w:p w14:paraId="2C32A8A8" w14:textId="6301FEAE" w:rsidR="00534AFB" w:rsidRDefault="00534AFB" w:rsidP="00AB50E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Swansea </w:t>
      </w:r>
      <w:r w:rsidR="00CF5A41">
        <w:rPr>
          <w:rFonts w:ascii="Arial" w:hAnsi="Arial" w:cs="Arial"/>
          <w:sz w:val="24"/>
          <w:szCs w:val="24"/>
        </w:rPr>
        <w:t xml:space="preserve">Partnership </w:t>
      </w:r>
      <w:r>
        <w:rPr>
          <w:rFonts w:ascii="Arial" w:hAnsi="Arial" w:cs="Arial"/>
          <w:sz w:val="24"/>
          <w:szCs w:val="24"/>
        </w:rPr>
        <w:t>-</w:t>
      </w:r>
      <w:r w:rsidR="00CF5A41">
        <w:rPr>
          <w:rFonts w:ascii="Arial" w:hAnsi="Arial" w:cs="Arial"/>
          <w:sz w:val="24"/>
          <w:szCs w:val="24"/>
        </w:rPr>
        <w:t xml:space="preserve"> Swansea University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FC7BAB6" w14:textId="680E7203" w:rsidR="00534AFB" w:rsidRDefault="00534AFB" w:rsidP="00AB50E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Athrofa</w:t>
      </w:r>
      <w:proofErr w:type="spellEnd"/>
      <w:r>
        <w:rPr>
          <w:rFonts w:ascii="Arial" w:hAnsi="Arial" w:cs="Arial"/>
          <w:sz w:val="24"/>
          <w:szCs w:val="24"/>
        </w:rPr>
        <w:t xml:space="preserve"> Partnership - University Wales Trinity St David  </w:t>
      </w:r>
    </w:p>
    <w:p w14:paraId="731B1081" w14:textId="77777777" w:rsidR="00534AFB" w:rsidRDefault="00534AFB" w:rsidP="00AB50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FE0C78E" w14:textId="5E945118" w:rsidR="00D5031E" w:rsidRPr="00AB50EE" w:rsidRDefault="00D5031E" w:rsidP="00AB50EE">
      <w:pPr>
        <w:spacing w:after="0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21357C">
        <w:rPr>
          <w:rFonts w:ascii="Arial" w:hAnsi="Arial" w:cs="Arial"/>
          <w:sz w:val="24"/>
          <w:szCs w:val="24"/>
        </w:rPr>
        <w:t>In order to support Welsh I</w:t>
      </w:r>
      <w:r w:rsidR="00AB50EE">
        <w:rPr>
          <w:rFonts w:ascii="Arial" w:hAnsi="Arial" w:cs="Arial"/>
          <w:sz w:val="24"/>
          <w:szCs w:val="24"/>
        </w:rPr>
        <w:t xml:space="preserve">TE </w:t>
      </w:r>
      <w:r w:rsidRPr="0021357C">
        <w:rPr>
          <w:rFonts w:ascii="Arial" w:hAnsi="Arial" w:cs="Arial"/>
          <w:sz w:val="24"/>
          <w:szCs w:val="24"/>
        </w:rPr>
        <w:t>Partnerships</w:t>
      </w:r>
      <w:r w:rsidR="00AB50EE">
        <w:rPr>
          <w:rFonts w:ascii="Arial" w:hAnsi="Arial" w:cs="Arial"/>
          <w:sz w:val="24"/>
          <w:szCs w:val="24"/>
        </w:rPr>
        <w:t xml:space="preserve"> to meet their specific actions and develop an action plan w</w:t>
      </w:r>
      <w:r w:rsidRPr="0021357C">
        <w:rPr>
          <w:rFonts w:ascii="Arial" w:hAnsi="Arial" w:cs="Arial"/>
          <w:sz w:val="24"/>
          <w:szCs w:val="24"/>
        </w:rPr>
        <w:t xml:space="preserve">e are now seeking individuals from the </w:t>
      </w:r>
      <w:r w:rsidRPr="0017437C">
        <w:rPr>
          <w:rFonts w:ascii="Arial" w:hAnsi="Arial" w:cs="Arial"/>
          <w:sz w:val="24"/>
          <w:szCs w:val="24"/>
        </w:rPr>
        <w:t>Black, Asian and Minority Ethnic</w:t>
      </w:r>
      <w:r w:rsidRPr="0021357C">
        <w:rPr>
          <w:rFonts w:ascii="Arial" w:hAnsi="Arial" w:cs="Arial"/>
          <w:sz w:val="24"/>
          <w:szCs w:val="24"/>
        </w:rPr>
        <w:t xml:space="preserve"> community with extensive knowledge of the differential impact of racism within education, recruitment, employment, marketing and leadership</w:t>
      </w:r>
      <w:r w:rsidR="00AB50EE">
        <w:rPr>
          <w:rFonts w:ascii="Arial" w:hAnsi="Arial" w:cs="Arial"/>
          <w:sz w:val="24"/>
          <w:szCs w:val="24"/>
        </w:rPr>
        <w:t>. Y</w:t>
      </w:r>
      <w:r w:rsidRPr="0021357C">
        <w:rPr>
          <w:rFonts w:ascii="Arial" w:hAnsi="Arial" w:cs="Arial"/>
          <w:sz w:val="24"/>
          <w:szCs w:val="24"/>
        </w:rPr>
        <w:t xml:space="preserve">ou may have expertise in several of these areas or specialise in one. </w:t>
      </w:r>
      <w:r>
        <w:rPr>
          <w:rFonts w:ascii="Arial" w:hAnsi="Arial" w:cs="Arial"/>
          <w:sz w:val="24"/>
          <w:szCs w:val="24"/>
        </w:rPr>
        <w:t xml:space="preserve"> </w:t>
      </w:r>
      <w:r w:rsidRPr="0021357C">
        <w:rPr>
          <w:rFonts w:ascii="Arial" w:hAnsi="Arial" w:cs="Arial"/>
          <w:sz w:val="24"/>
          <w:szCs w:val="24"/>
        </w:rPr>
        <w:t>You may be an academic, a consultant, an experienced policy official from local government or the voluntary or private sector, an experienced community worker</w:t>
      </w:r>
      <w:r>
        <w:rPr>
          <w:rFonts w:ascii="Arial" w:hAnsi="Arial" w:cs="Arial"/>
          <w:sz w:val="24"/>
          <w:szCs w:val="24"/>
        </w:rPr>
        <w:t xml:space="preserve"> or an existing practitioner.  </w:t>
      </w:r>
      <w:r w:rsidRPr="0021357C">
        <w:rPr>
          <w:rFonts w:ascii="Arial" w:hAnsi="Arial" w:cs="Arial"/>
          <w:sz w:val="24"/>
          <w:szCs w:val="24"/>
        </w:rPr>
        <w:t xml:space="preserve"> </w:t>
      </w:r>
    </w:p>
    <w:p w14:paraId="71D8BC04" w14:textId="22B1D2A0" w:rsidR="00D5031E" w:rsidRDefault="00D5031E" w:rsidP="00AB50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8CB56D" w14:textId="30DB971E" w:rsidR="00D5031E" w:rsidRDefault="00D5031E" w:rsidP="00AB50EE">
      <w:pPr>
        <w:spacing w:after="0"/>
        <w:jc w:val="both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The actions identified </w:t>
      </w:r>
      <w:r w:rsidR="00AB50E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within the </w:t>
      </w:r>
      <w:hyperlink r:id="rId10" w:history="1">
        <w:r w:rsidR="00AB50EE" w:rsidRPr="00AB50EE">
          <w:rPr>
            <w:rFonts w:ascii="Arial" w:hAnsi="Arial" w:cs="Arial"/>
            <w:color w:val="1F1F1F"/>
            <w:sz w:val="24"/>
            <w:szCs w:val="24"/>
            <w:shd w:val="clear" w:color="auto" w:fill="FFFFFF"/>
          </w:rPr>
          <w:t>Initial Teacher Education Black, Asian and Minority Ethnic Recruitment plan</w:t>
        </w:r>
      </w:hyperlink>
      <w:r w:rsidR="00AB50EE" w:rsidRPr="00AB50E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Pr="00AB50EE">
        <w:rPr>
          <w:rFonts w:ascii="Arial" w:hAnsi="Arial" w:cs="Arial"/>
          <w:color w:val="1F1F1F"/>
          <w:sz w:val="24"/>
          <w:szCs w:val="24"/>
          <w:shd w:val="clear" w:color="auto" w:fill="FFFFFF"/>
        </w:rPr>
        <w:t>and t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he work </w:t>
      </w:r>
      <w:r w:rsidRPr="0021357C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ITE Partnerships will </w:t>
      </w:r>
      <w:r w:rsidR="00AB50E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undertake to support recruitment from </w:t>
      </w:r>
      <w:r w:rsidR="00AB50EE" w:rsidRPr="0021357C">
        <w:rPr>
          <w:rFonts w:ascii="Arial" w:hAnsi="Arial" w:cs="Arial"/>
          <w:sz w:val="24"/>
          <w:szCs w:val="24"/>
        </w:rPr>
        <w:t xml:space="preserve">the </w:t>
      </w:r>
      <w:r w:rsidR="00AB50EE" w:rsidRPr="0017437C">
        <w:rPr>
          <w:rFonts w:ascii="Arial" w:hAnsi="Arial" w:cs="Arial"/>
          <w:sz w:val="24"/>
          <w:szCs w:val="24"/>
        </w:rPr>
        <w:t>Black, Asian and Minority Ethnic</w:t>
      </w:r>
      <w:r w:rsidR="00AB50EE" w:rsidRPr="0021357C">
        <w:rPr>
          <w:rFonts w:ascii="Arial" w:hAnsi="Arial" w:cs="Arial"/>
          <w:sz w:val="24"/>
          <w:szCs w:val="24"/>
        </w:rPr>
        <w:t xml:space="preserve"> community</w:t>
      </w:r>
      <w:r w:rsidR="00AB50EE">
        <w:rPr>
          <w:rFonts w:ascii="Arial" w:hAnsi="Arial" w:cs="Arial"/>
          <w:sz w:val="24"/>
          <w:szCs w:val="24"/>
        </w:rPr>
        <w:t xml:space="preserve">, including Welsh medium into ITE are:- </w:t>
      </w:r>
    </w:p>
    <w:p w14:paraId="5118CE45" w14:textId="77777777" w:rsidR="00D5031E" w:rsidRPr="0021357C" w:rsidRDefault="00D5031E" w:rsidP="00AB50EE">
      <w:pPr>
        <w:spacing w:after="0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3FAE0555" w14:textId="77777777" w:rsidR="00D5031E" w:rsidRPr="0021357C" w:rsidRDefault="00D5031E" w:rsidP="00AB50E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21357C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Review existing recruitment processes and interview panel arrangements. </w:t>
      </w:r>
    </w:p>
    <w:p w14:paraId="120F66AC" w14:textId="77777777" w:rsidR="00D5031E" w:rsidRDefault="00D5031E" w:rsidP="00AB50EE">
      <w:pPr>
        <w:pStyle w:val="ListParagraph"/>
        <w:spacing w:after="0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73E29153" w14:textId="77777777" w:rsidR="00D5031E" w:rsidRPr="0021357C" w:rsidRDefault="00D5031E" w:rsidP="00AB50E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21357C">
        <w:rPr>
          <w:rFonts w:ascii="Arial" w:hAnsi="Arial" w:cs="Arial"/>
          <w:color w:val="1F1F1F"/>
          <w:sz w:val="24"/>
          <w:szCs w:val="24"/>
          <w:shd w:val="clear" w:color="auto" w:fill="FFFFFF"/>
        </w:rPr>
        <w:t>Review</w:t>
      </w:r>
      <w:r w:rsidRPr="00402C69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and enhance the support arrangements for ethnic minority students at all stages of the application and study process.</w:t>
      </w:r>
    </w:p>
    <w:p w14:paraId="55EE09DF" w14:textId="77777777" w:rsidR="00D5031E" w:rsidRDefault="00D5031E" w:rsidP="00AB50EE">
      <w:pPr>
        <w:pStyle w:val="ListParagraph"/>
        <w:spacing w:after="0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27FD9F6F" w14:textId="77777777" w:rsidR="00D5031E" w:rsidRPr="0021357C" w:rsidRDefault="00D5031E" w:rsidP="00AB50E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21357C">
        <w:rPr>
          <w:rFonts w:ascii="Arial" w:hAnsi="Arial" w:cs="Arial"/>
          <w:color w:val="1F1F1F"/>
          <w:sz w:val="24"/>
          <w:szCs w:val="24"/>
          <w:shd w:val="clear" w:color="auto" w:fill="FFFFFF"/>
        </w:rPr>
        <w:t>Review</w:t>
      </w:r>
      <w:r w:rsidRPr="00402C69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the application of the criteria for accreditation requirements in existing programmes and work with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the </w:t>
      </w:r>
      <w:r w:rsidRPr="00402C69">
        <w:rPr>
          <w:rFonts w:ascii="Arial" w:hAnsi="Arial" w:cs="Arial"/>
          <w:color w:val="1F1F1F"/>
          <w:sz w:val="24"/>
          <w:szCs w:val="24"/>
          <w:shd w:val="clear" w:color="auto" w:fill="FFFFFF"/>
        </w:rPr>
        <w:t>E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ducation </w:t>
      </w:r>
      <w:r w:rsidRPr="00402C69">
        <w:rPr>
          <w:rFonts w:ascii="Arial" w:hAnsi="Arial" w:cs="Arial"/>
          <w:color w:val="1F1F1F"/>
          <w:sz w:val="24"/>
          <w:szCs w:val="24"/>
          <w:shd w:val="clear" w:color="auto" w:fill="FFFFFF"/>
        </w:rPr>
        <w:t>W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orkforce </w:t>
      </w:r>
      <w:r w:rsidRPr="00402C69">
        <w:rPr>
          <w:rFonts w:ascii="Arial" w:hAnsi="Arial" w:cs="Arial"/>
          <w:color w:val="1F1F1F"/>
          <w:sz w:val="24"/>
          <w:szCs w:val="24"/>
          <w:shd w:val="clear" w:color="auto" w:fill="FFFFFF"/>
        </w:rPr>
        <w:t>C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ouncil (EWC)</w:t>
      </w:r>
      <w:r w:rsidRPr="00402C69">
        <w:rPr>
          <w:rFonts w:ascii="Arial" w:hAnsi="Arial" w:cs="Arial"/>
          <w:color w:val="1F1F1F"/>
          <w:sz w:val="24"/>
          <w:szCs w:val="24"/>
          <w:shd w:val="clear" w:color="auto" w:fill="FFFFFF"/>
        </w:rPr>
        <w:t>, Estyn and stakeholder groups to strengthen and develop.</w:t>
      </w:r>
    </w:p>
    <w:p w14:paraId="47DA1C9F" w14:textId="77777777" w:rsidR="00D5031E" w:rsidRDefault="00D5031E" w:rsidP="00AB50EE">
      <w:pPr>
        <w:pStyle w:val="ListParagraph"/>
        <w:spacing w:after="0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1588DB8D" w14:textId="77777777" w:rsidR="00D5031E" w:rsidRPr="0021357C" w:rsidRDefault="00D5031E" w:rsidP="00AB50E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21357C">
        <w:rPr>
          <w:rFonts w:ascii="Arial" w:hAnsi="Arial" w:cs="Arial"/>
          <w:color w:val="1F1F1F"/>
          <w:sz w:val="24"/>
          <w:szCs w:val="24"/>
          <w:shd w:val="clear" w:color="auto" w:fill="FFFFFF"/>
        </w:rPr>
        <w:t>Work</w:t>
      </w:r>
      <w:r w:rsidRPr="00402C69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with EWC to develop reporting of ethnic minority applications and acceptances on to courses as part of the ongoing monthly reporting process.</w:t>
      </w:r>
    </w:p>
    <w:p w14:paraId="1AEA10A1" w14:textId="77777777" w:rsidR="00D5031E" w:rsidRPr="0021357C" w:rsidRDefault="00D5031E" w:rsidP="00AB50EE">
      <w:pPr>
        <w:spacing w:after="0"/>
        <w:rPr>
          <w:rFonts w:ascii="Arial" w:hAnsi="Arial" w:cs="Arial"/>
          <w:sz w:val="24"/>
          <w:szCs w:val="24"/>
        </w:rPr>
      </w:pPr>
    </w:p>
    <w:p w14:paraId="216E8398" w14:textId="70BDBC55" w:rsidR="00EE200A" w:rsidRPr="00B54176" w:rsidRDefault="009B0918" w:rsidP="00AB50EE">
      <w:pPr>
        <w:spacing w:after="0"/>
        <w:rPr>
          <w:rFonts w:ascii="Arial" w:hAnsi="Arial" w:cs="Arial"/>
          <w:b/>
          <w:sz w:val="24"/>
          <w:szCs w:val="24"/>
        </w:rPr>
      </w:pPr>
      <w:r w:rsidRPr="00B54176">
        <w:rPr>
          <w:rFonts w:ascii="Arial" w:hAnsi="Arial" w:cs="Arial"/>
          <w:b/>
          <w:sz w:val="24"/>
          <w:szCs w:val="24"/>
        </w:rPr>
        <w:t xml:space="preserve">You will be required to do the following: </w:t>
      </w:r>
    </w:p>
    <w:p w14:paraId="27BB2720" w14:textId="77777777" w:rsidR="00B54176" w:rsidRPr="0021357C" w:rsidRDefault="00B54176" w:rsidP="00AB50EE">
      <w:pPr>
        <w:spacing w:after="0"/>
        <w:rPr>
          <w:rFonts w:ascii="Arial" w:hAnsi="Arial" w:cs="Arial"/>
          <w:sz w:val="24"/>
          <w:szCs w:val="24"/>
        </w:rPr>
      </w:pPr>
    </w:p>
    <w:p w14:paraId="51D8C659" w14:textId="77777777" w:rsidR="00EE200A" w:rsidRPr="0021357C" w:rsidRDefault="00EE200A" w:rsidP="00AB50EE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 w:rsidRPr="0021357C">
        <w:rPr>
          <w:rFonts w:ascii="Arial" w:hAnsi="Arial" w:cs="Arial"/>
          <w:sz w:val="24"/>
          <w:szCs w:val="24"/>
        </w:rPr>
        <w:t>Support a</w:t>
      </w:r>
      <w:r w:rsidR="00D9788B" w:rsidRPr="0021357C">
        <w:rPr>
          <w:rFonts w:ascii="Arial" w:hAnsi="Arial" w:cs="Arial"/>
          <w:sz w:val="24"/>
          <w:szCs w:val="24"/>
        </w:rPr>
        <w:t xml:space="preserve"> designated </w:t>
      </w:r>
      <w:r w:rsidRPr="0021357C">
        <w:rPr>
          <w:rFonts w:ascii="Arial" w:hAnsi="Arial" w:cs="Arial"/>
          <w:sz w:val="24"/>
          <w:szCs w:val="24"/>
        </w:rPr>
        <w:t xml:space="preserve">ITE Partnership to </w:t>
      </w:r>
      <w:r w:rsidR="00D9788B" w:rsidRPr="0021357C">
        <w:rPr>
          <w:rFonts w:ascii="Arial" w:hAnsi="Arial" w:cs="Arial"/>
          <w:sz w:val="24"/>
          <w:szCs w:val="24"/>
        </w:rPr>
        <w:t xml:space="preserve">review their </w:t>
      </w:r>
      <w:r w:rsidR="00D9788B" w:rsidRPr="0021357C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existing recruitment processes and </w:t>
      </w:r>
      <w:r w:rsidRPr="0021357C">
        <w:rPr>
          <w:rFonts w:ascii="Arial" w:hAnsi="Arial" w:cs="Arial"/>
          <w:sz w:val="24"/>
          <w:szCs w:val="24"/>
        </w:rPr>
        <w:t xml:space="preserve">develop their </w:t>
      </w:r>
      <w:r w:rsidRPr="0021357C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recruitment plan </w:t>
      </w:r>
      <w:r w:rsidRPr="0021357C">
        <w:rPr>
          <w:rFonts w:ascii="Arial" w:hAnsi="Arial" w:cs="Arial"/>
          <w:sz w:val="24"/>
          <w:szCs w:val="24"/>
        </w:rPr>
        <w:t>that will be designed to attract ethnic minority students on to courses and meet the actions within the Initial Teacher Education Black, Asian and Minority Ethnic Recruitment plan</w:t>
      </w:r>
    </w:p>
    <w:p w14:paraId="043E285E" w14:textId="77777777" w:rsidR="00B54176" w:rsidRDefault="00B54176" w:rsidP="00AB50E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F9F3E11" w14:textId="39A3FD7E" w:rsidR="00EE200A" w:rsidRPr="0021357C" w:rsidRDefault="009B0918" w:rsidP="00AB50E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1357C">
        <w:rPr>
          <w:rFonts w:ascii="Arial" w:hAnsi="Arial" w:cs="Arial"/>
          <w:sz w:val="24"/>
          <w:szCs w:val="24"/>
        </w:rPr>
        <w:t xml:space="preserve">Offer constructive one to one conversations to share your knowledge and understanding of how institutional racism impacts on </w:t>
      </w:r>
      <w:r w:rsidR="00EE200A" w:rsidRPr="0021357C">
        <w:rPr>
          <w:rFonts w:ascii="Arial" w:hAnsi="Arial" w:cs="Arial"/>
          <w:sz w:val="24"/>
          <w:szCs w:val="24"/>
        </w:rPr>
        <w:t xml:space="preserve">education and career choices </w:t>
      </w:r>
      <w:r w:rsidRPr="0021357C">
        <w:rPr>
          <w:rFonts w:ascii="Arial" w:hAnsi="Arial" w:cs="Arial"/>
          <w:sz w:val="24"/>
          <w:szCs w:val="24"/>
        </w:rPr>
        <w:t xml:space="preserve">and results in disproportionate, negative impacts on the lives of </w:t>
      </w:r>
      <w:r w:rsidR="00AB50EE" w:rsidRPr="0021357C">
        <w:rPr>
          <w:rFonts w:ascii="Arial" w:hAnsi="Arial" w:cs="Arial"/>
          <w:sz w:val="24"/>
          <w:szCs w:val="24"/>
        </w:rPr>
        <w:t>Black, Asian and Minority Ethnic</w:t>
      </w:r>
      <w:r w:rsidR="00AB50EE">
        <w:rPr>
          <w:rFonts w:ascii="Arial" w:hAnsi="Arial" w:cs="Arial"/>
          <w:sz w:val="24"/>
          <w:szCs w:val="24"/>
        </w:rPr>
        <w:t xml:space="preserve"> minority</w:t>
      </w:r>
      <w:r w:rsidRPr="0021357C">
        <w:rPr>
          <w:rFonts w:ascii="Arial" w:hAnsi="Arial" w:cs="Arial"/>
          <w:sz w:val="24"/>
          <w:szCs w:val="24"/>
        </w:rPr>
        <w:t xml:space="preserve"> people. You will not need to represent any one particular </w:t>
      </w:r>
      <w:r w:rsidR="00AB50EE" w:rsidRPr="0021357C">
        <w:rPr>
          <w:rFonts w:ascii="Arial" w:hAnsi="Arial" w:cs="Arial"/>
          <w:sz w:val="24"/>
          <w:szCs w:val="24"/>
        </w:rPr>
        <w:t xml:space="preserve">Black, Asian and Minority Ethnic </w:t>
      </w:r>
      <w:r w:rsidRPr="0021357C">
        <w:rPr>
          <w:rFonts w:ascii="Arial" w:hAnsi="Arial" w:cs="Arial"/>
          <w:sz w:val="24"/>
          <w:szCs w:val="24"/>
        </w:rPr>
        <w:t>community or group. We welcome you being able to offer experiences and knowledge of the intersectional dynamics of equality impacting on people from Black Asian minority ethnic communities.</w:t>
      </w:r>
    </w:p>
    <w:p w14:paraId="7B1CFA8C" w14:textId="77777777" w:rsidR="00B54176" w:rsidRDefault="00B54176" w:rsidP="00AB50E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1C4CE0A" w14:textId="77777777" w:rsidR="00EE200A" w:rsidRPr="0021357C" w:rsidRDefault="009B0918" w:rsidP="00AB50E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1357C">
        <w:rPr>
          <w:rFonts w:ascii="Arial" w:hAnsi="Arial" w:cs="Arial"/>
          <w:sz w:val="24"/>
          <w:szCs w:val="24"/>
        </w:rPr>
        <w:t xml:space="preserve">Bring your lived experience as a Black, Asian or Minority Ethnic person. </w:t>
      </w:r>
    </w:p>
    <w:p w14:paraId="16210ECE" w14:textId="77777777" w:rsidR="00B54176" w:rsidRDefault="00B54176" w:rsidP="00AB50E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0D41BF05" w14:textId="276AAB55" w:rsidR="00EE200A" w:rsidRPr="0021357C" w:rsidRDefault="009B0918" w:rsidP="00AB50E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1357C">
        <w:rPr>
          <w:rFonts w:ascii="Arial" w:hAnsi="Arial" w:cs="Arial"/>
          <w:sz w:val="24"/>
          <w:szCs w:val="24"/>
        </w:rPr>
        <w:t xml:space="preserve">Work constructively with a designated </w:t>
      </w:r>
      <w:r w:rsidR="00D9788B" w:rsidRPr="0021357C">
        <w:rPr>
          <w:rFonts w:ascii="Arial" w:hAnsi="Arial" w:cs="Arial"/>
          <w:sz w:val="24"/>
          <w:szCs w:val="24"/>
        </w:rPr>
        <w:t xml:space="preserve">partnership </w:t>
      </w:r>
      <w:r w:rsidRPr="0021357C">
        <w:rPr>
          <w:rFonts w:ascii="Arial" w:hAnsi="Arial" w:cs="Arial"/>
          <w:sz w:val="24"/>
          <w:szCs w:val="24"/>
        </w:rPr>
        <w:t xml:space="preserve">to inform understanding of what changes are needed to improve the unequal impacts on </w:t>
      </w:r>
      <w:r w:rsidR="00AB50EE" w:rsidRPr="0021357C">
        <w:rPr>
          <w:rFonts w:ascii="Arial" w:hAnsi="Arial" w:cs="Arial"/>
          <w:sz w:val="24"/>
          <w:szCs w:val="24"/>
        </w:rPr>
        <w:t xml:space="preserve">Black, Asian and Minority Ethnic </w:t>
      </w:r>
      <w:r w:rsidRPr="0021357C">
        <w:rPr>
          <w:rFonts w:ascii="Arial" w:hAnsi="Arial" w:cs="Arial"/>
          <w:sz w:val="24"/>
          <w:szCs w:val="24"/>
        </w:rPr>
        <w:t xml:space="preserve">communities. We don’t need you to be a policy expert but to seek a curious conversation about how it may help make change. </w:t>
      </w:r>
    </w:p>
    <w:p w14:paraId="2E49CF8D" w14:textId="77777777" w:rsidR="00B54176" w:rsidRPr="00B54176" w:rsidRDefault="00B54176" w:rsidP="00AB50EE">
      <w:pPr>
        <w:pStyle w:val="ListParagraph"/>
        <w:spacing w:after="0"/>
        <w:rPr>
          <w:rFonts w:ascii="Arial" w:hAnsi="Arial" w:cs="Arial"/>
          <w:sz w:val="24"/>
          <w:szCs w:val="24"/>
          <w:lang w:val="en"/>
        </w:rPr>
      </w:pPr>
    </w:p>
    <w:p w14:paraId="60AC188E" w14:textId="246FCE49" w:rsidR="00D9788B" w:rsidRPr="0021357C" w:rsidRDefault="009B0918" w:rsidP="00AB50E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"/>
        </w:rPr>
      </w:pPr>
      <w:r w:rsidRPr="0021357C">
        <w:rPr>
          <w:rFonts w:ascii="Arial" w:hAnsi="Arial" w:cs="Arial"/>
          <w:sz w:val="24"/>
          <w:szCs w:val="24"/>
        </w:rPr>
        <w:t>Commit to work</w:t>
      </w:r>
      <w:r w:rsidR="008D4391">
        <w:rPr>
          <w:rFonts w:ascii="Arial" w:hAnsi="Arial" w:cs="Arial"/>
          <w:sz w:val="24"/>
          <w:szCs w:val="24"/>
        </w:rPr>
        <w:t>ing</w:t>
      </w:r>
      <w:r w:rsidRPr="0021357C">
        <w:rPr>
          <w:rFonts w:ascii="Arial" w:hAnsi="Arial" w:cs="Arial"/>
          <w:sz w:val="24"/>
          <w:szCs w:val="24"/>
        </w:rPr>
        <w:t xml:space="preserve"> with the designated </w:t>
      </w:r>
      <w:r w:rsidR="00EE200A" w:rsidRPr="0021357C">
        <w:rPr>
          <w:rFonts w:ascii="Arial" w:hAnsi="Arial" w:cs="Arial"/>
          <w:sz w:val="24"/>
          <w:szCs w:val="24"/>
        </w:rPr>
        <w:t xml:space="preserve">ITE partnership </w:t>
      </w:r>
      <w:r w:rsidR="00D9788B" w:rsidRPr="0021357C">
        <w:rPr>
          <w:rFonts w:ascii="Arial" w:hAnsi="Arial" w:cs="Arial"/>
          <w:sz w:val="24"/>
          <w:szCs w:val="24"/>
        </w:rPr>
        <w:t>until July 2022</w:t>
      </w:r>
      <w:r w:rsidRPr="0021357C">
        <w:rPr>
          <w:rFonts w:ascii="Arial" w:hAnsi="Arial" w:cs="Arial"/>
          <w:sz w:val="24"/>
          <w:szCs w:val="24"/>
        </w:rPr>
        <w:t xml:space="preserve"> when the </w:t>
      </w:r>
      <w:r w:rsidR="00EE200A" w:rsidRPr="0021357C">
        <w:rPr>
          <w:rFonts w:ascii="Arial" w:hAnsi="Arial" w:cs="Arial"/>
          <w:sz w:val="24"/>
          <w:szCs w:val="24"/>
        </w:rPr>
        <w:t xml:space="preserve">recruitment plan </w:t>
      </w:r>
      <w:r w:rsidR="00D9788B" w:rsidRPr="0021357C">
        <w:rPr>
          <w:rFonts w:ascii="Arial" w:hAnsi="Arial" w:cs="Arial"/>
          <w:sz w:val="24"/>
          <w:szCs w:val="24"/>
        </w:rPr>
        <w:t xml:space="preserve">is due to be submitted to </w:t>
      </w:r>
      <w:r w:rsidR="00D9788B" w:rsidRPr="0021357C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the Welsh Government. </w:t>
      </w:r>
      <w:r w:rsidR="008D4391">
        <w:rPr>
          <w:rFonts w:ascii="Arial" w:hAnsi="Arial" w:cs="Arial"/>
          <w:color w:val="1F1F1F"/>
          <w:sz w:val="24"/>
          <w:szCs w:val="24"/>
          <w:shd w:val="clear" w:color="auto" w:fill="FFFFFF"/>
        </w:rPr>
        <w:t>The level of support required by each individual ITE partnership will differ depending on their need.</w:t>
      </w:r>
      <w:r w:rsidR="00534AFB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Once recruited the mentor will negotiate with the ITE partnership the level of work and number of days required. </w:t>
      </w:r>
    </w:p>
    <w:p w14:paraId="4536F29A" w14:textId="77777777" w:rsidR="00B54176" w:rsidRDefault="00B54176" w:rsidP="00AB50EE">
      <w:pPr>
        <w:spacing w:after="0"/>
        <w:rPr>
          <w:rFonts w:ascii="Arial" w:hAnsi="Arial" w:cs="Arial"/>
          <w:b/>
          <w:sz w:val="24"/>
          <w:szCs w:val="24"/>
        </w:rPr>
      </w:pPr>
    </w:p>
    <w:p w14:paraId="6805D0D0" w14:textId="3CB2D83D" w:rsidR="00D9788B" w:rsidRPr="0021357C" w:rsidRDefault="009B0918" w:rsidP="00AB50EE">
      <w:pPr>
        <w:spacing w:after="0"/>
        <w:rPr>
          <w:rFonts w:ascii="Arial" w:hAnsi="Arial" w:cs="Arial"/>
          <w:sz w:val="24"/>
          <w:szCs w:val="24"/>
        </w:rPr>
      </w:pPr>
      <w:r w:rsidRPr="0021357C">
        <w:rPr>
          <w:rFonts w:ascii="Arial" w:hAnsi="Arial" w:cs="Arial"/>
          <w:b/>
          <w:sz w:val="24"/>
          <w:szCs w:val="24"/>
        </w:rPr>
        <w:t>As a result of this work</w:t>
      </w:r>
      <w:r w:rsidR="00D9788B" w:rsidRPr="0021357C">
        <w:rPr>
          <w:rFonts w:ascii="Arial" w:hAnsi="Arial" w:cs="Arial"/>
          <w:sz w:val="24"/>
          <w:szCs w:val="24"/>
        </w:rPr>
        <w:t>:</w:t>
      </w:r>
      <w:r w:rsidRPr="0021357C">
        <w:rPr>
          <w:rFonts w:ascii="Arial" w:hAnsi="Arial" w:cs="Arial"/>
          <w:sz w:val="24"/>
          <w:szCs w:val="24"/>
        </w:rPr>
        <w:t xml:space="preserve"> you will gain insight into how </w:t>
      </w:r>
      <w:r w:rsidR="008D4391">
        <w:rPr>
          <w:rFonts w:ascii="Arial" w:hAnsi="Arial" w:cs="Arial"/>
          <w:sz w:val="24"/>
          <w:szCs w:val="24"/>
        </w:rPr>
        <w:t xml:space="preserve">policy is developed, </w:t>
      </w:r>
      <w:r w:rsidR="00D9788B" w:rsidRPr="0021357C">
        <w:rPr>
          <w:rFonts w:ascii="Arial" w:hAnsi="Arial" w:cs="Arial"/>
          <w:sz w:val="24"/>
          <w:szCs w:val="24"/>
        </w:rPr>
        <w:t>Universit</w:t>
      </w:r>
      <w:r w:rsidR="008D4391">
        <w:rPr>
          <w:rFonts w:ascii="Arial" w:hAnsi="Arial" w:cs="Arial"/>
          <w:sz w:val="24"/>
          <w:szCs w:val="24"/>
        </w:rPr>
        <w:t>y recruitment processes</w:t>
      </w:r>
      <w:r w:rsidR="0021357C" w:rsidRPr="0021357C">
        <w:rPr>
          <w:rFonts w:ascii="Arial" w:hAnsi="Arial" w:cs="Arial"/>
          <w:sz w:val="24"/>
          <w:szCs w:val="24"/>
        </w:rPr>
        <w:t xml:space="preserve">, </w:t>
      </w:r>
      <w:r w:rsidR="008D4391">
        <w:rPr>
          <w:rFonts w:ascii="Arial" w:hAnsi="Arial" w:cs="Arial"/>
          <w:sz w:val="24"/>
          <w:szCs w:val="24"/>
        </w:rPr>
        <w:t xml:space="preserve">the development, coordination and delivery of ITE programmes. You will have the ability to influence the level of support provided to </w:t>
      </w:r>
      <w:r w:rsidR="008D4391">
        <w:rPr>
          <w:rFonts w:ascii="Arial" w:hAnsi="Arial" w:cs="Arial"/>
          <w:sz w:val="24"/>
          <w:szCs w:val="24"/>
        </w:rPr>
        <w:lastRenderedPageBreak/>
        <w:t xml:space="preserve">students by Universities through </w:t>
      </w:r>
      <w:r w:rsidR="00D9788B" w:rsidRPr="0021357C">
        <w:rPr>
          <w:rFonts w:ascii="Arial" w:hAnsi="Arial" w:cs="Arial"/>
          <w:sz w:val="24"/>
          <w:szCs w:val="24"/>
        </w:rPr>
        <w:t xml:space="preserve">ITE </w:t>
      </w:r>
      <w:r w:rsidR="008D4391">
        <w:rPr>
          <w:rFonts w:ascii="Arial" w:hAnsi="Arial" w:cs="Arial"/>
          <w:sz w:val="24"/>
          <w:szCs w:val="24"/>
        </w:rPr>
        <w:t xml:space="preserve">partnerships along with engagement with </w:t>
      </w:r>
      <w:r w:rsidR="00D9788B" w:rsidRPr="0021357C">
        <w:rPr>
          <w:rFonts w:ascii="Arial" w:hAnsi="Arial" w:cs="Arial"/>
          <w:sz w:val="24"/>
          <w:szCs w:val="24"/>
        </w:rPr>
        <w:t xml:space="preserve">Welsh Government. </w:t>
      </w:r>
      <w:r w:rsidRPr="0021357C">
        <w:rPr>
          <w:rFonts w:ascii="Arial" w:hAnsi="Arial" w:cs="Arial"/>
          <w:sz w:val="24"/>
          <w:szCs w:val="24"/>
        </w:rPr>
        <w:t xml:space="preserve"> </w:t>
      </w:r>
    </w:p>
    <w:p w14:paraId="4228B7B8" w14:textId="77777777" w:rsidR="00B54176" w:rsidRDefault="00B54176" w:rsidP="00AB50EE">
      <w:pPr>
        <w:spacing w:after="0"/>
        <w:rPr>
          <w:rFonts w:ascii="Arial" w:hAnsi="Arial" w:cs="Arial"/>
          <w:sz w:val="24"/>
          <w:szCs w:val="24"/>
        </w:rPr>
      </w:pPr>
    </w:p>
    <w:p w14:paraId="2F1CE6DC" w14:textId="1110CDAD" w:rsidR="00D9788B" w:rsidRPr="0021357C" w:rsidRDefault="009B0918" w:rsidP="00AB50EE">
      <w:pPr>
        <w:spacing w:after="0"/>
        <w:rPr>
          <w:rFonts w:ascii="Arial" w:hAnsi="Arial" w:cs="Arial"/>
          <w:sz w:val="24"/>
          <w:szCs w:val="24"/>
        </w:rPr>
      </w:pPr>
      <w:r w:rsidRPr="0021357C">
        <w:rPr>
          <w:rFonts w:ascii="Arial" w:hAnsi="Arial" w:cs="Arial"/>
          <w:sz w:val="24"/>
          <w:szCs w:val="24"/>
        </w:rPr>
        <w:t xml:space="preserve">You will receive a nominal £300 a day for this work. </w:t>
      </w:r>
    </w:p>
    <w:p w14:paraId="02D157AC" w14:textId="77777777" w:rsidR="00B54176" w:rsidRDefault="00B54176" w:rsidP="00AB50EE">
      <w:pPr>
        <w:spacing w:after="0"/>
        <w:rPr>
          <w:rFonts w:ascii="Arial" w:hAnsi="Arial" w:cs="Arial"/>
          <w:sz w:val="24"/>
          <w:szCs w:val="24"/>
        </w:rPr>
      </w:pPr>
    </w:p>
    <w:p w14:paraId="341D1B7B" w14:textId="77777777" w:rsidR="00D9788B" w:rsidRPr="0021357C" w:rsidRDefault="009B0918" w:rsidP="00AB50EE">
      <w:pPr>
        <w:spacing w:after="0"/>
        <w:rPr>
          <w:rFonts w:ascii="Arial" w:hAnsi="Arial" w:cs="Arial"/>
          <w:sz w:val="24"/>
          <w:szCs w:val="24"/>
        </w:rPr>
      </w:pPr>
      <w:r w:rsidRPr="0021357C">
        <w:rPr>
          <w:rFonts w:ascii="Arial" w:hAnsi="Arial" w:cs="Arial"/>
          <w:sz w:val="24"/>
          <w:szCs w:val="24"/>
        </w:rPr>
        <w:t xml:space="preserve">Please note, due diligence checks will be completed prior to funding being awarded. </w:t>
      </w:r>
    </w:p>
    <w:p w14:paraId="5BB407CA" w14:textId="77777777" w:rsidR="00B54176" w:rsidRDefault="00B54176" w:rsidP="00AB50EE">
      <w:pPr>
        <w:spacing w:after="0"/>
        <w:rPr>
          <w:rFonts w:ascii="Arial" w:hAnsi="Arial" w:cs="Arial"/>
          <w:sz w:val="24"/>
          <w:szCs w:val="24"/>
        </w:rPr>
      </w:pPr>
    </w:p>
    <w:p w14:paraId="249BB384" w14:textId="21982ABA" w:rsidR="00D9788B" w:rsidRDefault="009B0918" w:rsidP="00AB50EE">
      <w:pPr>
        <w:spacing w:after="0"/>
        <w:rPr>
          <w:rFonts w:ascii="Arial" w:hAnsi="Arial" w:cs="Arial"/>
          <w:sz w:val="24"/>
          <w:szCs w:val="24"/>
        </w:rPr>
      </w:pPr>
      <w:r w:rsidRPr="0021357C">
        <w:rPr>
          <w:rFonts w:ascii="Arial" w:hAnsi="Arial" w:cs="Arial"/>
          <w:sz w:val="24"/>
          <w:szCs w:val="24"/>
        </w:rPr>
        <w:t xml:space="preserve">If you are interested and want to discuss this informally first please </w:t>
      </w:r>
      <w:r w:rsidR="00316297">
        <w:rPr>
          <w:rFonts w:ascii="Arial" w:hAnsi="Arial" w:cs="Arial"/>
          <w:sz w:val="24"/>
          <w:szCs w:val="24"/>
        </w:rPr>
        <w:t xml:space="preserve">email </w:t>
      </w:r>
      <w:r w:rsidR="0021357C" w:rsidRPr="00316297">
        <w:rPr>
          <w:rFonts w:ascii="Arial" w:hAnsi="Arial" w:cs="Arial"/>
          <w:sz w:val="24"/>
          <w:szCs w:val="24"/>
        </w:rPr>
        <w:t>ITEducationAddysgGA@gov.wales</w:t>
      </w:r>
      <w:r w:rsidRPr="00316297">
        <w:rPr>
          <w:rFonts w:ascii="Arial" w:hAnsi="Arial" w:cs="Arial"/>
          <w:sz w:val="24"/>
          <w:szCs w:val="24"/>
        </w:rPr>
        <w:t xml:space="preserve">. </w:t>
      </w:r>
    </w:p>
    <w:p w14:paraId="15E0193D" w14:textId="05A132F0" w:rsidR="00CF5A41" w:rsidRDefault="00CF5A41" w:rsidP="00AB50EE">
      <w:pPr>
        <w:spacing w:after="0"/>
        <w:rPr>
          <w:rFonts w:ascii="Arial" w:hAnsi="Arial" w:cs="Arial"/>
          <w:sz w:val="24"/>
          <w:szCs w:val="24"/>
        </w:rPr>
      </w:pPr>
    </w:p>
    <w:p w14:paraId="6F6DBC3B" w14:textId="37C875F2" w:rsidR="00CF5A41" w:rsidRDefault="00CF5A41" w:rsidP="00CF5A41">
      <w:pPr>
        <w:spacing w:after="0"/>
        <w:rPr>
          <w:rFonts w:ascii="Arial" w:hAnsi="Arial" w:cs="Arial"/>
          <w:sz w:val="24"/>
          <w:szCs w:val="24"/>
        </w:rPr>
      </w:pPr>
      <w:r w:rsidRPr="0021357C">
        <w:rPr>
          <w:rFonts w:ascii="Arial" w:hAnsi="Arial" w:cs="Arial"/>
          <w:sz w:val="24"/>
          <w:szCs w:val="24"/>
        </w:rPr>
        <w:t xml:space="preserve">If you are interested and want to discuss </w:t>
      </w:r>
      <w:r>
        <w:rPr>
          <w:rFonts w:ascii="Arial" w:hAnsi="Arial" w:cs="Arial"/>
          <w:sz w:val="24"/>
          <w:szCs w:val="24"/>
        </w:rPr>
        <w:t>specific information informally first please contact;</w:t>
      </w:r>
    </w:p>
    <w:p w14:paraId="2061A1E7" w14:textId="77777777" w:rsidR="004E09A1" w:rsidRDefault="004E09A1" w:rsidP="00CF5A4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0379AE" w14:paraId="5B35D900" w14:textId="77777777" w:rsidTr="004E09A1">
        <w:tc>
          <w:tcPr>
            <w:tcW w:w="3681" w:type="dxa"/>
          </w:tcPr>
          <w:p w14:paraId="162314ED" w14:textId="4048D2E0" w:rsidR="000379AE" w:rsidRDefault="000379AE" w:rsidP="00CF5A41">
            <w:pPr>
              <w:rPr>
                <w:rFonts w:ascii="Arial" w:hAnsi="Arial" w:cs="Arial"/>
                <w:sz w:val="24"/>
                <w:szCs w:val="24"/>
              </w:rPr>
            </w:pPr>
            <w:r w:rsidRPr="009F39A5">
              <w:rPr>
                <w:rFonts w:ascii="Arial" w:hAnsi="Arial" w:cs="Arial"/>
                <w:sz w:val="24"/>
                <w:szCs w:val="24"/>
              </w:rPr>
              <w:t>Aberystwyth Partnership</w:t>
            </w:r>
          </w:p>
        </w:tc>
        <w:tc>
          <w:tcPr>
            <w:tcW w:w="5335" w:type="dxa"/>
          </w:tcPr>
          <w:p w14:paraId="5AE696D9" w14:textId="321FB7F1" w:rsidR="000379AE" w:rsidRDefault="000379AE" w:rsidP="00CF5A41">
            <w:pPr>
              <w:rPr>
                <w:rFonts w:ascii="Arial" w:hAnsi="Arial" w:cs="Arial"/>
                <w:sz w:val="24"/>
                <w:szCs w:val="24"/>
              </w:rPr>
            </w:pPr>
            <w:r w:rsidRPr="009F39A5">
              <w:rPr>
                <w:rFonts w:ascii="Arial" w:hAnsi="Arial" w:cs="Arial"/>
                <w:sz w:val="24"/>
                <w:szCs w:val="24"/>
              </w:rPr>
              <w:t xml:space="preserve">Daryl Phillips </w:t>
            </w:r>
            <w:hyperlink r:id="rId11" w:history="1">
              <w:r w:rsidRPr="009F39A5">
                <w:rPr>
                  <w:rStyle w:val="Hyperlink"/>
                  <w:rFonts w:ascii="Arial" w:hAnsi="Arial" w:cs="Arial"/>
                  <w:sz w:val="24"/>
                  <w:szCs w:val="24"/>
                </w:rPr>
                <w:t>dap70@aber.ac.uk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39A5">
              <w:rPr>
                <w:rFonts w:ascii="Arial" w:hAnsi="Arial" w:cs="Arial"/>
                <w:sz w:val="24"/>
                <w:szCs w:val="24"/>
              </w:rPr>
              <w:t>01970 622678</w:t>
            </w:r>
          </w:p>
        </w:tc>
      </w:tr>
      <w:tr w:rsidR="000379AE" w14:paraId="02C99107" w14:textId="77777777" w:rsidTr="004E09A1">
        <w:tc>
          <w:tcPr>
            <w:tcW w:w="3681" w:type="dxa"/>
          </w:tcPr>
          <w:p w14:paraId="3BD2AA7E" w14:textId="0017034D" w:rsidR="000379AE" w:rsidRDefault="000379AE" w:rsidP="00CF5A4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39A5">
              <w:rPr>
                <w:rFonts w:ascii="Arial" w:hAnsi="Arial" w:cs="Arial"/>
                <w:sz w:val="24"/>
                <w:szCs w:val="24"/>
              </w:rPr>
              <w:t>Caban</w:t>
            </w:r>
            <w:proofErr w:type="spellEnd"/>
            <w:r w:rsidRPr="009F39A5">
              <w:rPr>
                <w:rFonts w:ascii="Arial" w:hAnsi="Arial" w:cs="Arial"/>
                <w:sz w:val="24"/>
                <w:szCs w:val="24"/>
              </w:rPr>
              <w:t xml:space="preserve"> Partnership</w:t>
            </w:r>
          </w:p>
        </w:tc>
        <w:tc>
          <w:tcPr>
            <w:tcW w:w="5335" w:type="dxa"/>
          </w:tcPr>
          <w:p w14:paraId="1BE38748" w14:textId="28691CA3" w:rsidR="000379AE" w:rsidRDefault="000379AE" w:rsidP="00CF5A41">
            <w:pPr>
              <w:rPr>
                <w:rFonts w:ascii="Arial" w:hAnsi="Arial" w:cs="Arial"/>
                <w:sz w:val="24"/>
                <w:szCs w:val="24"/>
              </w:rPr>
            </w:pPr>
            <w:r w:rsidRPr="009F39A5">
              <w:rPr>
                <w:rFonts w:ascii="Arial" w:hAnsi="Arial" w:cs="Arial"/>
                <w:sz w:val="24"/>
                <w:szCs w:val="24"/>
              </w:rPr>
              <w:t>Hazel Wordsworth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2" w:history="1">
              <w:r w:rsidRPr="005D3DB5">
                <w:rPr>
                  <w:rStyle w:val="Hyperlink"/>
                  <w:rFonts w:ascii="Arial" w:hAnsi="Arial" w:cs="Arial"/>
                  <w:sz w:val="24"/>
                  <w:szCs w:val="24"/>
                </w:rPr>
                <w:t>edse09@bangor.ac.uk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39A5">
              <w:rPr>
                <w:rFonts w:ascii="Arial" w:hAnsi="Arial" w:cs="Arial"/>
                <w:sz w:val="24"/>
                <w:szCs w:val="24"/>
              </w:rPr>
              <w:t>07890329552</w:t>
            </w:r>
          </w:p>
        </w:tc>
      </w:tr>
      <w:tr w:rsidR="000379AE" w14:paraId="7DC4A477" w14:textId="77777777" w:rsidTr="004E09A1">
        <w:tc>
          <w:tcPr>
            <w:tcW w:w="3681" w:type="dxa"/>
          </w:tcPr>
          <w:p w14:paraId="09CD720B" w14:textId="46C287FF" w:rsidR="000379AE" w:rsidRDefault="000379AE" w:rsidP="00CF5A41">
            <w:pPr>
              <w:rPr>
                <w:rFonts w:ascii="Arial" w:hAnsi="Arial" w:cs="Arial"/>
                <w:sz w:val="24"/>
                <w:szCs w:val="24"/>
              </w:rPr>
            </w:pPr>
            <w:r w:rsidRPr="009F39A5">
              <w:rPr>
                <w:rFonts w:ascii="Arial" w:hAnsi="Arial" w:cs="Arial"/>
                <w:sz w:val="24"/>
                <w:szCs w:val="24"/>
              </w:rPr>
              <w:t>Open University Partnership</w:t>
            </w:r>
          </w:p>
        </w:tc>
        <w:tc>
          <w:tcPr>
            <w:tcW w:w="5335" w:type="dxa"/>
          </w:tcPr>
          <w:p w14:paraId="233B0ED2" w14:textId="77777777" w:rsidR="004E09A1" w:rsidRDefault="000379AE" w:rsidP="00CF5A41">
            <w:pPr>
              <w:rPr>
                <w:rStyle w:val="Hyperlink"/>
                <w:rFonts w:ascii="Arial" w:hAnsi="Arial" w:cs="Arial"/>
              </w:rPr>
            </w:pPr>
            <w:r w:rsidRPr="009F39A5">
              <w:rPr>
                <w:rFonts w:ascii="Arial" w:hAnsi="Arial" w:cs="Arial"/>
              </w:rPr>
              <w:t xml:space="preserve">Rhian Jones </w:t>
            </w:r>
            <w:hyperlink r:id="rId13" w:history="1">
              <w:r w:rsidRPr="009F39A5">
                <w:rPr>
                  <w:rStyle w:val="Hyperlink"/>
                  <w:rFonts w:ascii="Arial" w:hAnsi="Arial" w:cs="Arial"/>
                </w:rPr>
                <w:t>rhian.jones@open.ac.uk</w:t>
              </w:r>
            </w:hyperlink>
            <w:r w:rsidRPr="009F39A5">
              <w:rPr>
                <w:rStyle w:val="Hyperlink"/>
                <w:rFonts w:ascii="Arial" w:hAnsi="Arial" w:cs="Arial"/>
              </w:rPr>
              <w:t xml:space="preserve"> </w:t>
            </w:r>
          </w:p>
          <w:p w14:paraId="299CC1D4" w14:textId="5C8CDE5A" w:rsidR="000379AE" w:rsidRDefault="000379AE" w:rsidP="00CF5A41">
            <w:pPr>
              <w:rPr>
                <w:rFonts w:ascii="Arial" w:hAnsi="Arial" w:cs="Arial"/>
                <w:sz w:val="24"/>
                <w:szCs w:val="24"/>
              </w:rPr>
            </w:pPr>
            <w:r w:rsidRPr="009F39A5">
              <w:rPr>
                <w:rFonts w:ascii="Arial" w:hAnsi="Arial" w:cs="Arial"/>
                <w:sz w:val="24"/>
                <w:szCs w:val="24"/>
              </w:rPr>
              <w:t>02921 670 159</w:t>
            </w:r>
          </w:p>
        </w:tc>
      </w:tr>
      <w:tr w:rsidR="000379AE" w14:paraId="4FAAD2B5" w14:textId="77777777" w:rsidTr="004E09A1">
        <w:tc>
          <w:tcPr>
            <w:tcW w:w="3681" w:type="dxa"/>
          </w:tcPr>
          <w:p w14:paraId="7BE65E9A" w14:textId="0B4FD32D" w:rsidR="000379AE" w:rsidRDefault="000379AE" w:rsidP="00CF5A41">
            <w:pPr>
              <w:rPr>
                <w:rFonts w:ascii="Arial" w:hAnsi="Arial" w:cs="Arial"/>
                <w:sz w:val="24"/>
                <w:szCs w:val="24"/>
              </w:rPr>
            </w:pPr>
            <w:r w:rsidRPr="009F39A5">
              <w:rPr>
                <w:rFonts w:ascii="Arial" w:hAnsi="Arial" w:cs="Arial"/>
                <w:sz w:val="24"/>
                <w:szCs w:val="24"/>
              </w:rPr>
              <w:t>Swansea Partnership</w:t>
            </w:r>
          </w:p>
        </w:tc>
        <w:tc>
          <w:tcPr>
            <w:tcW w:w="5335" w:type="dxa"/>
          </w:tcPr>
          <w:p w14:paraId="4FC83BCC" w14:textId="4E7CBC50" w:rsidR="000379AE" w:rsidRDefault="000379AE" w:rsidP="00CF5A41">
            <w:pPr>
              <w:rPr>
                <w:rFonts w:ascii="Arial" w:hAnsi="Arial" w:cs="Arial"/>
                <w:sz w:val="24"/>
                <w:szCs w:val="24"/>
              </w:rPr>
            </w:pPr>
            <w:r w:rsidRPr="009F39A5">
              <w:rPr>
                <w:rFonts w:ascii="Arial" w:hAnsi="Arial" w:cs="Arial"/>
                <w:sz w:val="24"/>
                <w:szCs w:val="24"/>
              </w:rPr>
              <w:t>pgce-enquiries@swansea.ac.uk</w:t>
            </w:r>
          </w:p>
        </w:tc>
      </w:tr>
      <w:tr w:rsidR="000379AE" w14:paraId="4F0FE40B" w14:textId="77777777" w:rsidTr="004E09A1">
        <w:tc>
          <w:tcPr>
            <w:tcW w:w="3681" w:type="dxa"/>
          </w:tcPr>
          <w:p w14:paraId="67623C2C" w14:textId="710691DF" w:rsidR="000379AE" w:rsidRDefault="000379AE" w:rsidP="00CF5A4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39A5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Pr="009F39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39A5">
              <w:rPr>
                <w:rFonts w:ascii="Arial" w:hAnsi="Arial" w:cs="Arial"/>
                <w:sz w:val="24"/>
                <w:szCs w:val="24"/>
              </w:rPr>
              <w:t>Athrofa</w:t>
            </w:r>
            <w:proofErr w:type="spellEnd"/>
            <w:r w:rsidRPr="009F39A5">
              <w:rPr>
                <w:rFonts w:ascii="Arial" w:hAnsi="Arial" w:cs="Arial"/>
                <w:sz w:val="24"/>
                <w:szCs w:val="24"/>
              </w:rPr>
              <w:t xml:space="preserve"> Partnership</w:t>
            </w:r>
          </w:p>
        </w:tc>
        <w:tc>
          <w:tcPr>
            <w:tcW w:w="5335" w:type="dxa"/>
          </w:tcPr>
          <w:p w14:paraId="3EAB5CB2" w14:textId="0820EC96" w:rsidR="000379AE" w:rsidRDefault="000379AE" w:rsidP="00CF5A41">
            <w:pPr>
              <w:rPr>
                <w:rFonts w:ascii="Arial" w:hAnsi="Arial" w:cs="Arial"/>
                <w:sz w:val="24"/>
                <w:szCs w:val="24"/>
              </w:rPr>
            </w:pPr>
            <w:r w:rsidRPr="009F39A5">
              <w:rPr>
                <w:rFonts w:ascii="Arial" w:eastAsia="Times New Roman" w:hAnsi="Arial" w:cs="Arial"/>
                <w:color w:val="323130"/>
                <w:sz w:val="24"/>
                <w:szCs w:val="24"/>
              </w:rPr>
              <w:t xml:space="preserve">Rachel Bendall </w:t>
            </w:r>
            <w:hyperlink r:id="rId14" w:history="1">
              <w:r w:rsidRPr="009F39A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rachel.bendall@uwtsd.ac.uk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39A5">
              <w:rPr>
                <w:rFonts w:ascii="Arial" w:eastAsia="Times New Roman" w:hAnsi="Arial" w:cs="Arial"/>
                <w:color w:val="323130"/>
                <w:sz w:val="24"/>
                <w:szCs w:val="24"/>
              </w:rPr>
              <w:t>01792 482017</w:t>
            </w:r>
            <w:r w:rsidRPr="009F39A5">
              <w:rPr>
                <w:rFonts w:ascii="Calibri" w:eastAsia="Times New Roman" w:hAnsi="Calibri" w:cs="Calibri"/>
                <w:color w:val="323130"/>
              </w:rPr>
              <w:t> </w:t>
            </w:r>
          </w:p>
        </w:tc>
      </w:tr>
    </w:tbl>
    <w:p w14:paraId="137E31FE" w14:textId="77777777" w:rsidR="000379AE" w:rsidRDefault="000379AE" w:rsidP="00CF5A41">
      <w:pPr>
        <w:spacing w:after="0"/>
        <w:rPr>
          <w:rFonts w:ascii="Arial" w:hAnsi="Arial" w:cs="Arial"/>
          <w:sz w:val="24"/>
          <w:szCs w:val="24"/>
        </w:rPr>
      </w:pPr>
    </w:p>
    <w:p w14:paraId="085B9313" w14:textId="77777777" w:rsidR="00B54176" w:rsidRDefault="009B0918" w:rsidP="00AB50EE">
      <w:pPr>
        <w:spacing w:after="0"/>
        <w:rPr>
          <w:rFonts w:ascii="Arial" w:hAnsi="Arial" w:cs="Arial"/>
          <w:sz w:val="24"/>
          <w:szCs w:val="24"/>
        </w:rPr>
      </w:pPr>
      <w:r w:rsidRPr="0021357C">
        <w:rPr>
          <w:rFonts w:ascii="Arial" w:hAnsi="Arial" w:cs="Arial"/>
          <w:b/>
          <w:sz w:val="24"/>
          <w:szCs w:val="24"/>
        </w:rPr>
        <w:t>To apply:</w:t>
      </w:r>
      <w:r w:rsidRPr="0021357C">
        <w:rPr>
          <w:rFonts w:ascii="Arial" w:hAnsi="Arial" w:cs="Arial"/>
          <w:sz w:val="24"/>
          <w:szCs w:val="24"/>
        </w:rPr>
        <w:t xml:space="preserve"> </w:t>
      </w:r>
    </w:p>
    <w:p w14:paraId="3C25EFDB" w14:textId="490F9F4C" w:rsidR="009B0918" w:rsidRDefault="00B54176" w:rsidP="00AB50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B0918" w:rsidRPr="0021357C">
        <w:rPr>
          <w:rFonts w:ascii="Arial" w:hAnsi="Arial" w:cs="Arial"/>
          <w:sz w:val="24"/>
          <w:szCs w:val="24"/>
        </w:rPr>
        <w:t xml:space="preserve">lease provide a personal statement (no more than 900 words) outlining how you think you can contribute in this role, along with your CV </w:t>
      </w:r>
      <w:r w:rsidR="008D4391">
        <w:rPr>
          <w:rFonts w:ascii="Arial" w:hAnsi="Arial" w:cs="Arial"/>
          <w:sz w:val="24"/>
          <w:szCs w:val="24"/>
        </w:rPr>
        <w:t xml:space="preserve">by </w:t>
      </w:r>
      <w:r w:rsidR="00316297">
        <w:rPr>
          <w:rFonts w:ascii="Arial" w:hAnsi="Arial" w:cs="Arial"/>
          <w:sz w:val="24"/>
          <w:szCs w:val="24"/>
        </w:rPr>
        <w:t>1</w:t>
      </w:r>
      <w:r w:rsidR="00316297" w:rsidRPr="00316297">
        <w:rPr>
          <w:rFonts w:ascii="Arial" w:hAnsi="Arial" w:cs="Arial"/>
          <w:sz w:val="24"/>
          <w:szCs w:val="24"/>
          <w:vertAlign w:val="superscript"/>
        </w:rPr>
        <w:t>st</w:t>
      </w:r>
      <w:r w:rsidR="00316297">
        <w:rPr>
          <w:rFonts w:ascii="Arial" w:hAnsi="Arial" w:cs="Arial"/>
          <w:sz w:val="24"/>
          <w:szCs w:val="24"/>
        </w:rPr>
        <w:t xml:space="preserve"> </w:t>
      </w:r>
      <w:r w:rsidR="00316297" w:rsidRPr="00316297">
        <w:rPr>
          <w:rFonts w:ascii="Arial" w:hAnsi="Arial" w:cs="Arial"/>
          <w:sz w:val="24"/>
          <w:szCs w:val="24"/>
        </w:rPr>
        <w:t xml:space="preserve">April </w:t>
      </w:r>
      <w:r w:rsidR="008D4391" w:rsidRPr="00316297">
        <w:rPr>
          <w:rFonts w:ascii="Arial" w:hAnsi="Arial" w:cs="Arial"/>
          <w:sz w:val="24"/>
          <w:szCs w:val="24"/>
        </w:rPr>
        <w:t>2022</w:t>
      </w:r>
      <w:r w:rsidR="008D4391">
        <w:rPr>
          <w:rFonts w:ascii="Arial" w:hAnsi="Arial" w:cs="Arial"/>
          <w:sz w:val="24"/>
          <w:szCs w:val="24"/>
        </w:rPr>
        <w:t xml:space="preserve"> </w:t>
      </w:r>
      <w:r w:rsidR="006D5BA2">
        <w:rPr>
          <w:rFonts w:ascii="Arial" w:hAnsi="Arial" w:cs="Arial"/>
          <w:sz w:val="24"/>
          <w:szCs w:val="24"/>
        </w:rPr>
        <w:t xml:space="preserve">via Educators Wales </w:t>
      </w:r>
      <w:r w:rsidR="0021357C" w:rsidRPr="0021357C">
        <w:rPr>
          <w:rFonts w:ascii="Arial" w:hAnsi="Arial" w:cs="Arial"/>
          <w:sz w:val="24"/>
          <w:szCs w:val="24"/>
        </w:rPr>
        <w:t xml:space="preserve"> </w:t>
      </w:r>
    </w:p>
    <w:p w14:paraId="4D161572" w14:textId="63419C64" w:rsidR="00AB50EE" w:rsidRDefault="00AB50EE" w:rsidP="00AB50EE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9DCCF32" w14:textId="06A82DC3" w:rsidR="00AB50EE" w:rsidRDefault="00AB50EE" w:rsidP="00AB50E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Reports</w:t>
      </w:r>
      <w:r w:rsidR="008D4391">
        <w:rPr>
          <w:rFonts w:ascii="Arial" w:hAnsi="Arial" w:cs="Arial"/>
          <w:b/>
          <w:sz w:val="24"/>
          <w:szCs w:val="24"/>
        </w:rPr>
        <w:t xml:space="preserve"> that have influenced this work</w:t>
      </w:r>
    </w:p>
    <w:p w14:paraId="070595B9" w14:textId="77777777" w:rsidR="00AB50EE" w:rsidRDefault="00AB50EE" w:rsidP="00AB50EE">
      <w:pPr>
        <w:spacing w:after="0"/>
      </w:pPr>
    </w:p>
    <w:p w14:paraId="7C4D848A" w14:textId="45E77813" w:rsidR="00AB50EE" w:rsidRPr="00AB50EE" w:rsidRDefault="006D5BA2" w:rsidP="00AB50EE">
      <w:pPr>
        <w:spacing w:after="0"/>
        <w:rPr>
          <w:rFonts w:ascii="Arial" w:hAnsi="Arial" w:cs="Arial"/>
          <w:b/>
          <w:sz w:val="24"/>
          <w:szCs w:val="24"/>
        </w:rPr>
      </w:pPr>
      <w:hyperlink r:id="rId15" w:history="1">
        <w:r w:rsidR="00AB50EE" w:rsidRPr="008D439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Black, Asian and Minority Ethnic Communities, Contributions and </w:t>
        </w:r>
        <w:proofErr w:type="spellStart"/>
        <w:r w:rsidR="00AB50EE" w:rsidRPr="008D439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Cynefin</w:t>
        </w:r>
        <w:proofErr w:type="spellEnd"/>
        <w:r w:rsidR="00AB50EE" w:rsidRPr="008D439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in the New Curriculum Working Group - </w:t>
        </w:r>
        <w:r w:rsidR="00AB50EE" w:rsidRPr="008D4391">
          <w:rPr>
            <w:rStyle w:val="Hyperlink"/>
            <w:rFonts w:ascii="Arial" w:hAnsi="Arial" w:cs="Arial"/>
            <w:b/>
            <w:bCs/>
            <w:sz w:val="24"/>
            <w:szCs w:val="24"/>
            <w:shd w:val="clear" w:color="auto" w:fill="FFFFFF"/>
          </w:rPr>
          <w:t> </w:t>
        </w:r>
        <w:r w:rsidR="00AB50EE" w:rsidRPr="008D4391">
          <w:rPr>
            <w:rStyle w:val="Hyperlink"/>
            <w:rFonts w:ascii="Arial" w:hAnsi="Arial" w:cs="Arial"/>
            <w:bCs/>
            <w:sz w:val="24"/>
            <w:szCs w:val="24"/>
            <w:shd w:val="clear" w:color="auto" w:fill="FFFFFF"/>
          </w:rPr>
          <w:t>final report</w:t>
        </w:r>
      </w:hyperlink>
      <w:r w:rsidR="00AB50EE" w:rsidRPr="00AB50E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 Chaired by Professor Charlotte Williams (March 2021) </w:t>
      </w:r>
    </w:p>
    <w:p w14:paraId="44E29406" w14:textId="77777777" w:rsidR="00AB50EE" w:rsidRPr="00D554F3" w:rsidRDefault="00AB50EE" w:rsidP="00AB50EE">
      <w:pPr>
        <w:spacing w:after="0"/>
        <w:rPr>
          <w:rFonts w:ascii="Arial" w:hAnsi="Arial" w:cs="Arial"/>
          <w:b/>
          <w:sz w:val="24"/>
          <w:szCs w:val="24"/>
          <w:highlight w:val="yellow"/>
        </w:rPr>
      </w:pPr>
    </w:p>
    <w:p w14:paraId="4355879E" w14:textId="77777777" w:rsidR="00AB50EE" w:rsidRDefault="006D5BA2" w:rsidP="00AB50EE">
      <w:pPr>
        <w:spacing w:after="0"/>
        <w:rPr>
          <w:rFonts w:ascii="Arial" w:hAnsi="Arial" w:cs="Arial"/>
          <w:sz w:val="24"/>
          <w:szCs w:val="24"/>
        </w:rPr>
      </w:pPr>
      <w:hyperlink r:id="rId16" w:history="1">
        <w:r w:rsidR="00AB50EE" w:rsidRPr="00C71E5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The Recruitment and Retention </w:t>
        </w:r>
        <w:proofErr w:type="gramStart"/>
        <w:r w:rsidR="00AB50EE" w:rsidRPr="00C71E5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Of</w:t>
        </w:r>
        <w:proofErr w:type="gramEnd"/>
        <w:r w:rsidR="00AB50EE" w:rsidRPr="00C71E5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Black, Asian and Minority Ethnic Teachers in Wales - A Qualitative Research Study</w:t>
        </w:r>
      </w:hyperlink>
      <w:r w:rsidR="00AB50EE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B50EE">
        <w:rPr>
          <w:rFonts w:ascii="Arial" w:hAnsi="Arial" w:cs="Arial"/>
          <w:sz w:val="24"/>
          <w:szCs w:val="24"/>
        </w:rPr>
        <w:t xml:space="preserve">(June 2021) </w:t>
      </w:r>
    </w:p>
    <w:p w14:paraId="43407F48" w14:textId="77777777" w:rsidR="00AB50EE" w:rsidRDefault="00AB50EE" w:rsidP="00AB50EE">
      <w:pPr>
        <w:spacing w:after="0"/>
      </w:pPr>
    </w:p>
    <w:p w14:paraId="1C5FC08E" w14:textId="12BDCB47" w:rsidR="00AB50EE" w:rsidRPr="00AB50EE" w:rsidRDefault="006D5BA2" w:rsidP="00AB50EE">
      <w:pPr>
        <w:spacing w:after="0"/>
        <w:rPr>
          <w:rFonts w:ascii="Arial" w:hAnsi="Arial" w:cs="Arial"/>
          <w:sz w:val="24"/>
          <w:szCs w:val="24"/>
        </w:rPr>
      </w:pPr>
      <w:hyperlink r:id="rId17" w:history="1">
        <w:r w:rsidR="00AB50EE" w:rsidRPr="00AB50EE">
          <w:rPr>
            <w:rStyle w:val="Hyperlink"/>
            <w:rFonts w:ascii="Arial" w:hAnsi="Arial" w:cs="Arial"/>
            <w:sz w:val="24"/>
            <w:szCs w:val="24"/>
          </w:rPr>
          <w:t>EWC presents recommendations for increasing diversity in the school workforce</w:t>
        </w:r>
      </w:hyperlink>
      <w:r w:rsidR="00AB50EE" w:rsidRPr="00AB50EE">
        <w:rPr>
          <w:rFonts w:ascii="Arial" w:hAnsi="Arial" w:cs="Arial"/>
          <w:sz w:val="24"/>
          <w:szCs w:val="24"/>
        </w:rPr>
        <w:t xml:space="preserve">, </w:t>
      </w:r>
      <w:r w:rsidR="008D4391">
        <w:rPr>
          <w:rFonts w:ascii="Arial" w:hAnsi="Arial" w:cs="Arial"/>
          <w:sz w:val="24"/>
          <w:szCs w:val="24"/>
        </w:rPr>
        <w:t>(</w:t>
      </w:r>
      <w:r w:rsidR="00AB50EE" w:rsidRPr="00AB50EE">
        <w:rPr>
          <w:rFonts w:ascii="Arial" w:hAnsi="Arial" w:cs="Arial"/>
          <w:sz w:val="24"/>
          <w:szCs w:val="24"/>
        </w:rPr>
        <w:t>July 2021</w:t>
      </w:r>
      <w:r w:rsidR="008D4391">
        <w:rPr>
          <w:rFonts w:ascii="Arial" w:hAnsi="Arial" w:cs="Arial"/>
          <w:sz w:val="24"/>
          <w:szCs w:val="24"/>
        </w:rPr>
        <w:t>)</w:t>
      </w:r>
    </w:p>
    <w:p w14:paraId="67198A55" w14:textId="77777777" w:rsidR="00AB50EE" w:rsidRPr="0021357C" w:rsidRDefault="00AB50EE" w:rsidP="0021357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B50EE" w:rsidRPr="00213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80582"/>
    <w:multiLevelType w:val="hybridMultilevel"/>
    <w:tmpl w:val="15EC6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A5BD2"/>
    <w:multiLevelType w:val="hybridMultilevel"/>
    <w:tmpl w:val="C7F80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05675"/>
    <w:multiLevelType w:val="hybridMultilevel"/>
    <w:tmpl w:val="4378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40743"/>
    <w:multiLevelType w:val="hybridMultilevel"/>
    <w:tmpl w:val="757ED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18"/>
    <w:rsid w:val="000379AE"/>
    <w:rsid w:val="000B1760"/>
    <w:rsid w:val="0017437C"/>
    <w:rsid w:val="0021357C"/>
    <w:rsid w:val="00316297"/>
    <w:rsid w:val="00365196"/>
    <w:rsid w:val="00402C69"/>
    <w:rsid w:val="00404DAC"/>
    <w:rsid w:val="004E09A1"/>
    <w:rsid w:val="00500E06"/>
    <w:rsid w:val="00534AFB"/>
    <w:rsid w:val="005A70E1"/>
    <w:rsid w:val="006D5BA2"/>
    <w:rsid w:val="007132E5"/>
    <w:rsid w:val="007F3564"/>
    <w:rsid w:val="00894462"/>
    <w:rsid w:val="008D4391"/>
    <w:rsid w:val="0099298E"/>
    <w:rsid w:val="009B0918"/>
    <w:rsid w:val="009C56C7"/>
    <w:rsid w:val="009F39A5"/>
    <w:rsid w:val="00A3199E"/>
    <w:rsid w:val="00AB50EE"/>
    <w:rsid w:val="00B54176"/>
    <w:rsid w:val="00BE4436"/>
    <w:rsid w:val="00CF5A41"/>
    <w:rsid w:val="00D06BB7"/>
    <w:rsid w:val="00D5031E"/>
    <w:rsid w:val="00D554F3"/>
    <w:rsid w:val="00D84B8C"/>
    <w:rsid w:val="00D9788B"/>
    <w:rsid w:val="00E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79093"/>
  <w15:chartTrackingRefBased/>
  <w15:docId w15:val="{DD4A63F2-3579-47BC-A8F1-7DBD8C9C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3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2C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9298E"/>
    <w:rPr>
      <w:color w:val="0000FF"/>
      <w:u w:val="single"/>
    </w:rPr>
  </w:style>
  <w:style w:type="paragraph" w:customStyle="1" w:styleId="Default">
    <w:name w:val="Default"/>
    <w:rsid w:val="009929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9298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32E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02C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402C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84B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2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0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0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0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0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3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initial-teacher-education-black-asian-and-minority-ethnic-recruitment-plan-html" TargetMode="External"/><Relationship Id="rId13" Type="http://schemas.openxmlformats.org/officeDocument/2006/relationships/hyperlink" Target="mailto:rhian.jones@open.ac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v.wales/sites/default/files/consultations/2021-03/race-equality-action-plan-an-anti-racist-wales_2.pdf" TargetMode="External"/><Relationship Id="rId12" Type="http://schemas.openxmlformats.org/officeDocument/2006/relationships/hyperlink" Target="mailto:edse09@bangor.ac.uk" TargetMode="External"/><Relationship Id="rId17" Type="http://schemas.openxmlformats.org/officeDocument/2006/relationships/hyperlink" Target="https://www.ewc.wales/site/index.php/en/ewc-news/1765-ewc-presents-recommendations-for-increasing-diversity-in-the-school-workforc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wb.gov.wales/api/storage/c19f56f8-5f30-4244-80f7-a23768186d1c/report-into-the-lived-experiences-of-teachers-and-middle-and-senior-school-leaders-from-minority-ethnic-backgrounds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ap70@aber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v.wales/final-report-black-asian-and-minority-ethnic-communities-contributions-and-cynefin-new-curriculum" TargetMode="External"/><Relationship Id="rId10" Type="http://schemas.openxmlformats.org/officeDocument/2006/relationships/hyperlink" Target="https://gov.wales/initial-teacher-education-black-asian-and-minority-ethnic-recruitment-plan-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ov.wales/initial-teacher-education-black-asian-and-minority-ethnic-recruitment-plan-html" TargetMode="External"/><Relationship Id="rId14" Type="http://schemas.openxmlformats.org/officeDocument/2006/relationships/hyperlink" Target="mailto:rachel.bendall@uwts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A38410400</value>
    </field>
    <field name="Objective-Title">
      <value order="0">*Small individual consultancy opportunity - ITE Race Equality Action Plan Community Mentors (E)</value>
    </field>
    <field name="Objective-Description">
      <value order="0"/>
    </field>
    <field name="Objective-CreationStamp">
      <value order="0">2022-02-02T12:03:09Z</value>
    </field>
    <field name="Objective-IsApproved">
      <value order="0">false</value>
    </field>
    <field name="Objective-IsPublished">
      <value order="0">true</value>
    </field>
    <field name="Objective-DatePublished">
      <value order="0">2022-03-08T10:00:46Z</value>
    </field>
    <field name="Objective-ModificationStamp">
      <value order="0">2022-03-08T10:00:46Z</value>
    </field>
    <field name="Objective-Owner">
      <value order="0">Durston-Birt, Lucy (EPS - SED)</value>
    </field>
    <field name="Objective-Path">
      <value order="0">Objective Global Folder:Business File Plan:Education &amp; Public Services (EPS):Education &amp; Public Services (EPS) - Education - Pedagogy, Leadership and Professional Learning:1 - Save:Initial Teacher Education and Research :Policy &amp; Reform 2021-2025:ITE Reform - Policy - Recruitment for Diversity in the Teaching Workforce - 2019-2021:5a. ITE Community Mentor Partnership Support (2022)</value>
    </field>
    <field name="Objective-Parent">
      <value order="0">5a. ITE Community Mentor Partnership Support (2022)</value>
    </field>
    <field name="Objective-State">
      <value order="0">Published</value>
    </field>
    <field name="Objective-VersionId">
      <value order="0">vA75913890</value>
    </field>
    <field name="Objective-Version">
      <value order="0">13.0</value>
    </field>
    <field name="Objective-VersionNumber">
      <value order="0">13</value>
    </field>
    <field name="Objective-VersionComment">
      <value order="0"/>
    </field>
    <field name="Objective-FileNumber">
      <value order="0">qA1411742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2022-02-02T00:00:00Z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Durston-Birt, Lucy (EPS - SED)</dc:creator>
  <cp:keywords/>
  <dc:description/>
  <cp:lastModifiedBy>Lydia Davies</cp:lastModifiedBy>
  <cp:revision>15</cp:revision>
  <dcterms:created xsi:type="dcterms:W3CDTF">2022-02-02T10:39:00Z</dcterms:created>
  <dcterms:modified xsi:type="dcterms:W3CDTF">2022-03-08T12:13:00Z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A38410400</vt:lpwstr>
  </property>
  <property fmtid="{D5CDD505-2E9C-101B-9397-08002B2CF9AE}" pid="4" name="Objective-Title">
    <vt:lpwstr>*Small individual consultancy opportunity - ITE Race Equality Action Plan Community Mentors (E)</vt:lpwstr>
  </property>
  <property fmtid="{D5CDD505-2E9C-101B-9397-08002B2CF9AE}" pid="5" name="Objective-Description">
    <vt:lpwstr/>
  </property>
  <property fmtid="{D5CDD505-2E9C-101B-9397-08002B2CF9AE}" pid="6" name="Objective-CreationStamp">
    <vt:filetime>2022-02-02T12:03:27Z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2022-03-08T10:00:46Z</vt:filetime>
  </property>
  <property fmtid="{D5CDD505-2E9C-101B-9397-08002B2CF9AE}" pid="10" name="Objective-ModificationStamp">
    <vt:filetime>2022-03-08T10:00:46Z</vt:filetime>
  </property>
  <property fmtid="{D5CDD505-2E9C-101B-9397-08002B2CF9AE}" pid="11" name="Objective-Owner">
    <vt:lpwstr>Durston-Birt, Lucy (EPS - SED)</vt:lpwstr>
  </property>
  <property fmtid="{D5CDD505-2E9C-101B-9397-08002B2CF9AE}" pid="12" name="Objective-Path">
    <vt:lpwstr>Objective Global Folder:Business File Plan:Education &amp; Public Services (EPS):Education &amp; Public Services (EPS) - Education - Pedagogy, Leadership and Professional Learning:1 - Save:Initial Teacher Education and Research :Policy &amp; Reform 2021-2025:ITE Refo</vt:lpwstr>
  </property>
  <property fmtid="{D5CDD505-2E9C-101B-9397-08002B2CF9AE}" pid="13" name="Objective-Parent">
    <vt:lpwstr>5a. ITE Community Mentor Partnership Support (2022)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vA75913890</vt:lpwstr>
  </property>
  <property fmtid="{D5CDD505-2E9C-101B-9397-08002B2CF9AE}" pid="16" name="Objective-Version">
    <vt:lpwstr>13.0</vt:lpwstr>
  </property>
  <property fmtid="{D5CDD505-2E9C-101B-9397-08002B2CF9AE}" pid="17" name="Objective-VersionNumber">
    <vt:r8>13</vt:r8>
  </property>
  <property fmtid="{D5CDD505-2E9C-101B-9397-08002B2CF9AE}" pid="18" name="Objective-VersionComment">
    <vt:lpwstr/>
  </property>
  <property fmtid="{D5CDD505-2E9C-101B-9397-08002B2CF9AE}" pid="19" name="Objective-FileNumber">
    <vt:lpwstr>qA1411742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2022-02-02T00:00:00Z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