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B" w:rsidRDefault="00884FC6" w:rsidP="00A1481B">
      <w:pPr>
        <w:jc w:val="center"/>
        <w:rPr>
          <w:rFonts w:ascii="Verdana" w:hAnsi="Verdana"/>
          <w:b/>
          <w:i/>
          <w:sz w:val="28"/>
          <w:szCs w:val="28"/>
        </w:rPr>
      </w:pPr>
      <w:r w:rsidRPr="00427F95">
        <w:rPr>
          <w:rFonts w:ascii="Verdana" w:hAnsi="Verdana"/>
          <w:b/>
          <w:i/>
          <w:noProof/>
          <w:sz w:val="28"/>
          <w:szCs w:val="28"/>
          <w:lang w:eastAsia="en-GB"/>
        </w:rPr>
        <w:drawing>
          <wp:inline distT="0" distB="0" distL="0" distR="0">
            <wp:extent cx="1295400" cy="1295400"/>
            <wp:effectExtent l="0" t="0" r="0" b="0"/>
            <wp:docPr id="1" name="Picture 1" descr="GCS-WEB-Ja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WEB-Jan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A002F4" w:rsidRPr="00D21569" w:rsidRDefault="00A002F4" w:rsidP="00A1481B">
      <w:pPr>
        <w:jc w:val="center"/>
        <w:rPr>
          <w:rFonts w:ascii="Verdana" w:hAnsi="Verdana"/>
          <w:b/>
          <w:i/>
          <w:sz w:val="28"/>
          <w:szCs w:val="28"/>
        </w:rPr>
      </w:pPr>
      <w:r w:rsidRPr="00D21569">
        <w:rPr>
          <w:rFonts w:ascii="Verdana" w:hAnsi="Verdana"/>
          <w:b/>
          <w:i/>
          <w:sz w:val="28"/>
          <w:szCs w:val="28"/>
        </w:rPr>
        <w:t>Job Description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6925"/>
      </w:tblGrid>
      <w:tr w:rsidR="00A002F4" w:rsidRPr="00D21569" w:rsidTr="008B4845">
        <w:tc>
          <w:tcPr>
            <w:tcW w:w="1985" w:type="dxa"/>
            <w:shd w:val="clear" w:color="auto" w:fill="362A81"/>
          </w:tcPr>
          <w:p w:rsidR="00A002F4" w:rsidRPr="00D21569" w:rsidRDefault="00A002F4" w:rsidP="00E909DD">
            <w:pPr>
              <w:spacing w:after="0" w:line="240" w:lineRule="auto"/>
              <w:rPr>
                <w:rFonts w:ascii="Verdana" w:hAnsi="Verdana"/>
                <w:b/>
                <w:i/>
                <w:sz w:val="12"/>
                <w:szCs w:val="12"/>
              </w:rPr>
            </w:pPr>
          </w:p>
          <w:p w:rsidR="00A002F4" w:rsidRPr="00D21569" w:rsidRDefault="00A002F4" w:rsidP="00E909DD">
            <w:pPr>
              <w:spacing w:after="0" w:line="240" w:lineRule="auto"/>
              <w:rPr>
                <w:rFonts w:ascii="Verdana" w:hAnsi="Verdana"/>
                <w:b/>
                <w:i/>
                <w:sz w:val="20"/>
                <w:szCs w:val="20"/>
              </w:rPr>
            </w:pPr>
            <w:r w:rsidRPr="00D21569">
              <w:rPr>
                <w:rFonts w:ascii="Verdana" w:hAnsi="Verdana"/>
                <w:b/>
                <w:i/>
                <w:sz w:val="20"/>
                <w:szCs w:val="20"/>
              </w:rPr>
              <w:t>Post:</w:t>
            </w:r>
          </w:p>
        </w:tc>
        <w:tc>
          <w:tcPr>
            <w:tcW w:w="6946" w:type="dxa"/>
          </w:tcPr>
          <w:p w:rsidR="00F637CC" w:rsidRPr="00D21569" w:rsidRDefault="00F637CC" w:rsidP="008D15D5">
            <w:pPr>
              <w:spacing w:after="0" w:line="240" w:lineRule="auto"/>
              <w:rPr>
                <w:rFonts w:ascii="Verdana" w:hAnsi="Verdana"/>
                <w:b/>
                <w:sz w:val="20"/>
                <w:szCs w:val="20"/>
              </w:rPr>
            </w:pPr>
          </w:p>
          <w:p w:rsidR="00836D62" w:rsidRDefault="00E960CB" w:rsidP="008D15D5">
            <w:pPr>
              <w:spacing w:after="0" w:line="240" w:lineRule="auto"/>
              <w:rPr>
                <w:rFonts w:ascii="Verdana" w:hAnsi="Verdana"/>
                <w:b/>
                <w:sz w:val="20"/>
                <w:szCs w:val="20"/>
              </w:rPr>
            </w:pPr>
            <w:r>
              <w:rPr>
                <w:rFonts w:ascii="Verdana" w:hAnsi="Verdana"/>
                <w:b/>
                <w:sz w:val="20"/>
                <w:szCs w:val="20"/>
              </w:rPr>
              <w:t xml:space="preserve">Commercial </w:t>
            </w:r>
            <w:r w:rsidR="00D21569" w:rsidRPr="00D21569">
              <w:rPr>
                <w:rFonts w:ascii="Verdana" w:hAnsi="Verdana"/>
                <w:b/>
                <w:sz w:val="20"/>
                <w:szCs w:val="20"/>
              </w:rPr>
              <w:t xml:space="preserve">Marketing </w:t>
            </w:r>
            <w:r w:rsidR="00966EF5">
              <w:rPr>
                <w:rFonts w:ascii="Verdana" w:hAnsi="Verdana"/>
                <w:b/>
                <w:sz w:val="20"/>
                <w:szCs w:val="20"/>
              </w:rPr>
              <w:t>Specialist</w:t>
            </w:r>
            <w:r w:rsidR="00D21569" w:rsidRPr="00D21569">
              <w:rPr>
                <w:rFonts w:ascii="Verdana" w:hAnsi="Verdana"/>
                <w:b/>
                <w:sz w:val="20"/>
                <w:szCs w:val="20"/>
              </w:rPr>
              <w:t xml:space="preserve"> </w:t>
            </w:r>
          </w:p>
          <w:p w:rsidR="00FE0FA9" w:rsidRPr="00D21569" w:rsidRDefault="00FE0FA9" w:rsidP="008D15D5">
            <w:pPr>
              <w:spacing w:after="0" w:line="240" w:lineRule="auto"/>
              <w:rPr>
                <w:rFonts w:ascii="Verdana" w:hAnsi="Verdana"/>
                <w:b/>
                <w:sz w:val="20"/>
                <w:szCs w:val="20"/>
              </w:rPr>
            </w:pPr>
          </w:p>
        </w:tc>
      </w:tr>
      <w:tr w:rsidR="00A002F4" w:rsidRPr="00D21569" w:rsidTr="008B4845">
        <w:tc>
          <w:tcPr>
            <w:tcW w:w="1985" w:type="dxa"/>
            <w:shd w:val="clear" w:color="auto" w:fill="362A81"/>
          </w:tcPr>
          <w:p w:rsidR="00A002F4" w:rsidRPr="00D21569" w:rsidRDefault="00A002F4" w:rsidP="00E909DD">
            <w:pPr>
              <w:spacing w:after="0" w:line="240" w:lineRule="auto"/>
              <w:rPr>
                <w:rFonts w:ascii="Verdana" w:hAnsi="Verdana"/>
                <w:b/>
                <w:i/>
                <w:sz w:val="12"/>
                <w:szCs w:val="12"/>
              </w:rPr>
            </w:pPr>
          </w:p>
          <w:p w:rsidR="00A002F4" w:rsidRPr="00D21569" w:rsidRDefault="00A002F4" w:rsidP="00E909DD">
            <w:pPr>
              <w:spacing w:after="0" w:line="240" w:lineRule="auto"/>
              <w:rPr>
                <w:rFonts w:ascii="Verdana" w:hAnsi="Verdana"/>
                <w:b/>
                <w:i/>
                <w:sz w:val="20"/>
                <w:szCs w:val="20"/>
              </w:rPr>
            </w:pPr>
            <w:r w:rsidRPr="00D21569">
              <w:rPr>
                <w:rFonts w:ascii="Verdana" w:hAnsi="Verdana"/>
                <w:b/>
                <w:i/>
                <w:sz w:val="20"/>
                <w:szCs w:val="20"/>
              </w:rPr>
              <w:t>Accountable to:</w:t>
            </w:r>
          </w:p>
        </w:tc>
        <w:tc>
          <w:tcPr>
            <w:tcW w:w="6946" w:type="dxa"/>
            <w:vAlign w:val="bottom"/>
          </w:tcPr>
          <w:p w:rsidR="008B4845" w:rsidRPr="006940F0" w:rsidRDefault="008B4845" w:rsidP="008B4845">
            <w:pPr>
              <w:spacing w:after="0"/>
              <w:rPr>
                <w:rFonts w:ascii="Verdana" w:hAnsi="Verdana"/>
                <w:b/>
                <w:sz w:val="20"/>
                <w:szCs w:val="20"/>
              </w:rPr>
            </w:pPr>
            <w:r w:rsidRPr="006940F0">
              <w:rPr>
                <w:rFonts w:ascii="Verdana" w:hAnsi="Verdana"/>
                <w:b/>
                <w:sz w:val="20"/>
                <w:szCs w:val="20"/>
              </w:rPr>
              <w:t>Line</w:t>
            </w:r>
            <w:r w:rsidR="00E5244D" w:rsidRPr="006940F0">
              <w:rPr>
                <w:rFonts w:ascii="Verdana" w:hAnsi="Verdana"/>
                <w:b/>
                <w:sz w:val="20"/>
                <w:szCs w:val="20"/>
              </w:rPr>
              <w:t xml:space="preserve"> </w:t>
            </w:r>
            <w:r w:rsidRPr="006940F0">
              <w:rPr>
                <w:rFonts w:ascii="Verdana" w:hAnsi="Verdana"/>
                <w:b/>
                <w:sz w:val="20"/>
                <w:szCs w:val="20"/>
              </w:rPr>
              <w:t xml:space="preserve">managed by the Head of Employer </w:t>
            </w:r>
            <w:r w:rsidR="00966EF5" w:rsidRPr="006940F0">
              <w:rPr>
                <w:rFonts w:ascii="Verdana" w:hAnsi="Verdana"/>
                <w:b/>
                <w:sz w:val="20"/>
                <w:szCs w:val="20"/>
              </w:rPr>
              <w:t>Engagement</w:t>
            </w:r>
            <w:r w:rsidRPr="006940F0">
              <w:rPr>
                <w:rFonts w:ascii="Verdana" w:hAnsi="Verdana"/>
                <w:b/>
                <w:sz w:val="20"/>
                <w:szCs w:val="20"/>
              </w:rPr>
              <w:t xml:space="preserve"> </w:t>
            </w:r>
          </w:p>
          <w:p w:rsidR="008B4845" w:rsidRPr="0053773D" w:rsidRDefault="008B4845" w:rsidP="008B4845">
            <w:pPr>
              <w:spacing w:after="0"/>
              <w:rPr>
                <w:rFonts w:ascii="Verdana" w:hAnsi="Verdana"/>
                <w:b/>
                <w:sz w:val="20"/>
                <w:szCs w:val="20"/>
                <w:highlight w:val="yellow"/>
              </w:rPr>
            </w:pPr>
          </w:p>
          <w:p w:rsidR="00F637CC" w:rsidRPr="0053773D" w:rsidRDefault="008B4845" w:rsidP="00C26D2E">
            <w:pPr>
              <w:spacing w:after="0"/>
              <w:rPr>
                <w:rFonts w:ascii="Verdana" w:hAnsi="Verdana"/>
                <w:b/>
                <w:sz w:val="20"/>
                <w:szCs w:val="20"/>
                <w:highlight w:val="yellow"/>
              </w:rPr>
            </w:pPr>
            <w:r w:rsidRPr="006940F0">
              <w:rPr>
                <w:rFonts w:ascii="Verdana" w:hAnsi="Verdana"/>
                <w:b/>
                <w:sz w:val="20"/>
                <w:szCs w:val="20"/>
              </w:rPr>
              <w:t xml:space="preserve">Matrix managed by the Marketing </w:t>
            </w:r>
            <w:r w:rsidR="00D21569" w:rsidRPr="006940F0">
              <w:rPr>
                <w:rFonts w:ascii="Verdana" w:hAnsi="Verdana"/>
                <w:b/>
                <w:sz w:val="20"/>
                <w:szCs w:val="20"/>
              </w:rPr>
              <w:t>and Admissions Manager</w:t>
            </w:r>
            <w:r w:rsidRPr="006940F0">
              <w:rPr>
                <w:rFonts w:ascii="Verdana" w:hAnsi="Verdana"/>
                <w:b/>
                <w:sz w:val="20"/>
                <w:szCs w:val="20"/>
              </w:rPr>
              <w:t xml:space="preserve"> </w:t>
            </w:r>
          </w:p>
        </w:tc>
      </w:tr>
      <w:tr w:rsidR="00A002F4" w:rsidRPr="00D21569" w:rsidTr="008B4845">
        <w:trPr>
          <w:trHeight w:val="238"/>
        </w:trPr>
        <w:tc>
          <w:tcPr>
            <w:tcW w:w="1985" w:type="dxa"/>
            <w:shd w:val="clear" w:color="auto" w:fill="362A81"/>
          </w:tcPr>
          <w:p w:rsidR="00A002F4" w:rsidRPr="00D21569" w:rsidRDefault="00A002F4" w:rsidP="00E909DD">
            <w:pPr>
              <w:spacing w:after="0" w:line="240" w:lineRule="auto"/>
              <w:rPr>
                <w:rFonts w:ascii="Verdana" w:hAnsi="Verdana"/>
                <w:b/>
                <w:i/>
                <w:sz w:val="12"/>
                <w:szCs w:val="12"/>
              </w:rPr>
            </w:pPr>
          </w:p>
          <w:p w:rsidR="001334C2" w:rsidRDefault="001334C2" w:rsidP="00E909DD">
            <w:pPr>
              <w:spacing w:after="0" w:line="240" w:lineRule="auto"/>
              <w:rPr>
                <w:rFonts w:ascii="Verdana" w:hAnsi="Verdana"/>
                <w:b/>
                <w:i/>
                <w:sz w:val="20"/>
                <w:szCs w:val="20"/>
              </w:rPr>
            </w:pPr>
          </w:p>
          <w:p w:rsidR="001334C2" w:rsidRPr="00D21569" w:rsidRDefault="000E50AE" w:rsidP="001334C2">
            <w:pPr>
              <w:spacing w:after="0" w:line="240" w:lineRule="auto"/>
              <w:rPr>
                <w:rFonts w:ascii="Verdana" w:hAnsi="Verdana"/>
                <w:b/>
                <w:i/>
                <w:sz w:val="20"/>
                <w:szCs w:val="20"/>
              </w:rPr>
            </w:pPr>
            <w:r w:rsidRPr="00D21569">
              <w:rPr>
                <w:rFonts w:ascii="Verdana" w:hAnsi="Verdana"/>
                <w:b/>
                <w:i/>
                <w:sz w:val="20"/>
                <w:szCs w:val="20"/>
              </w:rPr>
              <w:t>Department</w:t>
            </w:r>
            <w:r w:rsidR="00A002F4" w:rsidRPr="00D21569">
              <w:rPr>
                <w:rFonts w:ascii="Verdana" w:hAnsi="Verdana"/>
                <w:b/>
                <w:i/>
                <w:sz w:val="20"/>
                <w:szCs w:val="20"/>
              </w:rPr>
              <w:t>:</w:t>
            </w:r>
          </w:p>
        </w:tc>
        <w:tc>
          <w:tcPr>
            <w:tcW w:w="6946" w:type="dxa"/>
            <w:vAlign w:val="bottom"/>
          </w:tcPr>
          <w:p w:rsidR="00506D7B" w:rsidRPr="00D21569" w:rsidRDefault="001334C2" w:rsidP="00F637CC">
            <w:pPr>
              <w:spacing w:after="0" w:line="240" w:lineRule="auto"/>
              <w:rPr>
                <w:rFonts w:ascii="Verdana" w:hAnsi="Verdana"/>
                <w:b/>
                <w:sz w:val="20"/>
                <w:szCs w:val="20"/>
              </w:rPr>
            </w:pPr>
            <w:r>
              <w:rPr>
                <w:rFonts w:ascii="Verdana" w:hAnsi="Verdana"/>
                <w:b/>
                <w:sz w:val="20"/>
                <w:szCs w:val="20"/>
              </w:rPr>
              <w:t>E</w:t>
            </w:r>
            <w:r w:rsidR="00966EF5">
              <w:rPr>
                <w:rFonts w:ascii="Verdana" w:hAnsi="Verdana"/>
                <w:b/>
                <w:sz w:val="20"/>
                <w:szCs w:val="20"/>
              </w:rPr>
              <w:t>mployer Engagement Team</w:t>
            </w:r>
            <w:r w:rsidR="00361BDE">
              <w:rPr>
                <w:rFonts w:ascii="Verdana" w:hAnsi="Verdana"/>
                <w:b/>
                <w:sz w:val="20"/>
                <w:szCs w:val="20"/>
              </w:rPr>
              <w:t xml:space="preserve">/Marketing </w:t>
            </w:r>
          </w:p>
        </w:tc>
      </w:tr>
    </w:tbl>
    <w:p w:rsidR="00A002F4" w:rsidRPr="00D21569" w:rsidRDefault="00A002F4" w:rsidP="00C05B99">
      <w:pPr>
        <w:rPr>
          <w:rFonts w:ascii="Verdana" w:hAnsi="Verdana"/>
          <w:b/>
          <w:sz w:val="4"/>
          <w:szCs w:val="4"/>
        </w:rPr>
      </w:pPr>
    </w:p>
    <w:p w:rsidR="00A002F4" w:rsidRPr="00361BDE" w:rsidRDefault="00A002F4" w:rsidP="00361BDE">
      <w:pPr>
        <w:spacing w:after="0" w:line="240" w:lineRule="auto"/>
        <w:rPr>
          <w:rFonts w:ascii="Verdana" w:hAnsi="Verdana" w:cs="Arial"/>
          <w:b/>
          <w:i/>
          <w:sz w:val="20"/>
          <w:szCs w:val="20"/>
        </w:rPr>
      </w:pPr>
      <w:r w:rsidRPr="00361BDE">
        <w:rPr>
          <w:rFonts w:ascii="Verdana" w:hAnsi="Verdana" w:cs="Arial"/>
          <w:b/>
          <w:i/>
          <w:sz w:val="20"/>
          <w:szCs w:val="20"/>
        </w:rPr>
        <w:t xml:space="preserve">Job </w:t>
      </w:r>
      <w:r w:rsidR="005638EB" w:rsidRPr="00361BDE">
        <w:rPr>
          <w:rFonts w:ascii="Verdana" w:hAnsi="Verdana" w:cs="Arial"/>
          <w:b/>
          <w:i/>
          <w:sz w:val="20"/>
          <w:szCs w:val="20"/>
        </w:rPr>
        <w:t>Purpose</w:t>
      </w:r>
    </w:p>
    <w:p w:rsidR="00361BDE" w:rsidRDefault="00361BDE" w:rsidP="00361BDE">
      <w:pPr>
        <w:spacing w:after="0" w:line="240" w:lineRule="auto"/>
        <w:rPr>
          <w:rFonts w:ascii="Verdana" w:hAnsi="Verdana" w:cs="Arial"/>
          <w:sz w:val="20"/>
          <w:szCs w:val="20"/>
        </w:rPr>
      </w:pPr>
    </w:p>
    <w:p w:rsidR="00836D62" w:rsidRPr="00361BDE" w:rsidRDefault="00FC0A4C" w:rsidP="00361BDE">
      <w:pPr>
        <w:spacing w:after="0" w:line="240" w:lineRule="auto"/>
        <w:rPr>
          <w:rFonts w:ascii="Verdana" w:hAnsi="Verdana" w:cs="Arial"/>
          <w:sz w:val="20"/>
          <w:szCs w:val="20"/>
        </w:rPr>
      </w:pPr>
      <w:r w:rsidRPr="006940F0">
        <w:rPr>
          <w:rFonts w:ascii="Verdana" w:hAnsi="Verdana" w:cs="Arial"/>
          <w:sz w:val="20"/>
          <w:szCs w:val="20"/>
        </w:rPr>
        <w:t xml:space="preserve">To work with the Head of Employer </w:t>
      </w:r>
      <w:r w:rsidR="00966EF5" w:rsidRPr="006940F0">
        <w:rPr>
          <w:rFonts w:ascii="Verdana" w:hAnsi="Verdana" w:cs="Arial"/>
          <w:sz w:val="20"/>
          <w:szCs w:val="20"/>
        </w:rPr>
        <w:t>Engagement</w:t>
      </w:r>
      <w:r w:rsidRPr="006940F0">
        <w:rPr>
          <w:rFonts w:ascii="Verdana" w:hAnsi="Verdana" w:cs="Arial"/>
          <w:sz w:val="20"/>
          <w:szCs w:val="20"/>
        </w:rPr>
        <w:t xml:space="preserve"> and the </w:t>
      </w:r>
      <w:r w:rsidR="00B2255D" w:rsidRPr="006940F0">
        <w:rPr>
          <w:rFonts w:ascii="Verdana" w:hAnsi="Verdana" w:cs="Arial"/>
          <w:sz w:val="20"/>
          <w:szCs w:val="20"/>
        </w:rPr>
        <w:t xml:space="preserve">Marketing and Admissions Manager </w:t>
      </w:r>
      <w:r w:rsidRPr="006940F0">
        <w:rPr>
          <w:rFonts w:ascii="Verdana" w:hAnsi="Verdana" w:cs="Arial"/>
          <w:sz w:val="20"/>
          <w:szCs w:val="20"/>
        </w:rPr>
        <w:t>to effectively</w:t>
      </w:r>
      <w:r w:rsidR="00EC61A4" w:rsidRPr="006940F0">
        <w:rPr>
          <w:rFonts w:ascii="Verdana" w:hAnsi="Verdana" w:cs="Arial"/>
          <w:sz w:val="20"/>
          <w:szCs w:val="20"/>
        </w:rPr>
        <w:t xml:space="preserve"> manage,</w:t>
      </w:r>
      <w:r w:rsidR="00AA6580" w:rsidRPr="006940F0">
        <w:rPr>
          <w:rFonts w:ascii="Verdana" w:hAnsi="Verdana" w:cs="Arial"/>
          <w:sz w:val="20"/>
          <w:szCs w:val="20"/>
        </w:rPr>
        <w:t xml:space="preserve"> plan</w:t>
      </w:r>
      <w:r w:rsidR="00EC61A4" w:rsidRPr="006940F0">
        <w:rPr>
          <w:rFonts w:ascii="Verdana" w:hAnsi="Verdana" w:cs="Arial"/>
          <w:sz w:val="20"/>
          <w:szCs w:val="20"/>
        </w:rPr>
        <w:t xml:space="preserve"> and execute a marketing strategy for GCS Training.</w:t>
      </w:r>
      <w:r w:rsidR="00AA6580" w:rsidRPr="006940F0">
        <w:rPr>
          <w:rFonts w:ascii="Verdana" w:hAnsi="Verdana" w:cs="Arial"/>
          <w:sz w:val="20"/>
          <w:szCs w:val="20"/>
        </w:rPr>
        <w:t xml:space="preserve"> </w:t>
      </w:r>
      <w:r w:rsidR="00EC61A4" w:rsidRPr="006940F0">
        <w:rPr>
          <w:rFonts w:ascii="Verdana" w:hAnsi="Verdana" w:cs="Arial"/>
          <w:sz w:val="20"/>
          <w:szCs w:val="20"/>
        </w:rPr>
        <w:t>This will also involve responsibility for line managing and mentoring support staff, as well as budgetary controls.</w:t>
      </w:r>
    </w:p>
    <w:p w:rsidR="00FC0A4C" w:rsidRPr="00361BDE" w:rsidRDefault="00FC0A4C" w:rsidP="00361BDE">
      <w:pPr>
        <w:spacing w:after="0" w:line="240" w:lineRule="auto"/>
        <w:rPr>
          <w:rFonts w:ascii="Verdana" w:hAnsi="Verdana" w:cs="Arial"/>
          <w:color w:val="FF0000"/>
          <w:sz w:val="20"/>
          <w:szCs w:val="20"/>
        </w:rPr>
      </w:pPr>
    </w:p>
    <w:p w:rsidR="001A4F42" w:rsidRPr="00361BDE" w:rsidRDefault="00712751" w:rsidP="00361BDE">
      <w:pPr>
        <w:spacing w:after="0" w:line="240" w:lineRule="auto"/>
        <w:rPr>
          <w:rFonts w:ascii="Verdana" w:hAnsi="Verdana" w:cs="Arial"/>
          <w:sz w:val="20"/>
          <w:szCs w:val="20"/>
        </w:rPr>
      </w:pPr>
      <w:r w:rsidRPr="00361BDE">
        <w:rPr>
          <w:rFonts w:ascii="Verdana" w:hAnsi="Verdana" w:cs="Arial"/>
          <w:b/>
          <w:i/>
          <w:sz w:val="20"/>
          <w:szCs w:val="20"/>
        </w:rPr>
        <w:t>Key Responsibilities</w:t>
      </w:r>
    </w:p>
    <w:p w:rsidR="0032372A" w:rsidRPr="00361BDE" w:rsidRDefault="0032372A" w:rsidP="00361BDE">
      <w:pPr>
        <w:pStyle w:val="ListParagraph"/>
        <w:spacing w:after="0" w:line="240" w:lineRule="auto"/>
        <w:contextualSpacing w:val="0"/>
        <w:rPr>
          <w:rFonts w:ascii="Verdana" w:hAnsi="Verdana" w:cs="Arial"/>
          <w:sz w:val="20"/>
          <w:szCs w:val="20"/>
        </w:rPr>
      </w:pPr>
    </w:p>
    <w:p w:rsidR="00DC38FC" w:rsidRPr="00361BDE" w:rsidRDefault="00DC38F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Work with the College's corporate Marketing Department to ensure a consistent and aligned approach to raising the profile of the commercial portfolios</w:t>
      </w:r>
      <w:r w:rsidR="0013597A" w:rsidRPr="00361BDE">
        <w:rPr>
          <w:rFonts w:ascii="Verdana" w:hAnsi="Verdana" w:cs="Arial"/>
          <w:sz w:val="20"/>
          <w:szCs w:val="20"/>
        </w:rPr>
        <w:t xml:space="preserve"> which include GCS Training and W</w:t>
      </w:r>
      <w:r w:rsidR="007B301B" w:rsidRPr="00361BDE">
        <w:rPr>
          <w:rFonts w:ascii="Verdana" w:hAnsi="Verdana" w:cs="Arial"/>
          <w:sz w:val="20"/>
          <w:szCs w:val="20"/>
        </w:rPr>
        <w:t xml:space="preserve">ork Based Learning. </w:t>
      </w:r>
    </w:p>
    <w:p w:rsidR="00DC38FC" w:rsidRPr="00361BDE" w:rsidRDefault="00DC38FC" w:rsidP="00361BDE">
      <w:pPr>
        <w:pStyle w:val="ListParagraph"/>
        <w:spacing w:after="0" w:line="240" w:lineRule="auto"/>
        <w:rPr>
          <w:rFonts w:ascii="Verdana" w:hAnsi="Verdana" w:cs="Arial"/>
          <w:sz w:val="20"/>
          <w:szCs w:val="20"/>
        </w:rPr>
      </w:pPr>
    </w:p>
    <w:p w:rsidR="00FC0A4C" w:rsidRPr="006940F0" w:rsidRDefault="00D548FB"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T</w:t>
      </w:r>
      <w:r w:rsidR="00FC0A4C" w:rsidRPr="006940F0">
        <w:rPr>
          <w:rFonts w:ascii="Verdana" w:hAnsi="Verdana" w:cs="Arial"/>
          <w:sz w:val="20"/>
          <w:szCs w:val="20"/>
        </w:rPr>
        <w:t>o create a marketing, communications and digital plan specifically designed to support achievement of targets</w:t>
      </w:r>
      <w:r w:rsidRPr="006940F0">
        <w:rPr>
          <w:rFonts w:ascii="Verdana" w:hAnsi="Verdana" w:cs="Arial"/>
          <w:sz w:val="20"/>
          <w:szCs w:val="20"/>
        </w:rPr>
        <w:t xml:space="preserve"> for GCS Training</w:t>
      </w:r>
      <w:r w:rsidR="00FC0A4C" w:rsidRPr="006940F0">
        <w:rPr>
          <w:rFonts w:ascii="Verdana" w:hAnsi="Verdana" w:cs="Arial"/>
          <w:sz w:val="20"/>
          <w:szCs w:val="20"/>
        </w:rPr>
        <w:t>.</w:t>
      </w:r>
    </w:p>
    <w:p w:rsidR="00FC0A4C" w:rsidRPr="00361BDE" w:rsidRDefault="00FC0A4C" w:rsidP="00361BDE">
      <w:pPr>
        <w:pStyle w:val="ListParagraph"/>
        <w:spacing w:after="0" w:line="240" w:lineRule="auto"/>
        <w:rPr>
          <w:rFonts w:ascii="Verdana" w:hAnsi="Verdana" w:cs="Arial"/>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 xml:space="preserve">Review, manage and maintain the marketing, communications and digital plans to ensure they generate brand visibility, awareness and </w:t>
      </w:r>
      <w:r w:rsidR="00612BD4" w:rsidRPr="00361BDE">
        <w:rPr>
          <w:rFonts w:ascii="Verdana" w:hAnsi="Verdana" w:cs="Arial"/>
          <w:sz w:val="20"/>
          <w:szCs w:val="20"/>
        </w:rPr>
        <w:t>return on investment.</w:t>
      </w:r>
    </w:p>
    <w:p w:rsidR="00FC0A4C" w:rsidRPr="00361BDE" w:rsidRDefault="00FC0A4C" w:rsidP="00361BDE">
      <w:pPr>
        <w:pStyle w:val="ListParagraph"/>
        <w:spacing w:after="0" w:line="240" w:lineRule="auto"/>
        <w:ind w:left="0"/>
        <w:rPr>
          <w:rFonts w:ascii="Verdana" w:hAnsi="Verdana" w:cs="Arial"/>
          <w:sz w:val="20"/>
          <w:szCs w:val="20"/>
        </w:rPr>
      </w:pPr>
    </w:p>
    <w:p w:rsidR="00FC0A4C" w:rsidRPr="00D548FB" w:rsidRDefault="00D548FB" w:rsidP="00361BDE">
      <w:pPr>
        <w:pStyle w:val="ListParagraph"/>
        <w:numPr>
          <w:ilvl w:val="0"/>
          <w:numId w:val="47"/>
        </w:numPr>
        <w:spacing w:after="0" w:line="240" w:lineRule="auto"/>
        <w:rPr>
          <w:rFonts w:ascii="Verdana" w:hAnsi="Verdana" w:cs="Arial"/>
          <w:sz w:val="20"/>
          <w:szCs w:val="20"/>
        </w:rPr>
      </w:pPr>
      <w:r w:rsidRPr="00D548FB">
        <w:rPr>
          <w:rFonts w:ascii="Verdana" w:hAnsi="Verdana" w:cs="Arial"/>
          <w:sz w:val="20"/>
          <w:szCs w:val="20"/>
        </w:rPr>
        <w:t>M</w:t>
      </w:r>
      <w:r w:rsidR="00FC0A4C" w:rsidRPr="00D548FB">
        <w:rPr>
          <w:rFonts w:ascii="Verdana" w:hAnsi="Verdana" w:cs="Arial"/>
          <w:sz w:val="20"/>
          <w:szCs w:val="20"/>
        </w:rPr>
        <w:t>anage all external</w:t>
      </w:r>
      <w:r w:rsidR="002354E5" w:rsidRPr="00D548FB">
        <w:rPr>
          <w:rFonts w:ascii="Verdana" w:hAnsi="Verdana" w:cs="Arial"/>
          <w:sz w:val="20"/>
          <w:szCs w:val="20"/>
        </w:rPr>
        <w:t xml:space="preserve"> </w:t>
      </w:r>
      <w:r w:rsidR="008D1CAC" w:rsidRPr="00D548FB">
        <w:rPr>
          <w:rFonts w:ascii="Verdana" w:hAnsi="Verdana" w:cs="Arial"/>
          <w:sz w:val="20"/>
          <w:szCs w:val="20"/>
        </w:rPr>
        <w:t>marketing</w:t>
      </w:r>
      <w:r w:rsidR="002354E5" w:rsidRPr="00D548FB">
        <w:rPr>
          <w:rFonts w:ascii="Verdana" w:hAnsi="Verdana" w:cs="Arial"/>
          <w:sz w:val="20"/>
          <w:szCs w:val="20"/>
        </w:rPr>
        <w:t xml:space="preserve"> and </w:t>
      </w:r>
      <w:r w:rsidR="00FC0A4C" w:rsidRPr="00D548FB">
        <w:rPr>
          <w:rFonts w:ascii="Verdana" w:hAnsi="Verdana" w:cs="Arial"/>
          <w:sz w:val="20"/>
          <w:szCs w:val="20"/>
        </w:rPr>
        <w:t>communications for the commercial areas</w:t>
      </w:r>
      <w:r w:rsidR="008D1CAC" w:rsidRPr="00D548FB">
        <w:rPr>
          <w:rFonts w:ascii="Verdana" w:hAnsi="Verdana" w:cs="Arial"/>
          <w:sz w:val="20"/>
          <w:szCs w:val="20"/>
        </w:rPr>
        <w:t xml:space="preserve"> </w:t>
      </w:r>
      <w:r w:rsidRPr="00D548FB">
        <w:rPr>
          <w:rFonts w:ascii="Verdana" w:hAnsi="Verdana" w:cs="Arial"/>
          <w:sz w:val="20"/>
          <w:szCs w:val="20"/>
        </w:rPr>
        <w:t>of GCS</w:t>
      </w:r>
      <w:r w:rsidR="008D1CAC" w:rsidRPr="00D548FB">
        <w:rPr>
          <w:rFonts w:ascii="Verdana" w:hAnsi="Verdana" w:cs="Arial"/>
          <w:sz w:val="20"/>
          <w:szCs w:val="20"/>
        </w:rPr>
        <w:t xml:space="preserve"> Training.</w:t>
      </w:r>
    </w:p>
    <w:p w:rsidR="003B5AE9" w:rsidRPr="003B5AE9" w:rsidRDefault="003B5AE9" w:rsidP="003B5AE9">
      <w:pPr>
        <w:pStyle w:val="ListParagraph"/>
        <w:rPr>
          <w:rFonts w:ascii="Verdana" w:hAnsi="Verdana" w:cs="Arial"/>
          <w:sz w:val="20"/>
          <w:szCs w:val="20"/>
        </w:rPr>
      </w:pPr>
    </w:p>
    <w:p w:rsidR="003B5AE9" w:rsidRPr="006940F0" w:rsidRDefault="003B5AE9"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Line manage and mentor Digital Marketing Apprentice within the Employer Engagement team, participate in Apprentice review meetings.</w:t>
      </w:r>
    </w:p>
    <w:p w:rsidR="00FC0A4C" w:rsidRPr="00361BDE" w:rsidRDefault="00FC0A4C" w:rsidP="00361BDE">
      <w:pPr>
        <w:pStyle w:val="ListParagraph"/>
        <w:spacing w:after="0" w:line="240" w:lineRule="auto"/>
        <w:ind w:left="0"/>
        <w:rPr>
          <w:rFonts w:ascii="Verdana" w:hAnsi="Verdana" w:cs="Arial"/>
          <w:sz w:val="20"/>
          <w:szCs w:val="20"/>
        </w:rPr>
      </w:pPr>
    </w:p>
    <w:p w:rsidR="002354E5" w:rsidRPr="006940F0" w:rsidRDefault="002354E5"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 xml:space="preserve">Work across the College to develop case study material to </w:t>
      </w:r>
      <w:r w:rsidR="00D548FB" w:rsidRPr="006940F0">
        <w:rPr>
          <w:rFonts w:ascii="Verdana" w:hAnsi="Verdana" w:cs="Arial"/>
          <w:sz w:val="20"/>
          <w:szCs w:val="20"/>
        </w:rPr>
        <w:t>design</w:t>
      </w:r>
      <w:r w:rsidR="008D1CAC" w:rsidRPr="006940F0">
        <w:rPr>
          <w:rFonts w:ascii="Verdana" w:hAnsi="Verdana" w:cs="Arial"/>
          <w:sz w:val="20"/>
          <w:szCs w:val="20"/>
        </w:rPr>
        <w:t xml:space="preserve"> collateral for future marketing and social media activities</w:t>
      </w:r>
    </w:p>
    <w:p w:rsidR="002354E5" w:rsidRPr="00361BDE" w:rsidRDefault="002354E5" w:rsidP="00361BDE">
      <w:pPr>
        <w:pStyle w:val="ListParagraph"/>
        <w:spacing w:after="0" w:line="240" w:lineRule="auto"/>
        <w:ind w:left="0"/>
        <w:rPr>
          <w:rFonts w:ascii="Verdana" w:hAnsi="Verdana" w:cs="Arial"/>
          <w:sz w:val="20"/>
          <w:szCs w:val="20"/>
        </w:rPr>
      </w:pPr>
    </w:p>
    <w:p w:rsidR="00FC0A4C" w:rsidRPr="006940F0" w:rsidRDefault="00D548FB"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M</w:t>
      </w:r>
      <w:r w:rsidR="00FC0A4C" w:rsidRPr="006940F0">
        <w:rPr>
          <w:rFonts w:ascii="Verdana" w:hAnsi="Verdana" w:cs="Arial"/>
          <w:sz w:val="20"/>
          <w:szCs w:val="20"/>
        </w:rPr>
        <w:t xml:space="preserve">anage all </w:t>
      </w:r>
      <w:r w:rsidRPr="006940F0">
        <w:rPr>
          <w:rFonts w:ascii="Verdana" w:hAnsi="Verdana" w:cs="Arial"/>
          <w:sz w:val="20"/>
          <w:szCs w:val="20"/>
        </w:rPr>
        <w:t>design and production as well as budgetary control of all</w:t>
      </w:r>
      <w:r w:rsidR="00FC0A4C" w:rsidRPr="006940F0">
        <w:rPr>
          <w:rFonts w:ascii="Verdana" w:hAnsi="Verdana" w:cs="Arial"/>
          <w:sz w:val="20"/>
          <w:szCs w:val="20"/>
        </w:rPr>
        <w:t xml:space="preserve"> </w:t>
      </w:r>
      <w:r w:rsidRPr="006940F0">
        <w:rPr>
          <w:rFonts w:ascii="Verdana" w:hAnsi="Verdana" w:cs="Arial"/>
          <w:sz w:val="20"/>
          <w:szCs w:val="20"/>
        </w:rPr>
        <w:t>print marketing</w:t>
      </w:r>
      <w:r w:rsidR="00FC0A4C" w:rsidRPr="006940F0">
        <w:rPr>
          <w:rFonts w:ascii="Verdana" w:hAnsi="Verdana" w:cs="Arial"/>
          <w:sz w:val="20"/>
          <w:szCs w:val="20"/>
        </w:rPr>
        <w:t xml:space="preserve"> literature for the commercial areas</w:t>
      </w:r>
      <w:r w:rsidR="008D1CAC" w:rsidRPr="006940F0">
        <w:rPr>
          <w:rFonts w:ascii="Verdana" w:hAnsi="Verdana" w:cs="Arial"/>
          <w:sz w:val="20"/>
          <w:szCs w:val="20"/>
        </w:rPr>
        <w:t xml:space="preserve"> as required</w:t>
      </w:r>
      <w:r w:rsidR="00FC0A4C" w:rsidRPr="006940F0">
        <w:rPr>
          <w:rFonts w:ascii="Verdana" w:hAnsi="Verdana" w:cs="Arial"/>
          <w:sz w:val="20"/>
          <w:szCs w:val="20"/>
        </w:rPr>
        <w:t>.</w:t>
      </w:r>
    </w:p>
    <w:p w:rsidR="00FC0A4C" w:rsidRPr="00361BDE" w:rsidRDefault="00FC0A4C" w:rsidP="00361BDE">
      <w:pPr>
        <w:pStyle w:val="ListParagraph"/>
        <w:spacing w:after="0" w:line="240" w:lineRule="auto"/>
        <w:ind w:left="0"/>
        <w:rPr>
          <w:rFonts w:ascii="Verdana" w:hAnsi="Verdana" w:cs="Arial"/>
          <w:sz w:val="20"/>
          <w:szCs w:val="20"/>
        </w:rPr>
      </w:pPr>
    </w:p>
    <w:p w:rsidR="00FC0A4C" w:rsidRPr="006940F0" w:rsidRDefault="00D548FB"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M</w:t>
      </w:r>
      <w:r w:rsidR="00FC0A4C" w:rsidRPr="006940F0">
        <w:rPr>
          <w:rFonts w:ascii="Verdana" w:hAnsi="Verdana" w:cs="Arial"/>
          <w:sz w:val="20"/>
          <w:szCs w:val="20"/>
        </w:rPr>
        <w:t>anage</w:t>
      </w:r>
      <w:r w:rsidRPr="006940F0">
        <w:rPr>
          <w:rFonts w:ascii="Verdana" w:hAnsi="Verdana" w:cs="Arial"/>
          <w:sz w:val="20"/>
          <w:szCs w:val="20"/>
        </w:rPr>
        <w:t xml:space="preserve"> and plan</w:t>
      </w:r>
      <w:r w:rsidR="00FC0A4C" w:rsidRPr="006940F0">
        <w:rPr>
          <w:rFonts w:ascii="Verdana" w:hAnsi="Verdana" w:cs="Arial"/>
          <w:sz w:val="20"/>
          <w:szCs w:val="20"/>
        </w:rPr>
        <w:t xml:space="preserve"> all digital marketing activities (including social media</w:t>
      </w:r>
      <w:r w:rsidR="009D2110" w:rsidRPr="006940F0">
        <w:rPr>
          <w:rFonts w:ascii="Verdana" w:hAnsi="Verdana" w:cs="Arial"/>
          <w:sz w:val="20"/>
          <w:szCs w:val="20"/>
        </w:rPr>
        <w:t xml:space="preserve"> platforms such as </w:t>
      </w:r>
      <w:r w:rsidR="00FC0A4C" w:rsidRPr="006940F0">
        <w:rPr>
          <w:rFonts w:ascii="Verdana" w:hAnsi="Verdana" w:cs="Arial"/>
          <w:sz w:val="20"/>
          <w:szCs w:val="20"/>
        </w:rPr>
        <w:t>Facebook, twitter, LinkedIn) for the commercial areas</w:t>
      </w:r>
      <w:r w:rsidR="008D1CAC" w:rsidRPr="006940F0">
        <w:rPr>
          <w:rFonts w:ascii="Verdana" w:hAnsi="Verdana" w:cs="Arial"/>
          <w:sz w:val="20"/>
          <w:szCs w:val="20"/>
        </w:rPr>
        <w:t xml:space="preserve"> of the College GCS training</w:t>
      </w:r>
      <w:r w:rsidR="00FC0A4C" w:rsidRPr="006940F0">
        <w:rPr>
          <w:rFonts w:ascii="Verdana" w:hAnsi="Verdana" w:cs="Arial"/>
          <w:sz w:val="20"/>
          <w:szCs w:val="20"/>
        </w:rPr>
        <w:t>.</w:t>
      </w:r>
    </w:p>
    <w:p w:rsidR="00FC0A4C" w:rsidRPr="00361BDE" w:rsidRDefault="00FC0A4C" w:rsidP="00361BDE">
      <w:pPr>
        <w:pStyle w:val="ListParagraph"/>
        <w:spacing w:after="0" w:line="240" w:lineRule="auto"/>
        <w:ind w:left="0"/>
        <w:rPr>
          <w:rFonts w:ascii="Verdana" w:hAnsi="Verdana" w:cs="Arial"/>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Work with the wider team to draft, edit and quality assure engaging content for College's commercial websites and social media platforms.</w:t>
      </w:r>
    </w:p>
    <w:p w:rsidR="00FC0A4C" w:rsidRPr="00361BDE" w:rsidRDefault="00FC0A4C" w:rsidP="00361BDE">
      <w:pPr>
        <w:pStyle w:val="ListParagraph"/>
        <w:spacing w:after="0" w:line="240" w:lineRule="auto"/>
        <w:ind w:left="0"/>
        <w:rPr>
          <w:rFonts w:ascii="Verdana" w:hAnsi="Verdana" w:cs="Arial"/>
          <w:sz w:val="20"/>
          <w:szCs w:val="20"/>
        </w:rPr>
      </w:pPr>
    </w:p>
    <w:p w:rsidR="00094630"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 xml:space="preserve">Monitor the development and engagement of </w:t>
      </w:r>
      <w:r w:rsidR="00AA6580" w:rsidRPr="00361BDE">
        <w:rPr>
          <w:rFonts w:ascii="Verdana" w:hAnsi="Verdana" w:cs="Arial"/>
          <w:sz w:val="20"/>
          <w:szCs w:val="20"/>
        </w:rPr>
        <w:t xml:space="preserve">online activities and report on </w:t>
      </w:r>
      <w:r w:rsidRPr="00361BDE">
        <w:rPr>
          <w:rFonts w:ascii="Verdana" w:hAnsi="Verdana" w:cs="Arial"/>
          <w:sz w:val="20"/>
          <w:szCs w:val="20"/>
        </w:rPr>
        <w:t>expansion of digital audience.</w:t>
      </w:r>
    </w:p>
    <w:p w:rsidR="00D37612" w:rsidRPr="00361BDE" w:rsidRDefault="00D37612" w:rsidP="00361BDE">
      <w:pPr>
        <w:pStyle w:val="ListParagraph"/>
        <w:spacing w:after="0" w:line="240" w:lineRule="auto"/>
        <w:rPr>
          <w:rFonts w:ascii="Verdana" w:hAnsi="Verdana" w:cs="Arial"/>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Ensure consistent use of the College’s branding across all elements of programme delivery.</w:t>
      </w:r>
    </w:p>
    <w:p w:rsidR="00FC0A4C" w:rsidRPr="00361BDE" w:rsidRDefault="00FC0A4C" w:rsidP="00361BDE">
      <w:pPr>
        <w:pStyle w:val="ListParagraph"/>
        <w:spacing w:after="0" w:line="240" w:lineRule="auto"/>
        <w:ind w:left="0"/>
        <w:rPr>
          <w:rFonts w:ascii="Verdana" w:hAnsi="Verdana" w:cs="Arial"/>
          <w:sz w:val="20"/>
          <w:szCs w:val="20"/>
        </w:rPr>
      </w:pPr>
    </w:p>
    <w:p w:rsidR="00FC0A4C" w:rsidRPr="006940F0" w:rsidRDefault="00EC61A4"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Produce</w:t>
      </w:r>
      <w:r w:rsidR="00FC0A4C" w:rsidRPr="006940F0">
        <w:rPr>
          <w:rFonts w:ascii="Verdana" w:hAnsi="Verdana" w:cs="Arial"/>
          <w:sz w:val="20"/>
          <w:szCs w:val="20"/>
        </w:rPr>
        <w:t xml:space="preserve"> an annual calendar of strategic events to attend,</w:t>
      </w:r>
      <w:r w:rsidR="00D548FB" w:rsidRPr="006940F0">
        <w:rPr>
          <w:rFonts w:ascii="Verdana" w:hAnsi="Verdana" w:cs="Arial"/>
          <w:sz w:val="20"/>
          <w:szCs w:val="20"/>
        </w:rPr>
        <w:t xml:space="preserve"> negotiate</w:t>
      </w:r>
      <w:r w:rsidR="00FC0A4C" w:rsidRPr="006940F0">
        <w:rPr>
          <w:rFonts w:ascii="Verdana" w:hAnsi="Verdana" w:cs="Arial"/>
          <w:sz w:val="20"/>
          <w:szCs w:val="20"/>
        </w:rPr>
        <w:t xml:space="preserve"> </w:t>
      </w:r>
      <w:r w:rsidR="00B23C2B">
        <w:rPr>
          <w:rFonts w:ascii="Verdana" w:hAnsi="Verdana" w:cs="Arial"/>
          <w:sz w:val="20"/>
          <w:szCs w:val="20"/>
        </w:rPr>
        <w:t xml:space="preserve">sponsorship </w:t>
      </w:r>
      <w:r w:rsidR="00FC0A4C" w:rsidRPr="006940F0">
        <w:rPr>
          <w:rFonts w:ascii="Verdana" w:hAnsi="Verdana" w:cs="Arial"/>
          <w:sz w:val="20"/>
          <w:szCs w:val="20"/>
        </w:rPr>
        <w:t>to generate greater visibility of the commercial portfolios.</w:t>
      </w:r>
    </w:p>
    <w:p w:rsidR="002354E5" w:rsidRPr="00361BDE" w:rsidRDefault="002354E5" w:rsidP="00361BDE">
      <w:pPr>
        <w:pStyle w:val="ListParagraph"/>
        <w:spacing w:after="0" w:line="240" w:lineRule="auto"/>
        <w:rPr>
          <w:rFonts w:ascii="Verdana" w:hAnsi="Verdana" w:cs="Arial"/>
          <w:sz w:val="20"/>
          <w:szCs w:val="20"/>
        </w:rPr>
      </w:pPr>
    </w:p>
    <w:p w:rsidR="00FC0A4C" w:rsidRPr="00EC61A4" w:rsidRDefault="00FC0A4C" w:rsidP="00361BDE">
      <w:pPr>
        <w:pStyle w:val="ListParagraph"/>
        <w:numPr>
          <w:ilvl w:val="0"/>
          <w:numId w:val="47"/>
        </w:numPr>
        <w:spacing w:after="0" w:line="240" w:lineRule="auto"/>
        <w:rPr>
          <w:rFonts w:ascii="Verdana" w:hAnsi="Verdana" w:cs="Arial"/>
          <w:color w:val="FF0000"/>
          <w:sz w:val="20"/>
          <w:szCs w:val="20"/>
        </w:rPr>
      </w:pPr>
      <w:r w:rsidRPr="00EC61A4">
        <w:rPr>
          <w:rFonts w:ascii="Verdana" w:hAnsi="Verdana" w:cs="Arial"/>
          <w:sz w:val="20"/>
          <w:szCs w:val="20"/>
        </w:rPr>
        <w:t xml:space="preserve">Represent the College at a variety of promotional and networking events – collating contacts and reporting back to </w:t>
      </w:r>
      <w:r w:rsidR="008D1CAC" w:rsidRPr="00EC61A4">
        <w:rPr>
          <w:rFonts w:ascii="Verdana" w:hAnsi="Verdana" w:cs="Arial"/>
          <w:sz w:val="20"/>
          <w:szCs w:val="20"/>
        </w:rPr>
        <w:t>T</w:t>
      </w:r>
      <w:r w:rsidR="008F5051" w:rsidRPr="00EC61A4">
        <w:rPr>
          <w:rFonts w:ascii="Verdana" w:hAnsi="Verdana" w:cs="Arial"/>
          <w:sz w:val="20"/>
          <w:szCs w:val="20"/>
        </w:rPr>
        <w:t xml:space="preserve">he </w:t>
      </w:r>
      <w:r w:rsidR="008D1CAC" w:rsidRPr="00EC61A4">
        <w:rPr>
          <w:rFonts w:ascii="Verdana" w:hAnsi="Verdana" w:cs="Arial"/>
          <w:sz w:val="20"/>
          <w:szCs w:val="20"/>
        </w:rPr>
        <w:t xml:space="preserve">Employer </w:t>
      </w:r>
      <w:r w:rsidR="008F5051" w:rsidRPr="00EC61A4">
        <w:rPr>
          <w:rFonts w:ascii="Verdana" w:hAnsi="Verdana" w:cs="Arial"/>
          <w:sz w:val="20"/>
          <w:szCs w:val="20"/>
        </w:rPr>
        <w:t xml:space="preserve">Engagement </w:t>
      </w:r>
      <w:r w:rsidR="008D1CAC" w:rsidRPr="00EC61A4">
        <w:rPr>
          <w:rFonts w:ascii="Verdana" w:hAnsi="Verdana" w:cs="Arial"/>
          <w:sz w:val="20"/>
          <w:szCs w:val="20"/>
        </w:rPr>
        <w:t>Team</w:t>
      </w:r>
      <w:r w:rsidR="00361BDE" w:rsidRPr="00EC61A4">
        <w:rPr>
          <w:rFonts w:ascii="Verdana" w:hAnsi="Verdana" w:cs="Arial"/>
          <w:sz w:val="20"/>
          <w:szCs w:val="20"/>
        </w:rPr>
        <w:t>.</w:t>
      </w:r>
    </w:p>
    <w:p w:rsidR="00FC0A4C" w:rsidRPr="00361BDE" w:rsidRDefault="00FC0A4C" w:rsidP="00361BDE">
      <w:pPr>
        <w:pStyle w:val="ListParagraph"/>
        <w:spacing w:after="0" w:line="240" w:lineRule="auto"/>
        <w:ind w:left="0"/>
        <w:rPr>
          <w:rFonts w:ascii="Verdana" w:hAnsi="Verdana" w:cs="Arial"/>
          <w:color w:val="FF0000"/>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Work with the c</w:t>
      </w:r>
      <w:r w:rsidR="000E0B33" w:rsidRPr="00361BDE">
        <w:rPr>
          <w:rFonts w:ascii="Verdana" w:hAnsi="Verdana" w:cs="Arial"/>
          <w:sz w:val="20"/>
          <w:szCs w:val="20"/>
        </w:rPr>
        <w:t xml:space="preserve">orporate </w:t>
      </w:r>
      <w:r w:rsidR="008F5051" w:rsidRPr="00361BDE">
        <w:rPr>
          <w:rFonts w:ascii="Verdana" w:hAnsi="Verdana" w:cs="Arial"/>
          <w:sz w:val="20"/>
          <w:szCs w:val="20"/>
        </w:rPr>
        <w:t xml:space="preserve">Marketing Department </w:t>
      </w:r>
      <w:r w:rsidR="002354E5" w:rsidRPr="00361BDE">
        <w:rPr>
          <w:rFonts w:ascii="Verdana" w:hAnsi="Verdana" w:cs="Arial"/>
          <w:sz w:val="20"/>
          <w:szCs w:val="20"/>
        </w:rPr>
        <w:t>to support with c</w:t>
      </w:r>
      <w:r w:rsidRPr="00361BDE">
        <w:rPr>
          <w:rFonts w:ascii="Verdana" w:hAnsi="Verdana" w:cs="Arial"/>
          <w:sz w:val="20"/>
          <w:szCs w:val="20"/>
        </w:rPr>
        <w:t xml:space="preserve">ross College events, for </w:t>
      </w:r>
      <w:r w:rsidR="002354E5" w:rsidRPr="00361BDE">
        <w:rPr>
          <w:rFonts w:ascii="Verdana" w:hAnsi="Verdana" w:cs="Arial"/>
          <w:sz w:val="20"/>
          <w:szCs w:val="20"/>
        </w:rPr>
        <w:t xml:space="preserve">example </w:t>
      </w:r>
      <w:r w:rsidRPr="00361BDE">
        <w:rPr>
          <w:rFonts w:ascii="Verdana" w:hAnsi="Verdana" w:cs="Arial"/>
          <w:sz w:val="20"/>
          <w:szCs w:val="20"/>
        </w:rPr>
        <w:t xml:space="preserve">open evenings, awards ceremonies and graduation. </w:t>
      </w:r>
    </w:p>
    <w:p w:rsidR="00FC0A4C" w:rsidRPr="00361BDE" w:rsidRDefault="00FC0A4C" w:rsidP="00361BDE">
      <w:pPr>
        <w:pStyle w:val="ListParagraph"/>
        <w:spacing w:after="0" w:line="240" w:lineRule="auto"/>
        <w:ind w:left="0"/>
        <w:rPr>
          <w:rFonts w:ascii="Verdana" w:hAnsi="Verdana" w:cs="Arial"/>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Manage all memberships and associations for the commercial areas to ensure opportunities for brand alignment and recognition are maximised.</w:t>
      </w:r>
    </w:p>
    <w:p w:rsidR="00FC0A4C" w:rsidRPr="00361BDE" w:rsidRDefault="00FC0A4C" w:rsidP="00361BDE">
      <w:pPr>
        <w:pStyle w:val="ListParagraph"/>
        <w:spacing w:after="0" w:line="240" w:lineRule="auto"/>
        <w:ind w:left="0"/>
        <w:rPr>
          <w:rFonts w:ascii="Verdana" w:hAnsi="Verdana" w:cs="Arial"/>
          <w:sz w:val="20"/>
          <w:szCs w:val="20"/>
        </w:rPr>
      </w:pPr>
    </w:p>
    <w:p w:rsidR="00FC0A4C" w:rsidRPr="00361BDE" w:rsidRDefault="00FC0A4C"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Undertake research (online and traditional) to determine the effectiveness of campaigns and utilise to review/revise future content plans.</w:t>
      </w:r>
    </w:p>
    <w:p w:rsidR="00FC0A4C" w:rsidRPr="00361BDE" w:rsidRDefault="00FC0A4C" w:rsidP="00361BDE">
      <w:pPr>
        <w:pStyle w:val="ListParagraph"/>
        <w:spacing w:after="0" w:line="240" w:lineRule="auto"/>
        <w:ind w:left="0"/>
        <w:rPr>
          <w:rFonts w:ascii="Verdana" w:hAnsi="Verdana" w:cs="Arial"/>
          <w:sz w:val="20"/>
          <w:szCs w:val="20"/>
        </w:rPr>
      </w:pPr>
    </w:p>
    <w:p w:rsidR="00FC0A4C" w:rsidRPr="006940F0" w:rsidRDefault="00FC0A4C"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Utilise</w:t>
      </w:r>
      <w:r w:rsidR="00423119" w:rsidRPr="006940F0">
        <w:rPr>
          <w:rFonts w:ascii="Verdana" w:hAnsi="Verdana" w:cs="Arial"/>
          <w:sz w:val="20"/>
          <w:szCs w:val="20"/>
        </w:rPr>
        <w:t xml:space="preserve"> and adapt</w:t>
      </w:r>
      <w:r w:rsidRPr="006940F0">
        <w:rPr>
          <w:rFonts w:ascii="Verdana" w:hAnsi="Verdana" w:cs="Arial"/>
          <w:sz w:val="20"/>
          <w:szCs w:val="20"/>
        </w:rPr>
        <w:t xml:space="preserve"> the College's CRM system to</w:t>
      </w:r>
      <w:r w:rsidR="00423119" w:rsidRPr="006940F0">
        <w:rPr>
          <w:rFonts w:ascii="Verdana" w:hAnsi="Verdana" w:cs="Arial"/>
          <w:sz w:val="20"/>
          <w:szCs w:val="20"/>
        </w:rPr>
        <w:t xml:space="preserve"> maximise marketing opportunities, with targeted campaigns, ensuring full compliance with GDPR,</w:t>
      </w:r>
      <w:r w:rsidRPr="006940F0">
        <w:rPr>
          <w:rFonts w:ascii="Verdana" w:hAnsi="Verdana" w:cs="Arial"/>
          <w:sz w:val="20"/>
          <w:szCs w:val="20"/>
        </w:rPr>
        <w:t xml:space="preserve"> record data and monitor use</w:t>
      </w:r>
      <w:r w:rsidR="008D1CAC" w:rsidRPr="006940F0">
        <w:rPr>
          <w:rFonts w:ascii="Verdana" w:hAnsi="Verdana" w:cs="Arial"/>
          <w:sz w:val="20"/>
          <w:szCs w:val="20"/>
        </w:rPr>
        <w:t>, as well as targeted mail campaigns</w:t>
      </w:r>
      <w:r w:rsidRPr="006940F0">
        <w:rPr>
          <w:rFonts w:ascii="Verdana" w:hAnsi="Verdana" w:cs="Arial"/>
          <w:sz w:val="20"/>
          <w:szCs w:val="20"/>
        </w:rPr>
        <w:t>.</w:t>
      </w:r>
    </w:p>
    <w:p w:rsidR="00FC0A4C" w:rsidRPr="00361BDE" w:rsidRDefault="00FC0A4C" w:rsidP="00361BDE">
      <w:pPr>
        <w:pStyle w:val="ListParagraph"/>
        <w:spacing w:after="0" w:line="240" w:lineRule="auto"/>
        <w:ind w:left="0"/>
        <w:rPr>
          <w:rFonts w:ascii="Verdana" w:hAnsi="Verdana" w:cs="Arial"/>
          <w:sz w:val="20"/>
          <w:szCs w:val="20"/>
        </w:rPr>
      </w:pPr>
    </w:p>
    <w:p w:rsidR="00FC0A4C" w:rsidRPr="006940F0" w:rsidRDefault="00EC61A4"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Manage</w:t>
      </w:r>
      <w:r w:rsidR="00FC0A4C" w:rsidRPr="006940F0">
        <w:rPr>
          <w:rFonts w:ascii="Verdana" w:hAnsi="Verdana" w:cs="Arial"/>
          <w:sz w:val="20"/>
          <w:szCs w:val="20"/>
        </w:rPr>
        <w:t xml:space="preserve"> the marketing and communications budget for the </w:t>
      </w:r>
      <w:r w:rsidR="00423119" w:rsidRPr="006940F0">
        <w:rPr>
          <w:rFonts w:ascii="Verdana" w:hAnsi="Verdana" w:cs="Arial"/>
          <w:sz w:val="20"/>
          <w:szCs w:val="20"/>
        </w:rPr>
        <w:t>Employer Engagement team,</w:t>
      </w:r>
      <w:r w:rsidR="00FC0A4C" w:rsidRPr="006940F0">
        <w:rPr>
          <w:rFonts w:ascii="Verdana" w:hAnsi="Verdana" w:cs="Arial"/>
          <w:sz w:val="20"/>
          <w:szCs w:val="20"/>
        </w:rPr>
        <w:t xml:space="preserve"> and review monthly with the Head of Employer </w:t>
      </w:r>
      <w:r w:rsidR="00423119" w:rsidRPr="006940F0">
        <w:rPr>
          <w:rFonts w:ascii="Verdana" w:hAnsi="Verdana" w:cs="Arial"/>
          <w:sz w:val="20"/>
          <w:szCs w:val="20"/>
        </w:rPr>
        <w:t>Engagement</w:t>
      </w:r>
      <w:r w:rsidR="00FC0A4C" w:rsidRPr="006940F0">
        <w:rPr>
          <w:rFonts w:ascii="Verdana" w:hAnsi="Verdana" w:cs="Arial"/>
          <w:sz w:val="20"/>
          <w:szCs w:val="20"/>
        </w:rPr>
        <w:t xml:space="preserve"> and the Marketing Manager.</w:t>
      </w:r>
    </w:p>
    <w:p w:rsidR="00FC0A4C" w:rsidRPr="00361BDE" w:rsidRDefault="00FC0A4C" w:rsidP="00361BDE">
      <w:pPr>
        <w:pStyle w:val="ListParagraph"/>
        <w:spacing w:after="0" w:line="240" w:lineRule="auto"/>
        <w:ind w:left="0"/>
        <w:rPr>
          <w:rFonts w:ascii="Verdana" w:hAnsi="Verdana" w:cs="Arial"/>
          <w:sz w:val="20"/>
          <w:szCs w:val="20"/>
        </w:rPr>
      </w:pPr>
    </w:p>
    <w:p w:rsidR="00FC0A4C" w:rsidRPr="00EC61A4" w:rsidRDefault="00FC0A4C" w:rsidP="00361BDE">
      <w:pPr>
        <w:pStyle w:val="ListParagraph"/>
        <w:numPr>
          <w:ilvl w:val="0"/>
          <w:numId w:val="47"/>
        </w:numPr>
        <w:spacing w:after="0" w:line="240" w:lineRule="auto"/>
        <w:rPr>
          <w:rFonts w:ascii="Verdana" w:hAnsi="Verdana" w:cs="Arial"/>
          <w:sz w:val="20"/>
          <w:szCs w:val="20"/>
        </w:rPr>
      </w:pPr>
      <w:r w:rsidRPr="00EC61A4">
        <w:rPr>
          <w:rFonts w:ascii="Verdana" w:hAnsi="Verdana" w:cs="Arial"/>
          <w:sz w:val="20"/>
          <w:szCs w:val="20"/>
        </w:rPr>
        <w:t xml:space="preserve">Maintain a high level of communication with departments across the College to ensure </w:t>
      </w:r>
      <w:r w:rsidR="002354E5" w:rsidRPr="00EC61A4">
        <w:rPr>
          <w:rFonts w:ascii="Verdana" w:hAnsi="Verdana" w:cs="Arial"/>
          <w:sz w:val="20"/>
          <w:szCs w:val="20"/>
        </w:rPr>
        <w:t>staff are</w:t>
      </w:r>
      <w:r w:rsidRPr="00EC61A4">
        <w:rPr>
          <w:rFonts w:ascii="Verdana" w:hAnsi="Verdana" w:cs="Arial"/>
          <w:sz w:val="20"/>
          <w:szCs w:val="20"/>
        </w:rPr>
        <w:t xml:space="preserve"> aware of and engage with the </w:t>
      </w:r>
      <w:r w:rsidR="002354E5" w:rsidRPr="00EC61A4">
        <w:rPr>
          <w:rFonts w:ascii="Verdana" w:hAnsi="Verdana" w:cs="Arial"/>
          <w:sz w:val="20"/>
          <w:szCs w:val="20"/>
        </w:rPr>
        <w:t xml:space="preserve">commercial </w:t>
      </w:r>
      <w:r w:rsidRPr="00EC61A4">
        <w:rPr>
          <w:rFonts w:ascii="Verdana" w:hAnsi="Verdana" w:cs="Arial"/>
          <w:sz w:val="20"/>
          <w:szCs w:val="20"/>
        </w:rPr>
        <w:t>marketing activities.</w:t>
      </w:r>
    </w:p>
    <w:p w:rsidR="003B5AE9" w:rsidRPr="00EC61A4" w:rsidRDefault="003B5AE9" w:rsidP="003B5AE9">
      <w:pPr>
        <w:pStyle w:val="ListParagraph"/>
        <w:rPr>
          <w:rFonts w:ascii="Verdana" w:hAnsi="Verdana" w:cs="Arial"/>
          <w:sz w:val="20"/>
          <w:szCs w:val="20"/>
        </w:rPr>
      </w:pPr>
    </w:p>
    <w:p w:rsidR="003B5AE9" w:rsidRPr="006940F0" w:rsidRDefault="00EC61A4"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Present to</w:t>
      </w:r>
      <w:r w:rsidR="003B5AE9" w:rsidRPr="006940F0">
        <w:rPr>
          <w:rFonts w:ascii="Verdana" w:hAnsi="Verdana" w:cs="Arial"/>
          <w:sz w:val="20"/>
          <w:szCs w:val="20"/>
        </w:rPr>
        <w:t xml:space="preserve"> monthly team meetings providing updates on campaigns.</w:t>
      </w:r>
    </w:p>
    <w:p w:rsidR="003B5AE9" w:rsidRPr="006940F0" w:rsidRDefault="003B5AE9" w:rsidP="003B5AE9">
      <w:pPr>
        <w:pStyle w:val="ListParagraph"/>
        <w:rPr>
          <w:rFonts w:ascii="Verdana" w:hAnsi="Verdana" w:cs="Arial"/>
          <w:sz w:val="20"/>
          <w:szCs w:val="20"/>
        </w:rPr>
      </w:pPr>
    </w:p>
    <w:p w:rsidR="003B5AE9" w:rsidRPr="006940F0" w:rsidRDefault="003B5AE9" w:rsidP="00361BDE">
      <w:pPr>
        <w:pStyle w:val="ListParagraph"/>
        <w:numPr>
          <w:ilvl w:val="0"/>
          <w:numId w:val="47"/>
        </w:numPr>
        <w:spacing w:after="0" w:line="240" w:lineRule="auto"/>
        <w:rPr>
          <w:rFonts w:ascii="Verdana" w:hAnsi="Verdana" w:cs="Arial"/>
          <w:sz w:val="20"/>
          <w:szCs w:val="20"/>
        </w:rPr>
      </w:pPr>
      <w:r w:rsidRPr="006940F0">
        <w:rPr>
          <w:rFonts w:ascii="Verdana" w:hAnsi="Verdana" w:cs="Arial"/>
          <w:sz w:val="20"/>
          <w:szCs w:val="20"/>
        </w:rPr>
        <w:t>Participate in monthly one to one</w:t>
      </w:r>
      <w:r w:rsidR="00921BAB" w:rsidRPr="006940F0">
        <w:rPr>
          <w:rFonts w:ascii="Verdana" w:hAnsi="Verdana" w:cs="Arial"/>
          <w:sz w:val="20"/>
          <w:szCs w:val="20"/>
        </w:rPr>
        <w:t xml:space="preserve"> meetings</w:t>
      </w:r>
      <w:r w:rsidR="00EC61A4" w:rsidRPr="006940F0">
        <w:rPr>
          <w:rFonts w:ascii="Verdana" w:hAnsi="Verdana" w:cs="Arial"/>
          <w:sz w:val="20"/>
          <w:szCs w:val="20"/>
        </w:rPr>
        <w:t xml:space="preserve"> with the Head of Employer Engagement to included budget updates as well as return on investment data for all campaigns.</w:t>
      </w:r>
    </w:p>
    <w:p w:rsidR="00C9105F" w:rsidRPr="00361BDE" w:rsidRDefault="00C9105F" w:rsidP="00361BDE">
      <w:pPr>
        <w:pStyle w:val="ListParagraph"/>
        <w:spacing w:after="0" w:line="240" w:lineRule="auto"/>
        <w:rPr>
          <w:rFonts w:ascii="Verdana" w:hAnsi="Verdana" w:cs="Arial"/>
          <w:sz w:val="20"/>
          <w:szCs w:val="20"/>
        </w:rPr>
      </w:pPr>
    </w:p>
    <w:p w:rsidR="00C9105F" w:rsidRPr="00361BDE" w:rsidRDefault="00C9105F" w:rsidP="00361BDE">
      <w:pPr>
        <w:pStyle w:val="ListParagraph"/>
        <w:numPr>
          <w:ilvl w:val="0"/>
          <w:numId w:val="47"/>
        </w:numPr>
        <w:spacing w:after="0" w:line="240" w:lineRule="auto"/>
        <w:rPr>
          <w:rFonts w:ascii="Verdana" w:hAnsi="Verdana" w:cs="Arial"/>
          <w:sz w:val="20"/>
          <w:szCs w:val="20"/>
        </w:rPr>
      </w:pPr>
      <w:r w:rsidRPr="00361BDE">
        <w:rPr>
          <w:rFonts w:ascii="Verdana" w:hAnsi="Verdana" w:cs="Arial"/>
          <w:sz w:val="20"/>
          <w:szCs w:val="20"/>
        </w:rPr>
        <w:t xml:space="preserve">To work flexibility between </w:t>
      </w:r>
      <w:r w:rsidR="00361BDE">
        <w:rPr>
          <w:rFonts w:ascii="Verdana" w:hAnsi="Verdana" w:cs="Arial"/>
          <w:sz w:val="20"/>
          <w:szCs w:val="20"/>
        </w:rPr>
        <w:t xml:space="preserve">campuses </w:t>
      </w:r>
      <w:r w:rsidRPr="00361BDE">
        <w:rPr>
          <w:rFonts w:ascii="Verdana" w:hAnsi="Verdana" w:cs="Arial"/>
          <w:sz w:val="20"/>
          <w:szCs w:val="20"/>
        </w:rPr>
        <w:t xml:space="preserve">depending on the needs of the business. </w:t>
      </w:r>
    </w:p>
    <w:p w:rsidR="00E6218E" w:rsidRDefault="00E6218E" w:rsidP="00E6218E">
      <w:pPr>
        <w:pStyle w:val="Heading5"/>
        <w:rPr>
          <w:sz w:val="20"/>
        </w:rPr>
      </w:pPr>
    </w:p>
    <w:p w:rsidR="00361BDE" w:rsidRDefault="00361BDE" w:rsidP="00E6218E">
      <w:pPr>
        <w:pStyle w:val="Heading5"/>
        <w:rPr>
          <w:sz w:val="20"/>
        </w:rPr>
      </w:pPr>
    </w:p>
    <w:p w:rsidR="00B23C2B" w:rsidRPr="00B23C2B" w:rsidRDefault="00B23C2B" w:rsidP="00B23C2B">
      <w:pPr>
        <w:spacing w:after="0" w:line="240" w:lineRule="auto"/>
        <w:rPr>
          <w:rFonts w:ascii="Verdana" w:eastAsia="Times New Roman" w:hAnsi="Verdana"/>
          <w:b/>
          <w:sz w:val="20"/>
          <w:szCs w:val="20"/>
          <w:lang w:eastAsia="en-GB"/>
        </w:rPr>
      </w:pPr>
      <w:r w:rsidRPr="00B23C2B">
        <w:rPr>
          <w:rFonts w:ascii="Verdana" w:eastAsia="Times New Roman" w:hAnsi="Verdana"/>
          <w:b/>
          <w:sz w:val="20"/>
          <w:szCs w:val="20"/>
          <w:lang w:eastAsia="en-GB"/>
        </w:rPr>
        <w:t>OTHER TASKS</w:t>
      </w:r>
    </w:p>
    <w:p w:rsidR="00B23C2B" w:rsidRPr="00B23C2B" w:rsidRDefault="00B23C2B" w:rsidP="00B23C2B">
      <w:pPr>
        <w:spacing w:after="0" w:line="240" w:lineRule="auto"/>
        <w:jc w:val="both"/>
        <w:rPr>
          <w:rFonts w:ascii="Verdana" w:eastAsia="Times New Roman" w:hAnsi="Verdana"/>
          <w:sz w:val="20"/>
          <w:szCs w:val="20"/>
          <w:lang w:val="en-US" w:eastAsia="en-GB"/>
        </w:rPr>
      </w:pPr>
    </w:p>
    <w:p w:rsidR="00B23C2B" w:rsidRPr="00B23C2B" w:rsidRDefault="00B23C2B" w:rsidP="00B23C2B">
      <w:pPr>
        <w:numPr>
          <w:ilvl w:val="0"/>
          <w:numId w:val="49"/>
        </w:numPr>
        <w:spacing w:after="0" w:line="240" w:lineRule="auto"/>
        <w:ind w:hanging="436"/>
        <w:jc w:val="both"/>
        <w:rPr>
          <w:rFonts w:ascii="Verdana" w:eastAsia="Times New Roman" w:hAnsi="Verdana"/>
          <w:sz w:val="20"/>
          <w:szCs w:val="20"/>
          <w:lang w:val="en-US" w:eastAsia="en-GB"/>
        </w:rPr>
      </w:pPr>
      <w:r w:rsidRPr="00B23C2B">
        <w:rPr>
          <w:rFonts w:ascii="Verdana" w:eastAsia="Times New Roman" w:hAnsi="Verdana"/>
          <w:sz w:val="20"/>
          <w:szCs w:val="20"/>
          <w:lang w:val="en-US" w:eastAsia="en-GB"/>
        </w:rPr>
        <w:t>Comply with all College Policies &amp; Procedures, keeping abreast of any changes and updating practice and/or systems to ensure continued compliance.</w:t>
      </w:r>
    </w:p>
    <w:p w:rsidR="00B23C2B" w:rsidRPr="00B23C2B" w:rsidRDefault="00B23C2B" w:rsidP="00B23C2B">
      <w:pPr>
        <w:spacing w:after="0" w:line="240" w:lineRule="auto"/>
        <w:ind w:hanging="436"/>
        <w:jc w:val="both"/>
        <w:rPr>
          <w:rFonts w:ascii="Verdana" w:eastAsia="Times New Roman" w:hAnsi="Verdana"/>
          <w:sz w:val="20"/>
          <w:szCs w:val="20"/>
          <w:lang w:val="en-US" w:eastAsia="en-GB"/>
        </w:rPr>
      </w:pPr>
    </w:p>
    <w:p w:rsidR="00B23C2B" w:rsidRPr="00B23C2B" w:rsidRDefault="00B23C2B" w:rsidP="00B23C2B">
      <w:pPr>
        <w:numPr>
          <w:ilvl w:val="0"/>
          <w:numId w:val="49"/>
        </w:numPr>
        <w:spacing w:after="0" w:line="240" w:lineRule="auto"/>
        <w:ind w:hanging="436"/>
        <w:jc w:val="both"/>
        <w:rPr>
          <w:rFonts w:ascii="Verdana" w:eastAsia="Times New Roman" w:hAnsi="Verdana"/>
          <w:sz w:val="20"/>
          <w:szCs w:val="20"/>
          <w:lang w:val="en-US" w:eastAsia="en-GB"/>
        </w:rPr>
      </w:pPr>
      <w:r w:rsidRPr="00B23C2B">
        <w:rPr>
          <w:rFonts w:ascii="Verdana" w:eastAsia="Times New Roman" w:hAnsi="Verdana"/>
          <w:sz w:val="20"/>
          <w:szCs w:val="20"/>
          <w:lang w:val="en-US" w:eastAsia="en-GB"/>
        </w:rPr>
        <w:t>Ensure that all aspects of the College Financial Regulations are followed.</w:t>
      </w:r>
    </w:p>
    <w:p w:rsidR="00B23C2B" w:rsidRPr="00B23C2B" w:rsidRDefault="00B23C2B" w:rsidP="00B23C2B">
      <w:pPr>
        <w:spacing w:after="0" w:line="240" w:lineRule="auto"/>
        <w:ind w:hanging="436"/>
        <w:jc w:val="both"/>
        <w:rPr>
          <w:rFonts w:ascii="Verdana" w:eastAsia="Times New Roman" w:hAnsi="Verdana"/>
          <w:sz w:val="20"/>
          <w:szCs w:val="20"/>
          <w:lang w:val="en-US" w:eastAsia="en-GB"/>
        </w:rPr>
      </w:pPr>
    </w:p>
    <w:p w:rsidR="00B23C2B" w:rsidRPr="00B23C2B" w:rsidRDefault="00B23C2B" w:rsidP="00B23C2B">
      <w:pPr>
        <w:numPr>
          <w:ilvl w:val="0"/>
          <w:numId w:val="49"/>
        </w:numPr>
        <w:spacing w:after="0" w:line="240" w:lineRule="auto"/>
        <w:ind w:hanging="436"/>
        <w:jc w:val="both"/>
        <w:rPr>
          <w:rFonts w:ascii="Verdana" w:eastAsia="Times New Roman" w:hAnsi="Verdana"/>
          <w:sz w:val="20"/>
          <w:szCs w:val="20"/>
          <w:lang w:val="en-US" w:eastAsia="en-GB"/>
        </w:rPr>
      </w:pPr>
      <w:r w:rsidRPr="00B23C2B">
        <w:rPr>
          <w:rFonts w:ascii="Verdana" w:eastAsia="Times New Roman" w:hAnsi="Verdana"/>
          <w:sz w:val="20"/>
          <w:szCs w:val="20"/>
          <w:lang w:val="en-US" w:eastAsia="en-GB"/>
        </w:rPr>
        <w:t>Contribute to and represent the overall vision and values of the College.</w:t>
      </w:r>
    </w:p>
    <w:p w:rsidR="00B23C2B" w:rsidRPr="00B23C2B" w:rsidRDefault="00B23C2B" w:rsidP="00B23C2B">
      <w:pPr>
        <w:spacing w:after="0" w:line="240" w:lineRule="auto"/>
        <w:ind w:hanging="436"/>
        <w:jc w:val="both"/>
        <w:rPr>
          <w:rFonts w:ascii="Verdana" w:eastAsia="Times New Roman" w:hAnsi="Verdana"/>
          <w:sz w:val="20"/>
          <w:szCs w:val="20"/>
          <w:lang w:val="en-US" w:eastAsia="en-GB"/>
        </w:rPr>
      </w:pPr>
    </w:p>
    <w:p w:rsidR="00B23C2B" w:rsidRPr="00B23C2B" w:rsidRDefault="00B23C2B" w:rsidP="00B23C2B">
      <w:pPr>
        <w:numPr>
          <w:ilvl w:val="0"/>
          <w:numId w:val="49"/>
        </w:numPr>
        <w:spacing w:after="0" w:line="240" w:lineRule="auto"/>
        <w:ind w:hanging="436"/>
        <w:jc w:val="both"/>
        <w:rPr>
          <w:rFonts w:ascii="Verdana" w:eastAsia="Times New Roman" w:hAnsi="Verdana"/>
          <w:sz w:val="20"/>
          <w:szCs w:val="20"/>
          <w:lang w:val="en-US" w:eastAsia="en-GB"/>
        </w:rPr>
      </w:pPr>
      <w:r w:rsidRPr="00B23C2B">
        <w:rPr>
          <w:rFonts w:ascii="Verdana" w:eastAsia="Times New Roman" w:hAnsi="Verdana"/>
          <w:sz w:val="20"/>
          <w:szCs w:val="20"/>
          <w:lang w:val="en-US" w:eastAsia="en-GB"/>
        </w:rPr>
        <w:t>Ensure that all services are delivered in compliance with the Welsh Language Standards.</w:t>
      </w:r>
    </w:p>
    <w:p w:rsidR="00B23C2B" w:rsidRPr="00B23C2B" w:rsidRDefault="00B23C2B" w:rsidP="00B23C2B">
      <w:pPr>
        <w:spacing w:after="0" w:line="240" w:lineRule="auto"/>
        <w:ind w:left="720" w:hanging="436"/>
        <w:jc w:val="both"/>
        <w:rPr>
          <w:rFonts w:ascii="Verdana" w:eastAsia="Times New Roman" w:hAnsi="Verdana"/>
          <w:sz w:val="20"/>
          <w:szCs w:val="20"/>
          <w:lang w:val="en-US" w:eastAsia="en-GB"/>
        </w:rPr>
      </w:pPr>
    </w:p>
    <w:p w:rsidR="00B23C2B" w:rsidRPr="00B23C2B" w:rsidRDefault="00B23C2B" w:rsidP="00B23C2B">
      <w:pPr>
        <w:numPr>
          <w:ilvl w:val="0"/>
          <w:numId w:val="49"/>
        </w:numPr>
        <w:spacing w:after="0" w:line="240" w:lineRule="auto"/>
        <w:ind w:hanging="436"/>
        <w:jc w:val="both"/>
        <w:rPr>
          <w:rFonts w:ascii="Verdana" w:eastAsia="Times New Roman" w:hAnsi="Verdana"/>
          <w:sz w:val="20"/>
          <w:szCs w:val="20"/>
          <w:lang w:val="en-US" w:eastAsia="en-GB"/>
        </w:rPr>
      </w:pPr>
      <w:r w:rsidRPr="00B23C2B">
        <w:rPr>
          <w:rFonts w:ascii="Verdana" w:eastAsia="Times New Roman" w:hAnsi="Verdana"/>
          <w:sz w:val="20"/>
          <w:szCs w:val="20"/>
          <w:lang w:val="en-US" w:eastAsia="en-GB"/>
        </w:rPr>
        <w:t>To flexibly respond to the needs of the business and to provide an effective service to our learners and other stakeholders.</w:t>
      </w:r>
    </w:p>
    <w:p w:rsidR="00B23C2B" w:rsidRPr="00B23C2B" w:rsidRDefault="00B23C2B" w:rsidP="00B23C2B">
      <w:pPr>
        <w:spacing w:before="240" w:after="60" w:line="240" w:lineRule="auto"/>
        <w:outlineLvl w:val="4"/>
        <w:rPr>
          <w:rFonts w:ascii="Verdana" w:eastAsia="Times New Roman" w:hAnsi="Verdana"/>
          <w:b/>
          <w:bCs/>
          <w:i/>
          <w:iCs/>
          <w:sz w:val="20"/>
          <w:szCs w:val="20"/>
          <w:lang w:val="en-US" w:eastAsia="en-GB"/>
        </w:rPr>
      </w:pPr>
    </w:p>
    <w:p w:rsidR="00B23C2B" w:rsidRPr="00B23C2B" w:rsidRDefault="00B23C2B" w:rsidP="00B23C2B">
      <w:pPr>
        <w:spacing w:after="0" w:line="240" w:lineRule="auto"/>
        <w:rPr>
          <w:rFonts w:ascii="Verdana" w:eastAsia="Times New Roman" w:hAnsi="Verdana"/>
          <w:b/>
          <w:sz w:val="20"/>
          <w:szCs w:val="20"/>
          <w:lang w:eastAsia="en-GB"/>
        </w:rPr>
      </w:pPr>
      <w:r w:rsidRPr="00B23C2B">
        <w:rPr>
          <w:rFonts w:ascii="Verdana" w:eastAsia="Times New Roman" w:hAnsi="Verdana"/>
          <w:b/>
          <w:sz w:val="20"/>
          <w:szCs w:val="20"/>
          <w:lang w:eastAsia="en-GB"/>
        </w:rPr>
        <w:t>PERSONAL DEVELOPMENT</w:t>
      </w:r>
    </w:p>
    <w:p w:rsidR="00B23C2B" w:rsidRPr="00B23C2B" w:rsidRDefault="00B23C2B" w:rsidP="00B23C2B">
      <w:pPr>
        <w:spacing w:after="0" w:line="240" w:lineRule="auto"/>
        <w:rPr>
          <w:rFonts w:ascii="Verdana" w:eastAsia="Times New Roman" w:hAnsi="Verdana"/>
          <w:sz w:val="20"/>
          <w:szCs w:val="20"/>
          <w:lang w:val="en-US" w:eastAsia="en-GB"/>
        </w:rPr>
      </w:pPr>
    </w:p>
    <w:p w:rsidR="00B23C2B" w:rsidRPr="00B23C2B" w:rsidRDefault="00B23C2B" w:rsidP="00B23C2B">
      <w:pPr>
        <w:spacing w:after="120" w:line="240" w:lineRule="auto"/>
        <w:rPr>
          <w:rFonts w:ascii="Verdana" w:eastAsia="Times New Roman" w:hAnsi="Verdana"/>
          <w:sz w:val="20"/>
          <w:szCs w:val="20"/>
          <w:lang w:val="en-US" w:eastAsia="en-GB"/>
        </w:rPr>
      </w:pPr>
      <w:r w:rsidRPr="00B23C2B">
        <w:rPr>
          <w:rFonts w:ascii="Verdana" w:eastAsia="Times New Roman" w:hAnsi="Verdana"/>
          <w:sz w:val="20"/>
          <w:szCs w:val="20"/>
          <w:lang w:val="en-US" w:eastAsia="en-GB"/>
        </w:rPr>
        <w:t>In partnership with the College, take responsibility for personal development, including:</w:t>
      </w:r>
    </w:p>
    <w:p w:rsidR="00B23C2B" w:rsidRPr="00B23C2B" w:rsidRDefault="00B23C2B" w:rsidP="00B23C2B">
      <w:pPr>
        <w:spacing w:after="120" w:line="240" w:lineRule="auto"/>
        <w:ind w:left="720" w:hanging="436"/>
        <w:rPr>
          <w:rFonts w:ascii="Verdana" w:eastAsia="Times New Roman" w:hAnsi="Verdana"/>
          <w:sz w:val="20"/>
          <w:szCs w:val="20"/>
          <w:lang w:val="en-US" w:eastAsia="en-GB"/>
        </w:rPr>
      </w:pPr>
      <w:r w:rsidRPr="00B23C2B">
        <w:rPr>
          <w:rFonts w:ascii="Verdana" w:eastAsia="Times New Roman" w:hAnsi="Verdana"/>
          <w:sz w:val="20"/>
          <w:szCs w:val="20"/>
          <w:lang w:val="en-US" w:eastAsia="en-GB"/>
        </w:rPr>
        <w:t>1.</w:t>
      </w:r>
      <w:r w:rsidRPr="00B23C2B">
        <w:rPr>
          <w:rFonts w:ascii="Verdana" w:eastAsia="Times New Roman" w:hAnsi="Verdana"/>
          <w:sz w:val="20"/>
          <w:szCs w:val="20"/>
          <w:lang w:val="en-US" w:eastAsia="en-GB"/>
        </w:rPr>
        <w:tab/>
        <w:t>Participating in an annual staff review and identifying development needs.</w:t>
      </w:r>
    </w:p>
    <w:p w:rsidR="00B23C2B" w:rsidRPr="00B23C2B" w:rsidRDefault="00B23C2B" w:rsidP="00B23C2B">
      <w:pPr>
        <w:spacing w:after="120" w:line="240" w:lineRule="auto"/>
        <w:ind w:left="720" w:hanging="436"/>
        <w:rPr>
          <w:rFonts w:ascii="Verdana" w:eastAsia="Times New Roman" w:hAnsi="Verdana"/>
          <w:sz w:val="20"/>
          <w:szCs w:val="20"/>
          <w:lang w:val="en-US" w:eastAsia="en-GB"/>
        </w:rPr>
      </w:pPr>
      <w:r w:rsidRPr="00B23C2B">
        <w:rPr>
          <w:rFonts w:ascii="Verdana" w:eastAsia="Times New Roman" w:hAnsi="Verdana"/>
          <w:sz w:val="20"/>
          <w:szCs w:val="20"/>
          <w:lang w:val="en-US" w:eastAsia="en-GB"/>
        </w:rPr>
        <w:t>2.</w:t>
      </w:r>
      <w:r w:rsidRPr="00B23C2B">
        <w:rPr>
          <w:rFonts w:ascii="Verdana" w:eastAsia="Times New Roman" w:hAnsi="Verdana"/>
          <w:sz w:val="20"/>
          <w:szCs w:val="20"/>
          <w:lang w:val="en-US" w:eastAsia="en-GB"/>
        </w:rPr>
        <w:tab/>
        <w:t>Updating of professional, teaching and training skills and qualifications, through attending staff development opportunities, joining professional bodies and keeping informed of educational and professional initiatives.</w:t>
      </w:r>
    </w:p>
    <w:p w:rsidR="00B23C2B" w:rsidRPr="00B23C2B" w:rsidRDefault="00B23C2B" w:rsidP="00B23C2B">
      <w:pPr>
        <w:spacing w:after="0" w:line="240" w:lineRule="auto"/>
        <w:rPr>
          <w:rFonts w:ascii="Verdana" w:eastAsia="Times New Roman" w:hAnsi="Verdana"/>
          <w:b/>
          <w:sz w:val="20"/>
          <w:szCs w:val="20"/>
          <w:lang w:eastAsia="en-GB"/>
        </w:rPr>
      </w:pPr>
    </w:p>
    <w:p w:rsidR="00B23C2B" w:rsidRPr="00B23C2B" w:rsidRDefault="00B23C2B" w:rsidP="00B23C2B">
      <w:pPr>
        <w:spacing w:after="0" w:line="240" w:lineRule="auto"/>
        <w:rPr>
          <w:rFonts w:ascii="Verdana" w:eastAsia="Times New Roman" w:hAnsi="Verdana"/>
          <w:b/>
          <w:sz w:val="20"/>
          <w:szCs w:val="20"/>
          <w:lang w:eastAsia="en-GB"/>
        </w:rPr>
      </w:pPr>
      <w:r w:rsidRPr="00B23C2B">
        <w:rPr>
          <w:rFonts w:ascii="Verdana" w:eastAsia="Times New Roman" w:hAnsi="Verdana"/>
          <w:b/>
          <w:sz w:val="20"/>
          <w:szCs w:val="20"/>
          <w:lang w:eastAsia="en-GB"/>
        </w:rPr>
        <w:t xml:space="preserve">HEALTH &amp; SAFETY </w:t>
      </w:r>
    </w:p>
    <w:p w:rsidR="00B23C2B" w:rsidRPr="00B23C2B" w:rsidRDefault="00B23C2B" w:rsidP="00B23C2B">
      <w:pPr>
        <w:spacing w:after="0" w:line="240" w:lineRule="auto"/>
        <w:rPr>
          <w:rFonts w:ascii="Verdana" w:eastAsia="Times New Roman" w:hAnsi="Verdana"/>
          <w:b/>
          <w:sz w:val="20"/>
          <w:szCs w:val="20"/>
          <w:lang w:eastAsia="en-GB"/>
        </w:rPr>
      </w:pPr>
    </w:p>
    <w:p w:rsidR="00B23C2B" w:rsidRPr="00B23C2B" w:rsidRDefault="00B23C2B" w:rsidP="00B23C2B">
      <w:pPr>
        <w:spacing w:after="0" w:line="240" w:lineRule="auto"/>
        <w:jc w:val="both"/>
        <w:rPr>
          <w:rFonts w:ascii="Verdana" w:eastAsia="Times New Roman" w:hAnsi="Verdana"/>
          <w:sz w:val="20"/>
          <w:szCs w:val="20"/>
          <w:lang w:eastAsia="en-GB"/>
        </w:rPr>
      </w:pPr>
      <w:r w:rsidRPr="00B23C2B">
        <w:rPr>
          <w:rFonts w:ascii="Verdana" w:eastAsia="Times New Roman" w:hAnsi="Verdana"/>
          <w:sz w:val="20"/>
          <w:szCs w:val="20"/>
          <w:lang w:eastAsia="en-GB"/>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rsidR="00B23C2B" w:rsidRPr="00B23C2B" w:rsidRDefault="00B23C2B" w:rsidP="00B23C2B">
      <w:pPr>
        <w:spacing w:after="0" w:line="240" w:lineRule="auto"/>
        <w:rPr>
          <w:rFonts w:ascii="Verdana" w:eastAsia="Times New Roman" w:hAnsi="Verdana"/>
          <w:sz w:val="20"/>
          <w:szCs w:val="20"/>
          <w:lang w:val="en-US" w:eastAsia="en-GB"/>
        </w:rPr>
      </w:pPr>
    </w:p>
    <w:p w:rsidR="00B23C2B" w:rsidRPr="00B23C2B" w:rsidRDefault="00B23C2B" w:rsidP="00B23C2B">
      <w:pPr>
        <w:spacing w:after="0" w:line="240" w:lineRule="auto"/>
        <w:rPr>
          <w:rFonts w:ascii="Verdana" w:eastAsia="Times New Roman" w:hAnsi="Verdana"/>
          <w:b/>
          <w:sz w:val="20"/>
          <w:szCs w:val="20"/>
          <w:lang w:eastAsia="en-GB"/>
        </w:rPr>
      </w:pPr>
    </w:p>
    <w:p w:rsidR="00B23C2B" w:rsidRPr="00B23C2B" w:rsidRDefault="00B23C2B" w:rsidP="00B23C2B">
      <w:pPr>
        <w:spacing w:after="0" w:line="240" w:lineRule="auto"/>
        <w:rPr>
          <w:rFonts w:ascii="Verdana" w:eastAsia="Times New Roman" w:hAnsi="Verdana"/>
          <w:b/>
          <w:sz w:val="20"/>
          <w:szCs w:val="20"/>
          <w:lang w:eastAsia="en-GB"/>
        </w:rPr>
      </w:pPr>
      <w:r w:rsidRPr="00B23C2B">
        <w:rPr>
          <w:rFonts w:ascii="Verdana" w:eastAsia="Times New Roman" w:hAnsi="Verdana"/>
          <w:b/>
          <w:sz w:val="20"/>
          <w:szCs w:val="20"/>
          <w:lang w:eastAsia="en-GB"/>
        </w:rPr>
        <w:t>GENERAL</w:t>
      </w:r>
    </w:p>
    <w:p w:rsidR="00B23C2B" w:rsidRPr="00B23C2B" w:rsidRDefault="00B23C2B" w:rsidP="00B23C2B">
      <w:pPr>
        <w:spacing w:after="0" w:line="240" w:lineRule="auto"/>
        <w:rPr>
          <w:rFonts w:ascii="Verdana" w:eastAsia="Times New Roman" w:hAnsi="Verdana"/>
          <w:b/>
          <w:sz w:val="20"/>
          <w:szCs w:val="20"/>
          <w:lang w:eastAsia="en-GB"/>
        </w:rPr>
      </w:pPr>
    </w:p>
    <w:p w:rsidR="00B23C2B" w:rsidRPr="00B23C2B" w:rsidRDefault="00B23C2B" w:rsidP="00B23C2B">
      <w:pPr>
        <w:spacing w:after="0" w:line="240" w:lineRule="auto"/>
        <w:rPr>
          <w:rFonts w:ascii="Verdana" w:eastAsia="Times New Roman" w:hAnsi="Verdana"/>
          <w:sz w:val="20"/>
          <w:szCs w:val="20"/>
          <w:lang w:val="en-US" w:eastAsia="en-GB"/>
        </w:rPr>
      </w:pPr>
      <w:r w:rsidRPr="00B23C2B">
        <w:rPr>
          <w:rFonts w:ascii="Verdana" w:eastAsia="Times New Roman" w:hAnsi="Verdana"/>
          <w:sz w:val="20"/>
          <w:szCs w:val="20"/>
          <w:lang w:val="en-US" w:eastAsia="en-GB"/>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rsidR="00B23C2B" w:rsidRPr="00B23C2B" w:rsidRDefault="00B23C2B" w:rsidP="00B23C2B">
      <w:pPr>
        <w:spacing w:after="0" w:line="240" w:lineRule="auto"/>
        <w:ind w:left="426"/>
        <w:rPr>
          <w:rFonts w:ascii="Verdana" w:eastAsia="Times New Roman" w:hAnsi="Verdana"/>
          <w:sz w:val="20"/>
          <w:szCs w:val="20"/>
          <w:lang w:val="en-US" w:eastAsia="en-GB"/>
        </w:rPr>
      </w:pPr>
    </w:p>
    <w:p w:rsidR="00B23C2B" w:rsidRPr="00B23C2B" w:rsidRDefault="00B23C2B" w:rsidP="00B23C2B">
      <w:pPr>
        <w:spacing w:after="0" w:line="240" w:lineRule="auto"/>
        <w:rPr>
          <w:rFonts w:ascii="Verdana" w:eastAsia="Times New Roman" w:hAnsi="Verdana"/>
          <w:sz w:val="20"/>
          <w:szCs w:val="20"/>
          <w:lang w:val="en-US" w:eastAsia="en-GB"/>
        </w:rPr>
      </w:pPr>
      <w:r w:rsidRPr="00B23C2B">
        <w:rPr>
          <w:rFonts w:ascii="Verdana" w:eastAsia="Times New Roman" w:hAnsi="Verdana"/>
          <w:sz w:val="20"/>
          <w:szCs w:val="20"/>
          <w:lang w:val="en-US" w:eastAsia="en-GB"/>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rsidR="00A86781" w:rsidRPr="00D21569" w:rsidRDefault="009F1725" w:rsidP="00B23C2B">
      <w:pPr>
        <w:pStyle w:val="ListParagraph"/>
        <w:spacing w:after="0" w:line="240" w:lineRule="auto"/>
        <w:ind w:left="0"/>
        <w:contextualSpacing w:val="0"/>
        <w:rPr>
          <w:rFonts w:ascii="Verdana" w:hAnsi="Verdana"/>
          <w:sz w:val="20"/>
          <w:szCs w:val="20"/>
        </w:rPr>
      </w:pPr>
      <w:r>
        <w:rPr>
          <w:rFonts w:ascii="Verdana" w:hAnsi="Verdana"/>
          <w:sz w:val="20"/>
          <w:szCs w:val="20"/>
        </w:rPr>
        <w:br w:type="page"/>
      </w:r>
    </w:p>
    <w:p w:rsidR="00BF6A31" w:rsidRPr="00D21569" w:rsidRDefault="00884FC6" w:rsidP="00897D76">
      <w:pPr>
        <w:pStyle w:val="ListParagraph"/>
        <w:spacing w:after="0" w:line="240" w:lineRule="auto"/>
        <w:ind w:left="0"/>
        <w:contextualSpacing w:val="0"/>
        <w:jc w:val="center"/>
        <w:rPr>
          <w:rFonts w:ascii="Verdana" w:hAnsi="Verdana"/>
          <w:b/>
          <w:i/>
          <w:sz w:val="28"/>
          <w:szCs w:val="28"/>
        </w:rPr>
      </w:pPr>
      <w:r w:rsidRPr="00427F95">
        <w:rPr>
          <w:rFonts w:ascii="Verdana" w:hAnsi="Verdana"/>
          <w:b/>
          <w:i/>
          <w:noProof/>
          <w:sz w:val="28"/>
          <w:szCs w:val="28"/>
          <w:lang w:eastAsia="en-GB"/>
        </w:rPr>
        <w:drawing>
          <wp:inline distT="0" distB="0" distL="0" distR="0">
            <wp:extent cx="1190625" cy="1190625"/>
            <wp:effectExtent l="0" t="0" r="9525" b="9525"/>
            <wp:docPr id="2" name="Picture 2" descr="GCS-WEB-Ja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WEB-Jan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9366C" w:rsidRPr="00D21569" w:rsidRDefault="0079366C" w:rsidP="0079366C">
      <w:pPr>
        <w:spacing w:after="0" w:line="240" w:lineRule="auto"/>
        <w:jc w:val="center"/>
        <w:rPr>
          <w:rFonts w:ascii="Verdana" w:hAnsi="Verdana"/>
          <w:b/>
          <w:sz w:val="28"/>
          <w:szCs w:val="28"/>
        </w:rPr>
      </w:pPr>
      <w:r w:rsidRPr="00D21569">
        <w:rPr>
          <w:rFonts w:ascii="Verdana" w:hAnsi="Verdana"/>
          <w:b/>
          <w:sz w:val="28"/>
          <w:szCs w:val="28"/>
        </w:rPr>
        <w:t xml:space="preserve">Person Specification </w:t>
      </w:r>
      <w:r w:rsidR="00E42775" w:rsidRPr="00D21569">
        <w:rPr>
          <w:rFonts w:ascii="Verdana" w:hAnsi="Verdana"/>
          <w:b/>
          <w:sz w:val="28"/>
          <w:szCs w:val="28"/>
        </w:rPr>
        <w:t xml:space="preserve">– </w:t>
      </w:r>
      <w:r w:rsidR="00B318F9">
        <w:rPr>
          <w:rFonts w:ascii="Verdana" w:hAnsi="Verdana"/>
          <w:b/>
          <w:sz w:val="28"/>
          <w:szCs w:val="28"/>
        </w:rPr>
        <w:t xml:space="preserve">Commercial </w:t>
      </w:r>
      <w:r w:rsidR="00D21569" w:rsidRPr="00D21569">
        <w:rPr>
          <w:rFonts w:ascii="Verdana" w:hAnsi="Verdana"/>
          <w:b/>
          <w:sz w:val="28"/>
          <w:szCs w:val="28"/>
        </w:rPr>
        <w:t xml:space="preserve">Marketing </w:t>
      </w:r>
      <w:r w:rsidR="006940F0">
        <w:rPr>
          <w:rFonts w:ascii="Verdana" w:hAnsi="Verdana"/>
          <w:b/>
          <w:sz w:val="28"/>
          <w:szCs w:val="28"/>
        </w:rPr>
        <w:t>Speci</w:t>
      </w:r>
      <w:bookmarkStart w:id="0" w:name="_GoBack"/>
      <w:bookmarkEnd w:id="0"/>
      <w:r w:rsidR="006940F0">
        <w:rPr>
          <w:rFonts w:ascii="Verdana" w:hAnsi="Verdana"/>
          <w:b/>
          <w:sz w:val="28"/>
          <w:szCs w:val="28"/>
        </w:rPr>
        <w:t>alist</w:t>
      </w:r>
    </w:p>
    <w:p w:rsidR="0059189A" w:rsidRDefault="00322B22" w:rsidP="00D21569">
      <w:pPr>
        <w:spacing w:after="0" w:line="240" w:lineRule="auto"/>
        <w:jc w:val="center"/>
        <w:rPr>
          <w:rFonts w:ascii="Verdana" w:hAnsi="Verdana"/>
          <w:sz w:val="20"/>
          <w:szCs w:val="20"/>
        </w:rPr>
      </w:pPr>
      <w:r w:rsidRPr="00D21569">
        <w:rPr>
          <w:rFonts w:ascii="Verdana" w:hAnsi="Verdana"/>
          <w:sz w:val="20"/>
          <w:szCs w:val="20"/>
        </w:rPr>
        <w:t xml:space="preserve">The Person Specification identifies essential criteria needed for the job.  </w:t>
      </w:r>
    </w:p>
    <w:p w:rsidR="00322B22" w:rsidRPr="00D21569" w:rsidRDefault="00322B22" w:rsidP="00D21569">
      <w:pPr>
        <w:spacing w:after="0" w:line="240" w:lineRule="auto"/>
        <w:jc w:val="center"/>
        <w:rPr>
          <w:rFonts w:ascii="Verdana" w:hAnsi="Verdana"/>
          <w:sz w:val="20"/>
          <w:szCs w:val="20"/>
        </w:rPr>
      </w:pPr>
      <w:r w:rsidRPr="00D21569">
        <w:rPr>
          <w:rFonts w:ascii="Verdana" w:hAnsi="Verdana"/>
          <w:sz w:val="20"/>
          <w:szCs w:val="20"/>
        </w:rPr>
        <w:t>The criteria are job-related, justifiable and non-discriminatory.</w:t>
      </w:r>
    </w:p>
    <w:p w:rsidR="0059189A" w:rsidRDefault="00322B22" w:rsidP="00D21569">
      <w:pPr>
        <w:spacing w:after="0" w:line="240" w:lineRule="auto"/>
        <w:jc w:val="center"/>
        <w:rPr>
          <w:rFonts w:ascii="Verdana" w:hAnsi="Verdana"/>
          <w:sz w:val="20"/>
          <w:szCs w:val="20"/>
        </w:rPr>
      </w:pPr>
      <w:r w:rsidRPr="00D21569">
        <w:rPr>
          <w:rFonts w:ascii="Verdana" w:hAnsi="Verdana"/>
          <w:sz w:val="20"/>
          <w:szCs w:val="20"/>
        </w:rPr>
        <w:t xml:space="preserve">In your application you are asked to address only those criteria labelled A. </w:t>
      </w:r>
    </w:p>
    <w:p w:rsidR="0079366C" w:rsidRPr="00D21569" w:rsidRDefault="00322B22" w:rsidP="0079366C">
      <w:pPr>
        <w:spacing w:after="0" w:line="240" w:lineRule="auto"/>
        <w:jc w:val="center"/>
        <w:rPr>
          <w:rFonts w:ascii="Verdana" w:hAnsi="Verdana"/>
          <w:b/>
          <w:sz w:val="20"/>
          <w:szCs w:val="20"/>
          <w:u w:val="single"/>
        </w:rPr>
      </w:pPr>
      <w:r w:rsidRPr="00D21569">
        <w:rPr>
          <w:rFonts w:ascii="Verdana" w:hAnsi="Verdana"/>
          <w:sz w:val="20"/>
          <w:szCs w:val="20"/>
        </w:rPr>
        <w:t>These will be used to shortlist applicants.</w:t>
      </w:r>
    </w:p>
    <w:tbl>
      <w:tblPr>
        <w:tblW w:w="10774"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6295"/>
        <w:gridCol w:w="2268"/>
        <w:gridCol w:w="1077"/>
      </w:tblGrid>
      <w:tr w:rsidR="00322B22" w:rsidRPr="00D21569" w:rsidTr="00322B22">
        <w:tc>
          <w:tcPr>
            <w:tcW w:w="1134" w:type="dxa"/>
            <w:shd w:val="clear" w:color="auto" w:fill="362A81"/>
          </w:tcPr>
          <w:p w:rsidR="00322B22" w:rsidRPr="004B11EE" w:rsidRDefault="00322B22" w:rsidP="0079366C">
            <w:pPr>
              <w:spacing w:after="0" w:line="240" w:lineRule="auto"/>
              <w:rPr>
                <w:rFonts w:ascii="Verdana" w:hAnsi="Verdana"/>
                <w:b/>
                <w:i/>
                <w:sz w:val="18"/>
                <w:szCs w:val="18"/>
              </w:rPr>
            </w:pPr>
          </w:p>
          <w:p w:rsidR="00322B22" w:rsidRPr="004B11EE" w:rsidRDefault="00322B22" w:rsidP="00E42775">
            <w:pPr>
              <w:spacing w:after="0" w:line="240" w:lineRule="auto"/>
              <w:rPr>
                <w:rFonts w:ascii="Verdana" w:hAnsi="Verdana"/>
                <w:b/>
                <w:i/>
                <w:sz w:val="18"/>
                <w:szCs w:val="18"/>
              </w:rPr>
            </w:pPr>
            <w:r w:rsidRPr="004B11EE">
              <w:rPr>
                <w:rFonts w:ascii="Verdana" w:hAnsi="Verdana"/>
                <w:b/>
                <w:i/>
                <w:sz w:val="18"/>
                <w:szCs w:val="18"/>
              </w:rPr>
              <w:t>Criteria</w:t>
            </w:r>
          </w:p>
        </w:tc>
        <w:tc>
          <w:tcPr>
            <w:tcW w:w="6295" w:type="dxa"/>
          </w:tcPr>
          <w:p w:rsidR="00322B22" w:rsidRPr="004B11EE" w:rsidRDefault="00322B22" w:rsidP="00322B22">
            <w:pPr>
              <w:spacing w:after="0" w:line="240" w:lineRule="auto"/>
              <w:jc w:val="center"/>
              <w:rPr>
                <w:rFonts w:ascii="Verdana" w:hAnsi="Verdana"/>
                <w:b/>
                <w:sz w:val="18"/>
                <w:szCs w:val="18"/>
              </w:rPr>
            </w:pPr>
          </w:p>
          <w:p w:rsidR="00322B22" w:rsidRPr="004B11EE" w:rsidRDefault="00322B22" w:rsidP="00322B22">
            <w:pPr>
              <w:spacing w:after="0" w:line="240" w:lineRule="auto"/>
              <w:jc w:val="center"/>
              <w:rPr>
                <w:rFonts w:ascii="Verdana" w:hAnsi="Verdana"/>
                <w:b/>
                <w:sz w:val="18"/>
                <w:szCs w:val="18"/>
              </w:rPr>
            </w:pPr>
            <w:r w:rsidRPr="004B11EE">
              <w:rPr>
                <w:rFonts w:ascii="Verdana" w:hAnsi="Verdana"/>
                <w:b/>
                <w:sz w:val="18"/>
                <w:szCs w:val="18"/>
              </w:rPr>
              <w:t>Essential</w:t>
            </w:r>
          </w:p>
        </w:tc>
        <w:tc>
          <w:tcPr>
            <w:tcW w:w="2268" w:type="dxa"/>
            <w:vAlign w:val="bottom"/>
          </w:tcPr>
          <w:p w:rsidR="00322B22" w:rsidRPr="004B11EE" w:rsidRDefault="00322B22" w:rsidP="00322B22">
            <w:pPr>
              <w:spacing w:after="0" w:line="240" w:lineRule="auto"/>
              <w:jc w:val="center"/>
              <w:rPr>
                <w:rFonts w:ascii="Verdana" w:hAnsi="Verdana"/>
                <w:b/>
                <w:sz w:val="18"/>
                <w:szCs w:val="18"/>
              </w:rPr>
            </w:pPr>
            <w:r w:rsidRPr="004B11EE">
              <w:rPr>
                <w:rFonts w:ascii="Verdana" w:hAnsi="Verdana"/>
                <w:b/>
                <w:sz w:val="18"/>
                <w:szCs w:val="18"/>
              </w:rPr>
              <w:t>Desirable</w:t>
            </w:r>
          </w:p>
        </w:tc>
        <w:tc>
          <w:tcPr>
            <w:tcW w:w="1077" w:type="dxa"/>
            <w:vAlign w:val="bottom"/>
          </w:tcPr>
          <w:p w:rsidR="00322B22" w:rsidRPr="004B11EE" w:rsidRDefault="00322B22" w:rsidP="00322B22">
            <w:pPr>
              <w:spacing w:after="0" w:line="240" w:lineRule="auto"/>
              <w:jc w:val="center"/>
              <w:rPr>
                <w:rFonts w:ascii="Verdana" w:hAnsi="Verdana"/>
                <w:b/>
                <w:sz w:val="18"/>
                <w:szCs w:val="18"/>
              </w:rPr>
            </w:pPr>
            <w:r w:rsidRPr="004B11EE">
              <w:rPr>
                <w:rFonts w:ascii="Verdana" w:hAnsi="Verdana"/>
                <w:b/>
                <w:sz w:val="18"/>
                <w:szCs w:val="18"/>
              </w:rPr>
              <w:t>Method</w:t>
            </w:r>
          </w:p>
        </w:tc>
      </w:tr>
      <w:tr w:rsidR="00322B22" w:rsidRPr="000948B4" w:rsidTr="000948B4">
        <w:trPr>
          <w:cantSplit/>
          <w:trHeight w:val="1809"/>
        </w:trPr>
        <w:tc>
          <w:tcPr>
            <w:tcW w:w="1134" w:type="dxa"/>
            <w:shd w:val="clear" w:color="auto" w:fill="362A81"/>
            <w:textDirection w:val="btLr"/>
          </w:tcPr>
          <w:p w:rsidR="00322B22" w:rsidRPr="004B11EE" w:rsidRDefault="00322B22" w:rsidP="005C4B85">
            <w:pPr>
              <w:spacing w:after="0" w:line="240" w:lineRule="auto"/>
              <w:ind w:left="113" w:right="113"/>
              <w:rPr>
                <w:rFonts w:ascii="Verdana" w:hAnsi="Verdana"/>
                <w:b/>
                <w:i/>
                <w:sz w:val="20"/>
                <w:szCs w:val="20"/>
              </w:rPr>
            </w:pPr>
          </w:p>
          <w:p w:rsidR="00322B22" w:rsidRPr="004B11EE" w:rsidRDefault="00A41035" w:rsidP="00322B22">
            <w:pPr>
              <w:spacing w:after="0" w:line="240" w:lineRule="auto"/>
              <w:ind w:left="113" w:right="113"/>
              <w:jc w:val="center"/>
              <w:rPr>
                <w:rFonts w:ascii="Verdana" w:hAnsi="Verdana"/>
                <w:b/>
                <w:i/>
                <w:sz w:val="20"/>
                <w:szCs w:val="20"/>
              </w:rPr>
            </w:pPr>
            <w:r w:rsidRPr="004B11EE">
              <w:rPr>
                <w:rFonts w:ascii="Verdana" w:hAnsi="Verdana"/>
                <w:b/>
                <w:i/>
                <w:sz w:val="20"/>
                <w:szCs w:val="20"/>
              </w:rPr>
              <w:t>Qualifications</w:t>
            </w:r>
          </w:p>
        </w:tc>
        <w:tc>
          <w:tcPr>
            <w:tcW w:w="6295" w:type="dxa"/>
          </w:tcPr>
          <w:p w:rsidR="00A41035" w:rsidRPr="003D06D0" w:rsidRDefault="00A41035" w:rsidP="00DB2961">
            <w:pPr>
              <w:rPr>
                <w:rFonts w:ascii="Verdana" w:hAnsi="Verdana"/>
                <w:sz w:val="18"/>
                <w:szCs w:val="18"/>
              </w:rPr>
            </w:pPr>
            <w:bookmarkStart w:id="1" w:name="OLE_LINK1"/>
            <w:r w:rsidRPr="003D06D0">
              <w:rPr>
                <w:rFonts w:ascii="Verdana" w:hAnsi="Verdana"/>
                <w:sz w:val="18"/>
                <w:szCs w:val="18"/>
              </w:rPr>
              <w:t>Educated to degree level or equivalent.</w:t>
            </w:r>
          </w:p>
          <w:p w:rsidR="00322B22" w:rsidRPr="003D06D0" w:rsidRDefault="00A41035" w:rsidP="00A208FE">
            <w:pPr>
              <w:rPr>
                <w:rFonts w:ascii="Verdana" w:hAnsi="Verdana"/>
                <w:sz w:val="18"/>
                <w:szCs w:val="18"/>
              </w:rPr>
            </w:pPr>
            <w:r w:rsidRPr="003D06D0">
              <w:rPr>
                <w:rFonts w:ascii="Verdana" w:hAnsi="Verdana"/>
                <w:sz w:val="18"/>
                <w:szCs w:val="18"/>
              </w:rPr>
              <w:t xml:space="preserve">A </w:t>
            </w:r>
            <w:r w:rsidR="003844F1" w:rsidRPr="003D06D0">
              <w:rPr>
                <w:rFonts w:ascii="Verdana" w:hAnsi="Verdana"/>
                <w:sz w:val="18"/>
                <w:szCs w:val="18"/>
              </w:rPr>
              <w:t xml:space="preserve">recognised qualification in </w:t>
            </w:r>
            <w:r w:rsidRPr="003D06D0">
              <w:rPr>
                <w:rFonts w:ascii="Verdana" w:hAnsi="Verdana"/>
                <w:sz w:val="18"/>
                <w:szCs w:val="18"/>
              </w:rPr>
              <w:t>Marketing/</w:t>
            </w:r>
            <w:r w:rsidR="00A208FE" w:rsidRPr="003D06D0">
              <w:rPr>
                <w:rFonts w:ascii="Verdana" w:hAnsi="Verdana"/>
                <w:sz w:val="18"/>
                <w:szCs w:val="18"/>
              </w:rPr>
              <w:t xml:space="preserve">PR </w:t>
            </w:r>
            <w:r w:rsidRPr="003D06D0">
              <w:rPr>
                <w:rFonts w:ascii="Verdana" w:hAnsi="Verdana"/>
                <w:sz w:val="18"/>
                <w:szCs w:val="18"/>
              </w:rPr>
              <w:t>or equivalent experience.</w:t>
            </w:r>
            <w:bookmarkEnd w:id="1"/>
          </w:p>
        </w:tc>
        <w:tc>
          <w:tcPr>
            <w:tcW w:w="2268" w:type="dxa"/>
          </w:tcPr>
          <w:p w:rsidR="000948B4" w:rsidRPr="003D06D0" w:rsidRDefault="000948B4" w:rsidP="000948B4">
            <w:pPr>
              <w:spacing w:after="0"/>
              <w:rPr>
                <w:rFonts w:ascii="Verdana" w:hAnsi="Verdana"/>
                <w:sz w:val="18"/>
                <w:szCs w:val="18"/>
              </w:rPr>
            </w:pPr>
            <w:bookmarkStart w:id="2" w:name="OLE_LINK5"/>
            <w:r w:rsidRPr="003D06D0">
              <w:rPr>
                <w:rFonts w:ascii="Verdana" w:hAnsi="Verdana"/>
                <w:sz w:val="18"/>
                <w:szCs w:val="18"/>
              </w:rPr>
              <w:t xml:space="preserve">Experience of project management. </w:t>
            </w:r>
            <w:bookmarkEnd w:id="2"/>
          </w:p>
          <w:p w:rsidR="00322B22" w:rsidRPr="003D06D0" w:rsidRDefault="00322B22" w:rsidP="009C68B1">
            <w:pPr>
              <w:spacing w:after="0" w:line="240" w:lineRule="auto"/>
              <w:rPr>
                <w:rFonts w:ascii="Verdana" w:hAnsi="Verdana"/>
                <w:sz w:val="18"/>
                <w:szCs w:val="18"/>
              </w:rPr>
            </w:pPr>
          </w:p>
        </w:tc>
        <w:tc>
          <w:tcPr>
            <w:tcW w:w="1077" w:type="dxa"/>
          </w:tcPr>
          <w:p w:rsidR="00322B22" w:rsidRPr="004B11EE" w:rsidRDefault="00322B22" w:rsidP="00764BF1">
            <w:pPr>
              <w:spacing w:after="0" w:line="240" w:lineRule="auto"/>
              <w:jc w:val="center"/>
              <w:rPr>
                <w:rFonts w:ascii="Verdana" w:hAnsi="Verdana"/>
                <w:b/>
                <w:sz w:val="20"/>
                <w:szCs w:val="20"/>
              </w:rPr>
            </w:pPr>
            <w:r w:rsidRPr="004B11EE">
              <w:rPr>
                <w:rFonts w:ascii="Verdana" w:hAnsi="Verdana"/>
                <w:b/>
                <w:sz w:val="20"/>
                <w:szCs w:val="20"/>
              </w:rPr>
              <w:t>A</w:t>
            </w:r>
          </w:p>
          <w:p w:rsidR="000948B4" w:rsidRPr="004B11EE" w:rsidRDefault="000948B4" w:rsidP="00764BF1">
            <w:pPr>
              <w:spacing w:after="0" w:line="240" w:lineRule="auto"/>
              <w:jc w:val="center"/>
              <w:rPr>
                <w:rFonts w:ascii="Verdana" w:hAnsi="Verdana"/>
                <w:b/>
                <w:sz w:val="20"/>
                <w:szCs w:val="20"/>
              </w:rPr>
            </w:pPr>
          </w:p>
          <w:p w:rsidR="00A41035" w:rsidRPr="004B11EE" w:rsidRDefault="00DB2961" w:rsidP="00764BF1">
            <w:pPr>
              <w:spacing w:after="0" w:line="240" w:lineRule="auto"/>
              <w:jc w:val="center"/>
              <w:rPr>
                <w:rFonts w:ascii="Verdana" w:hAnsi="Verdana"/>
                <w:b/>
                <w:sz w:val="20"/>
                <w:szCs w:val="20"/>
              </w:rPr>
            </w:pPr>
            <w:r w:rsidRPr="004B11EE">
              <w:rPr>
                <w:rFonts w:ascii="Verdana" w:hAnsi="Verdana"/>
                <w:b/>
                <w:sz w:val="20"/>
                <w:szCs w:val="20"/>
              </w:rPr>
              <w:t>A</w:t>
            </w:r>
          </w:p>
        </w:tc>
      </w:tr>
      <w:tr w:rsidR="00322B22" w:rsidRPr="000948B4" w:rsidTr="00322B22">
        <w:trPr>
          <w:cantSplit/>
          <w:trHeight w:val="1134"/>
        </w:trPr>
        <w:tc>
          <w:tcPr>
            <w:tcW w:w="1134" w:type="dxa"/>
            <w:shd w:val="clear" w:color="auto" w:fill="362A81"/>
            <w:textDirection w:val="btLr"/>
          </w:tcPr>
          <w:p w:rsidR="00322B22" w:rsidRPr="004B11EE" w:rsidRDefault="00322B22" w:rsidP="005C4B85">
            <w:pPr>
              <w:spacing w:after="0" w:line="240" w:lineRule="auto"/>
              <w:ind w:left="113" w:right="113"/>
              <w:rPr>
                <w:rFonts w:ascii="Verdana" w:hAnsi="Verdana"/>
                <w:b/>
                <w:i/>
                <w:sz w:val="20"/>
                <w:szCs w:val="20"/>
              </w:rPr>
            </w:pPr>
          </w:p>
          <w:p w:rsidR="00A41035" w:rsidRPr="004B11EE" w:rsidRDefault="00322B22" w:rsidP="00322B22">
            <w:pPr>
              <w:spacing w:after="0" w:line="240" w:lineRule="auto"/>
              <w:ind w:left="113" w:right="113"/>
              <w:jc w:val="center"/>
              <w:rPr>
                <w:rFonts w:ascii="Verdana" w:hAnsi="Verdana"/>
                <w:b/>
                <w:i/>
                <w:sz w:val="20"/>
                <w:szCs w:val="20"/>
              </w:rPr>
            </w:pPr>
            <w:r w:rsidRPr="004B11EE">
              <w:rPr>
                <w:rFonts w:ascii="Verdana" w:hAnsi="Verdana"/>
                <w:b/>
                <w:i/>
                <w:sz w:val="20"/>
                <w:szCs w:val="20"/>
              </w:rPr>
              <w:t xml:space="preserve">Knowledge </w:t>
            </w:r>
            <w:r w:rsidR="00A41035" w:rsidRPr="004B11EE">
              <w:rPr>
                <w:rFonts w:ascii="Verdana" w:hAnsi="Verdana"/>
                <w:b/>
                <w:i/>
                <w:sz w:val="20"/>
                <w:szCs w:val="20"/>
              </w:rPr>
              <w:t>and</w:t>
            </w:r>
          </w:p>
          <w:p w:rsidR="00322B22" w:rsidRPr="004B11EE" w:rsidRDefault="00A41035" w:rsidP="00322B22">
            <w:pPr>
              <w:spacing w:after="0" w:line="240" w:lineRule="auto"/>
              <w:ind w:left="113" w:right="113"/>
              <w:jc w:val="center"/>
              <w:rPr>
                <w:rFonts w:ascii="Verdana" w:hAnsi="Verdana"/>
                <w:b/>
                <w:i/>
                <w:sz w:val="20"/>
                <w:szCs w:val="20"/>
              </w:rPr>
            </w:pPr>
            <w:r w:rsidRPr="004B11EE">
              <w:rPr>
                <w:rFonts w:ascii="Verdana" w:hAnsi="Verdana"/>
                <w:b/>
                <w:i/>
                <w:sz w:val="20"/>
                <w:szCs w:val="20"/>
              </w:rPr>
              <w:t>Experience</w:t>
            </w:r>
          </w:p>
          <w:p w:rsidR="00322B22" w:rsidRPr="004B11EE" w:rsidRDefault="00322B22" w:rsidP="005C4B85">
            <w:pPr>
              <w:spacing w:after="0" w:line="240" w:lineRule="auto"/>
              <w:ind w:left="113" w:right="113"/>
              <w:rPr>
                <w:rFonts w:ascii="Verdana" w:hAnsi="Verdana"/>
                <w:b/>
                <w:i/>
                <w:sz w:val="20"/>
                <w:szCs w:val="20"/>
              </w:rPr>
            </w:pPr>
          </w:p>
        </w:tc>
        <w:tc>
          <w:tcPr>
            <w:tcW w:w="6295" w:type="dxa"/>
          </w:tcPr>
          <w:p w:rsidR="004B11EE" w:rsidRPr="003D06D0" w:rsidRDefault="004B11EE" w:rsidP="004B11EE">
            <w:pPr>
              <w:rPr>
                <w:rFonts w:ascii="Verdana" w:hAnsi="Verdana"/>
                <w:sz w:val="18"/>
                <w:szCs w:val="18"/>
              </w:rPr>
            </w:pPr>
            <w:r w:rsidRPr="003D06D0">
              <w:rPr>
                <w:rFonts w:ascii="Verdana" w:hAnsi="Verdana"/>
                <w:sz w:val="18"/>
                <w:szCs w:val="18"/>
              </w:rPr>
              <w:t>Experience of delivering integrated marketing communication campaigns</w:t>
            </w:r>
            <w:r w:rsidR="00863093" w:rsidRPr="003D06D0">
              <w:rPr>
                <w:rFonts w:ascii="Verdana" w:hAnsi="Verdana"/>
                <w:sz w:val="18"/>
                <w:szCs w:val="18"/>
              </w:rPr>
              <w:t xml:space="preserve"> </w:t>
            </w:r>
            <w:r w:rsidR="00DB22DD" w:rsidRPr="003D06D0">
              <w:rPr>
                <w:rFonts w:ascii="Verdana" w:hAnsi="Verdana"/>
                <w:sz w:val="18"/>
                <w:szCs w:val="18"/>
              </w:rPr>
              <w:t xml:space="preserve">both </w:t>
            </w:r>
            <w:r w:rsidR="00863093" w:rsidRPr="003D06D0">
              <w:rPr>
                <w:rFonts w:ascii="Verdana" w:hAnsi="Verdana"/>
                <w:sz w:val="18"/>
                <w:szCs w:val="18"/>
              </w:rPr>
              <w:t xml:space="preserve">online and offline. </w:t>
            </w:r>
          </w:p>
          <w:p w:rsidR="00A41035" w:rsidRPr="003D06D0" w:rsidRDefault="00A41035" w:rsidP="00DB2961">
            <w:pPr>
              <w:rPr>
                <w:rFonts w:ascii="Verdana" w:hAnsi="Verdana"/>
                <w:sz w:val="18"/>
                <w:szCs w:val="18"/>
              </w:rPr>
            </w:pPr>
            <w:r w:rsidRPr="003D06D0">
              <w:rPr>
                <w:rFonts w:ascii="Verdana" w:hAnsi="Verdana"/>
                <w:sz w:val="18"/>
                <w:szCs w:val="18"/>
              </w:rPr>
              <w:t xml:space="preserve">Proven experience of producing marketing materials for various audiences including knowledge of working with </w:t>
            </w:r>
            <w:r w:rsidR="00863093" w:rsidRPr="003D06D0">
              <w:rPr>
                <w:rFonts w:ascii="Verdana" w:hAnsi="Verdana"/>
                <w:sz w:val="18"/>
                <w:szCs w:val="18"/>
              </w:rPr>
              <w:t>external agencies.</w:t>
            </w:r>
          </w:p>
          <w:p w:rsidR="00A41035" w:rsidRPr="003D06D0" w:rsidRDefault="00A41035" w:rsidP="00DB2961">
            <w:pPr>
              <w:rPr>
                <w:rFonts w:ascii="Verdana" w:hAnsi="Verdana"/>
                <w:sz w:val="18"/>
                <w:szCs w:val="18"/>
              </w:rPr>
            </w:pPr>
            <w:r w:rsidRPr="003D06D0">
              <w:rPr>
                <w:rFonts w:ascii="Verdana" w:hAnsi="Verdana"/>
                <w:sz w:val="18"/>
                <w:szCs w:val="18"/>
              </w:rPr>
              <w:t xml:space="preserve">Proven experience of implementing digital marketing tactics including a strong understanding of </w:t>
            </w:r>
            <w:r w:rsidR="00AF2639" w:rsidRPr="003D06D0">
              <w:rPr>
                <w:rFonts w:ascii="Verdana" w:hAnsi="Verdana"/>
                <w:sz w:val="18"/>
                <w:szCs w:val="18"/>
              </w:rPr>
              <w:t xml:space="preserve">social media </w:t>
            </w:r>
            <w:r w:rsidRPr="003D06D0">
              <w:rPr>
                <w:rFonts w:ascii="Verdana" w:hAnsi="Verdana"/>
                <w:sz w:val="18"/>
                <w:szCs w:val="18"/>
              </w:rPr>
              <w:t>platforms</w:t>
            </w:r>
            <w:r w:rsidR="004B11EE" w:rsidRPr="003D06D0">
              <w:rPr>
                <w:rFonts w:ascii="Verdana" w:hAnsi="Verdana"/>
                <w:sz w:val="18"/>
                <w:szCs w:val="18"/>
              </w:rPr>
              <w:t>.</w:t>
            </w:r>
          </w:p>
          <w:p w:rsidR="00863093" w:rsidRPr="003D06D0" w:rsidRDefault="00863093" w:rsidP="00A4544E">
            <w:pPr>
              <w:rPr>
                <w:rFonts w:ascii="Verdana" w:hAnsi="Verdana"/>
                <w:sz w:val="18"/>
                <w:szCs w:val="18"/>
              </w:rPr>
            </w:pPr>
            <w:r w:rsidRPr="003D06D0">
              <w:rPr>
                <w:rFonts w:ascii="Verdana" w:hAnsi="Verdana"/>
                <w:sz w:val="18"/>
                <w:szCs w:val="18"/>
              </w:rPr>
              <w:t xml:space="preserve">Proven experience and knowledge of public relations including liaison with the media. </w:t>
            </w:r>
          </w:p>
          <w:p w:rsidR="00A41035" w:rsidRPr="003D06D0" w:rsidRDefault="004B11EE" w:rsidP="00A4544E">
            <w:pPr>
              <w:rPr>
                <w:rFonts w:ascii="Verdana" w:hAnsi="Verdana"/>
                <w:sz w:val="18"/>
                <w:szCs w:val="18"/>
              </w:rPr>
            </w:pPr>
            <w:r w:rsidRPr="003D06D0">
              <w:rPr>
                <w:rFonts w:ascii="Verdana" w:hAnsi="Verdana"/>
                <w:sz w:val="18"/>
                <w:szCs w:val="18"/>
              </w:rPr>
              <w:t xml:space="preserve">Experience of </w:t>
            </w:r>
            <w:r w:rsidR="00925DA3" w:rsidRPr="003D06D0">
              <w:rPr>
                <w:rFonts w:ascii="Verdana" w:hAnsi="Verdana"/>
                <w:sz w:val="18"/>
                <w:szCs w:val="18"/>
              </w:rPr>
              <w:t xml:space="preserve">planning and </w:t>
            </w:r>
            <w:r w:rsidRPr="003D06D0">
              <w:rPr>
                <w:rFonts w:ascii="Verdana" w:hAnsi="Verdana"/>
                <w:sz w:val="18"/>
                <w:szCs w:val="18"/>
              </w:rPr>
              <w:t>delivering event</w:t>
            </w:r>
            <w:r w:rsidR="00723E39" w:rsidRPr="003D06D0">
              <w:rPr>
                <w:rFonts w:ascii="Verdana" w:hAnsi="Verdana"/>
                <w:sz w:val="18"/>
                <w:szCs w:val="18"/>
              </w:rPr>
              <w:t>s</w:t>
            </w:r>
            <w:r w:rsidRPr="003D06D0">
              <w:rPr>
                <w:rFonts w:ascii="Verdana" w:hAnsi="Verdana"/>
                <w:sz w:val="18"/>
                <w:szCs w:val="18"/>
              </w:rPr>
              <w:t xml:space="preserve"> targeted at various audiences. </w:t>
            </w:r>
          </w:p>
          <w:p w:rsidR="003D06D0" w:rsidRPr="003D06D0" w:rsidRDefault="003D06D0" w:rsidP="003D06D0">
            <w:pPr>
              <w:rPr>
                <w:rFonts w:ascii="Verdana" w:hAnsi="Verdana"/>
                <w:sz w:val="18"/>
                <w:szCs w:val="18"/>
              </w:rPr>
            </w:pPr>
            <w:r w:rsidRPr="003D06D0">
              <w:rPr>
                <w:rFonts w:ascii="Verdana" w:hAnsi="Verdana"/>
                <w:sz w:val="18"/>
                <w:szCs w:val="18"/>
              </w:rPr>
              <w:t>Experience of work</w:t>
            </w:r>
            <w:r w:rsidR="00EB1F15">
              <w:rPr>
                <w:rFonts w:ascii="Verdana" w:hAnsi="Verdana"/>
                <w:sz w:val="18"/>
                <w:szCs w:val="18"/>
              </w:rPr>
              <w:t>ing with B2B.</w:t>
            </w:r>
          </w:p>
        </w:tc>
        <w:tc>
          <w:tcPr>
            <w:tcW w:w="2268" w:type="dxa"/>
          </w:tcPr>
          <w:p w:rsidR="00A41035" w:rsidRPr="003D06D0" w:rsidRDefault="00A41035" w:rsidP="00A41035">
            <w:pPr>
              <w:spacing w:after="0"/>
              <w:rPr>
                <w:rFonts w:ascii="Verdana" w:hAnsi="Verdana"/>
                <w:sz w:val="18"/>
                <w:szCs w:val="18"/>
              </w:rPr>
            </w:pPr>
            <w:r w:rsidRPr="003D06D0">
              <w:rPr>
                <w:rFonts w:ascii="Verdana" w:hAnsi="Verdana"/>
                <w:sz w:val="18"/>
                <w:szCs w:val="18"/>
              </w:rPr>
              <w:t>Knowledge of further education marketing.</w:t>
            </w:r>
          </w:p>
          <w:p w:rsidR="00DB2961" w:rsidRPr="003D06D0" w:rsidRDefault="00DB2961" w:rsidP="00A41035">
            <w:pPr>
              <w:spacing w:after="0"/>
              <w:rPr>
                <w:rFonts w:ascii="Verdana" w:hAnsi="Verdana"/>
                <w:sz w:val="18"/>
                <w:szCs w:val="18"/>
              </w:rPr>
            </w:pPr>
          </w:p>
          <w:p w:rsidR="003D06D0" w:rsidRPr="003D06D0" w:rsidRDefault="00A4544E" w:rsidP="00AF2639">
            <w:pPr>
              <w:spacing w:after="0"/>
              <w:rPr>
                <w:rFonts w:ascii="Verdana" w:hAnsi="Verdana"/>
                <w:sz w:val="18"/>
                <w:szCs w:val="18"/>
              </w:rPr>
            </w:pPr>
            <w:r w:rsidRPr="003D06D0">
              <w:rPr>
                <w:rFonts w:ascii="Verdana" w:hAnsi="Verdana"/>
                <w:sz w:val="18"/>
                <w:szCs w:val="18"/>
              </w:rPr>
              <w:t xml:space="preserve">Experience of working in a busy marketing </w:t>
            </w:r>
            <w:r w:rsidR="003D06D0" w:rsidRPr="003D06D0">
              <w:rPr>
                <w:rFonts w:ascii="Verdana" w:hAnsi="Verdana"/>
                <w:sz w:val="18"/>
                <w:szCs w:val="18"/>
              </w:rPr>
              <w:t>environment.</w:t>
            </w:r>
          </w:p>
          <w:p w:rsidR="003D06D0" w:rsidRPr="003D06D0" w:rsidRDefault="003D06D0" w:rsidP="00AF2639">
            <w:pPr>
              <w:spacing w:after="0"/>
              <w:rPr>
                <w:rFonts w:ascii="Verdana" w:hAnsi="Verdana"/>
                <w:sz w:val="18"/>
                <w:szCs w:val="18"/>
              </w:rPr>
            </w:pPr>
          </w:p>
          <w:p w:rsidR="003D06D0" w:rsidRPr="003D06D0" w:rsidRDefault="003D06D0" w:rsidP="00AF2639">
            <w:pPr>
              <w:spacing w:after="0"/>
              <w:rPr>
                <w:rFonts w:ascii="Verdana" w:hAnsi="Verdana"/>
                <w:sz w:val="18"/>
                <w:szCs w:val="18"/>
              </w:rPr>
            </w:pPr>
            <w:r w:rsidRPr="003D06D0">
              <w:rPr>
                <w:rFonts w:ascii="Verdana" w:hAnsi="Verdana"/>
                <w:sz w:val="18"/>
                <w:szCs w:val="18"/>
              </w:rPr>
              <w:t>Line management.</w:t>
            </w:r>
          </w:p>
        </w:tc>
        <w:tc>
          <w:tcPr>
            <w:tcW w:w="1077" w:type="dxa"/>
          </w:tcPr>
          <w:p w:rsidR="00322B22" w:rsidRPr="004B11EE" w:rsidRDefault="00322B22" w:rsidP="00764BF1">
            <w:pPr>
              <w:spacing w:after="0"/>
              <w:jc w:val="center"/>
              <w:rPr>
                <w:rFonts w:ascii="Verdana" w:hAnsi="Verdana"/>
                <w:b/>
                <w:sz w:val="20"/>
                <w:szCs w:val="20"/>
              </w:rPr>
            </w:pPr>
            <w:r w:rsidRPr="004B11EE">
              <w:rPr>
                <w:rFonts w:ascii="Verdana" w:hAnsi="Verdana"/>
                <w:b/>
                <w:sz w:val="20"/>
                <w:szCs w:val="20"/>
              </w:rPr>
              <w:t>A/I</w:t>
            </w:r>
          </w:p>
          <w:p w:rsidR="00A41035" w:rsidRPr="004B11EE" w:rsidRDefault="00A41035" w:rsidP="00764BF1">
            <w:pPr>
              <w:spacing w:after="0"/>
              <w:jc w:val="center"/>
              <w:rPr>
                <w:rFonts w:ascii="Verdana" w:hAnsi="Verdana"/>
                <w:b/>
                <w:sz w:val="20"/>
                <w:szCs w:val="20"/>
              </w:rPr>
            </w:pPr>
          </w:p>
          <w:p w:rsidR="00A41035" w:rsidRPr="004B11EE" w:rsidRDefault="00A41035" w:rsidP="00764BF1">
            <w:pPr>
              <w:spacing w:after="0"/>
              <w:jc w:val="center"/>
              <w:rPr>
                <w:rFonts w:ascii="Verdana" w:hAnsi="Verdana"/>
                <w:b/>
                <w:sz w:val="20"/>
                <w:szCs w:val="20"/>
              </w:rPr>
            </w:pPr>
          </w:p>
          <w:p w:rsidR="00322B22" w:rsidRPr="004B11EE" w:rsidRDefault="00322B22" w:rsidP="00764BF1">
            <w:pPr>
              <w:spacing w:after="0"/>
              <w:jc w:val="center"/>
              <w:rPr>
                <w:rFonts w:ascii="Verdana" w:hAnsi="Verdana"/>
                <w:b/>
                <w:sz w:val="20"/>
                <w:szCs w:val="20"/>
              </w:rPr>
            </w:pPr>
            <w:r w:rsidRPr="004B11EE">
              <w:rPr>
                <w:rFonts w:ascii="Verdana" w:hAnsi="Verdana"/>
                <w:b/>
                <w:sz w:val="20"/>
                <w:szCs w:val="20"/>
              </w:rPr>
              <w:t>A/I</w:t>
            </w:r>
          </w:p>
          <w:p w:rsidR="00A41035" w:rsidRPr="004B11EE" w:rsidRDefault="00A41035" w:rsidP="00764BF1">
            <w:pPr>
              <w:spacing w:after="0"/>
              <w:jc w:val="center"/>
              <w:rPr>
                <w:rFonts w:ascii="Verdana" w:hAnsi="Verdana"/>
                <w:b/>
                <w:sz w:val="20"/>
                <w:szCs w:val="20"/>
              </w:rPr>
            </w:pPr>
          </w:p>
          <w:p w:rsidR="00A41035" w:rsidRPr="004B11EE" w:rsidRDefault="00A41035" w:rsidP="00764BF1">
            <w:pPr>
              <w:spacing w:after="0"/>
              <w:jc w:val="center"/>
              <w:rPr>
                <w:rFonts w:ascii="Verdana" w:hAnsi="Verdana"/>
                <w:b/>
                <w:sz w:val="20"/>
                <w:szCs w:val="20"/>
              </w:rPr>
            </w:pPr>
          </w:p>
          <w:p w:rsidR="00322B22" w:rsidRPr="004B11EE" w:rsidRDefault="00322B22" w:rsidP="00764BF1">
            <w:pPr>
              <w:spacing w:after="0"/>
              <w:jc w:val="center"/>
              <w:rPr>
                <w:rFonts w:ascii="Verdana" w:hAnsi="Verdana"/>
                <w:b/>
                <w:sz w:val="20"/>
                <w:szCs w:val="20"/>
              </w:rPr>
            </w:pPr>
            <w:r w:rsidRPr="004B11EE">
              <w:rPr>
                <w:rFonts w:ascii="Verdana" w:hAnsi="Verdana"/>
                <w:b/>
                <w:sz w:val="20"/>
                <w:szCs w:val="20"/>
              </w:rPr>
              <w:t>A/I</w:t>
            </w:r>
          </w:p>
          <w:p w:rsidR="00A41035" w:rsidRPr="004B11EE" w:rsidRDefault="00A41035" w:rsidP="00764BF1">
            <w:pPr>
              <w:spacing w:after="0"/>
              <w:jc w:val="center"/>
              <w:rPr>
                <w:rFonts w:ascii="Verdana" w:hAnsi="Verdana"/>
                <w:b/>
                <w:sz w:val="20"/>
                <w:szCs w:val="20"/>
              </w:rPr>
            </w:pPr>
          </w:p>
          <w:p w:rsidR="00DB22DD" w:rsidRDefault="00DB22DD" w:rsidP="00764BF1">
            <w:pPr>
              <w:spacing w:after="0"/>
              <w:jc w:val="center"/>
              <w:rPr>
                <w:rFonts w:ascii="Verdana" w:hAnsi="Verdana"/>
                <w:b/>
                <w:sz w:val="20"/>
                <w:szCs w:val="20"/>
              </w:rPr>
            </w:pPr>
          </w:p>
          <w:p w:rsidR="00A4544E" w:rsidRDefault="00322B22" w:rsidP="00764BF1">
            <w:pPr>
              <w:spacing w:after="0"/>
              <w:jc w:val="center"/>
              <w:rPr>
                <w:rFonts w:ascii="Verdana" w:hAnsi="Verdana"/>
                <w:b/>
                <w:sz w:val="20"/>
                <w:szCs w:val="20"/>
              </w:rPr>
            </w:pPr>
            <w:r w:rsidRPr="004B11EE">
              <w:rPr>
                <w:rFonts w:ascii="Verdana" w:hAnsi="Verdana"/>
                <w:b/>
                <w:sz w:val="20"/>
                <w:szCs w:val="20"/>
              </w:rPr>
              <w:t>A/I</w:t>
            </w:r>
          </w:p>
          <w:p w:rsidR="00DB22DD" w:rsidRDefault="00DB22DD" w:rsidP="00DB22DD">
            <w:pPr>
              <w:spacing w:after="0"/>
              <w:jc w:val="center"/>
              <w:rPr>
                <w:rFonts w:ascii="Verdana" w:hAnsi="Verdana"/>
                <w:b/>
                <w:sz w:val="20"/>
                <w:szCs w:val="20"/>
              </w:rPr>
            </w:pPr>
          </w:p>
          <w:p w:rsidR="00DB22DD" w:rsidRDefault="00DB22DD" w:rsidP="00DB22DD">
            <w:pPr>
              <w:spacing w:after="0"/>
              <w:jc w:val="center"/>
              <w:rPr>
                <w:rFonts w:ascii="Verdana" w:hAnsi="Verdana"/>
                <w:b/>
                <w:sz w:val="20"/>
                <w:szCs w:val="20"/>
              </w:rPr>
            </w:pPr>
          </w:p>
          <w:p w:rsidR="00DB22DD" w:rsidRPr="004B11EE" w:rsidRDefault="00DB22DD" w:rsidP="00DB22DD">
            <w:pPr>
              <w:spacing w:after="0"/>
              <w:jc w:val="center"/>
              <w:rPr>
                <w:rFonts w:ascii="Verdana" w:hAnsi="Verdana"/>
                <w:b/>
                <w:sz w:val="20"/>
                <w:szCs w:val="20"/>
              </w:rPr>
            </w:pPr>
            <w:r w:rsidRPr="004B11EE">
              <w:rPr>
                <w:rFonts w:ascii="Verdana" w:hAnsi="Verdana"/>
                <w:b/>
                <w:sz w:val="20"/>
                <w:szCs w:val="20"/>
              </w:rPr>
              <w:t>A/I</w:t>
            </w:r>
          </w:p>
          <w:p w:rsidR="00A4544E" w:rsidRPr="004B11EE" w:rsidRDefault="00A4544E" w:rsidP="00764BF1">
            <w:pPr>
              <w:spacing w:after="0"/>
              <w:jc w:val="center"/>
              <w:rPr>
                <w:rFonts w:ascii="Verdana" w:hAnsi="Verdana"/>
                <w:b/>
                <w:sz w:val="20"/>
                <w:szCs w:val="20"/>
              </w:rPr>
            </w:pPr>
          </w:p>
        </w:tc>
      </w:tr>
      <w:tr w:rsidR="00322B22" w:rsidRPr="000948B4" w:rsidTr="00322B22">
        <w:trPr>
          <w:cantSplit/>
          <w:trHeight w:val="1134"/>
        </w:trPr>
        <w:tc>
          <w:tcPr>
            <w:tcW w:w="1134" w:type="dxa"/>
            <w:shd w:val="clear" w:color="auto" w:fill="362A81"/>
            <w:textDirection w:val="btLr"/>
          </w:tcPr>
          <w:p w:rsidR="00322B22" w:rsidRPr="004B11EE" w:rsidRDefault="00322B22" w:rsidP="005C4B85">
            <w:pPr>
              <w:spacing w:after="0" w:line="240" w:lineRule="auto"/>
              <w:ind w:left="113" w:right="113"/>
              <w:rPr>
                <w:rFonts w:ascii="Verdana" w:hAnsi="Verdana"/>
                <w:b/>
                <w:i/>
                <w:sz w:val="20"/>
                <w:szCs w:val="20"/>
              </w:rPr>
            </w:pPr>
          </w:p>
          <w:p w:rsidR="00A41035" w:rsidRPr="004B11EE" w:rsidRDefault="00322B22" w:rsidP="00A41035">
            <w:pPr>
              <w:spacing w:after="0" w:line="240" w:lineRule="auto"/>
              <w:ind w:left="113" w:right="113"/>
              <w:jc w:val="center"/>
              <w:rPr>
                <w:rFonts w:ascii="Verdana" w:hAnsi="Verdana"/>
                <w:b/>
                <w:i/>
                <w:sz w:val="20"/>
                <w:szCs w:val="20"/>
              </w:rPr>
            </w:pPr>
            <w:r w:rsidRPr="004B11EE">
              <w:rPr>
                <w:rFonts w:ascii="Verdana" w:hAnsi="Verdana"/>
                <w:b/>
                <w:i/>
                <w:sz w:val="20"/>
                <w:szCs w:val="20"/>
              </w:rPr>
              <w:t xml:space="preserve">Skills </w:t>
            </w:r>
            <w:r w:rsidR="00A41035" w:rsidRPr="004B11EE">
              <w:rPr>
                <w:rFonts w:ascii="Verdana" w:hAnsi="Verdana"/>
                <w:b/>
                <w:i/>
                <w:sz w:val="20"/>
                <w:szCs w:val="20"/>
              </w:rPr>
              <w:t>and</w:t>
            </w:r>
          </w:p>
          <w:p w:rsidR="00322B22" w:rsidRPr="004B11EE" w:rsidRDefault="00A41035" w:rsidP="00A41035">
            <w:pPr>
              <w:spacing w:after="0" w:line="240" w:lineRule="auto"/>
              <w:ind w:left="113" w:right="113"/>
              <w:jc w:val="center"/>
              <w:rPr>
                <w:rFonts w:ascii="Verdana" w:hAnsi="Verdana"/>
                <w:b/>
                <w:i/>
                <w:sz w:val="20"/>
                <w:szCs w:val="20"/>
              </w:rPr>
            </w:pPr>
            <w:r w:rsidRPr="004B11EE">
              <w:rPr>
                <w:rFonts w:ascii="Verdana" w:hAnsi="Verdana"/>
                <w:b/>
                <w:i/>
                <w:sz w:val="20"/>
                <w:szCs w:val="20"/>
              </w:rPr>
              <w:t>Abilities</w:t>
            </w:r>
          </w:p>
        </w:tc>
        <w:tc>
          <w:tcPr>
            <w:tcW w:w="6295" w:type="dxa"/>
          </w:tcPr>
          <w:p w:rsidR="00A41035" w:rsidRPr="003D06D0" w:rsidRDefault="00A41035" w:rsidP="00DB2961">
            <w:pPr>
              <w:rPr>
                <w:rFonts w:ascii="Verdana" w:hAnsi="Verdana"/>
                <w:sz w:val="18"/>
                <w:szCs w:val="18"/>
              </w:rPr>
            </w:pPr>
            <w:r w:rsidRPr="003D06D0">
              <w:rPr>
                <w:rFonts w:ascii="Verdana" w:hAnsi="Verdana"/>
                <w:sz w:val="18"/>
                <w:szCs w:val="18"/>
              </w:rPr>
              <w:t>Excellent written, verbal and presentation skills including the ability to turn complex information into plain copy.</w:t>
            </w:r>
          </w:p>
          <w:p w:rsidR="00A41035" w:rsidRPr="003D06D0" w:rsidRDefault="00A41035" w:rsidP="00DB2961">
            <w:pPr>
              <w:rPr>
                <w:rFonts w:ascii="Verdana" w:hAnsi="Verdana"/>
                <w:sz w:val="18"/>
                <w:szCs w:val="18"/>
              </w:rPr>
            </w:pPr>
            <w:r w:rsidRPr="003D06D0">
              <w:rPr>
                <w:rFonts w:ascii="Verdana" w:hAnsi="Verdana"/>
                <w:sz w:val="18"/>
                <w:szCs w:val="18"/>
              </w:rPr>
              <w:t>Excellent attention to detail.</w:t>
            </w:r>
          </w:p>
          <w:p w:rsidR="00A41035" w:rsidRPr="003D06D0" w:rsidRDefault="00A41035" w:rsidP="00DB2961">
            <w:pPr>
              <w:rPr>
                <w:rFonts w:ascii="Verdana" w:hAnsi="Verdana"/>
                <w:sz w:val="18"/>
                <w:szCs w:val="18"/>
              </w:rPr>
            </w:pPr>
            <w:r w:rsidRPr="003D06D0">
              <w:rPr>
                <w:rFonts w:ascii="Verdana" w:hAnsi="Verdana"/>
                <w:sz w:val="18"/>
                <w:szCs w:val="18"/>
              </w:rPr>
              <w:t>Ability to communicate effectively and network at all levels.</w:t>
            </w:r>
          </w:p>
          <w:p w:rsidR="00A41035" w:rsidRPr="003D06D0" w:rsidRDefault="00A41035" w:rsidP="00DB2961">
            <w:pPr>
              <w:rPr>
                <w:rFonts w:ascii="Verdana" w:hAnsi="Verdana"/>
                <w:sz w:val="18"/>
                <w:szCs w:val="18"/>
              </w:rPr>
            </w:pPr>
            <w:r w:rsidRPr="003D06D0">
              <w:rPr>
                <w:rFonts w:ascii="Verdana" w:hAnsi="Verdana"/>
                <w:sz w:val="18"/>
                <w:szCs w:val="18"/>
              </w:rPr>
              <w:t>Ability to plan and prioritise tasks effectively.</w:t>
            </w:r>
          </w:p>
          <w:p w:rsidR="00A41035" w:rsidRPr="003D06D0" w:rsidRDefault="00A41035" w:rsidP="00DB2961">
            <w:pPr>
              <w:rPr>
                <w:rFonts w:ascii="Verdana" w:hAnsi="Verdana"/>
                <w:sz w:val="18"/>
                <w:szCs w:val="18"/>
              </w:rPr>
            </w:pPr>
            <w:r w:rsidRPr="003D06D0">
              <w:rPr>
                <w:rFonts w:ascii="Verdana" w:hAnsi="Verdana"/>
                <w:sz w:val="18"/>
                <w:szCs w:val="18"/>
              </w:rPr>
              <w:t>A track record of delivering objectives against tight deadlines.</w:t>
            </w:r>
          </w:p>
          <w:p w:rsidR="00863093" w:rsidRPr="003D06D0" w:rsidRDefault="00863093" w:rsidP="00DB2961">
            <w:pPr>
              <w:rPr>
                <w:rFonts w:ascii="Verdana" w:hAnsi="Verdana"/>
                <w:sz w:val="18"/>
                <w:szCs w:val="18"/>
              </w:rPr>
            </w:pPr>
            <w:r w:rsidRPr="003D06D0">
              <w:rPr>
                <w:rFonts w:ascii="Verdana" w:hAnsi="Verdana"/>
                <w:sz w:val="18"/>
                <w:szCs w:val="18"/>
              </w:rPr>
              <w:t xml:space="preserve">Ability to project manage tasks effectively and produce output reports to show return on investment.  </w:t>
            </w:r>
          </w:p>
        </w:tc>
        <w:tc>
          <w:tcPr>
            <w:tcW w:w="2268" w:type="dxa"/>
          </w:tcPr>
          <w:p w:rsidR="00322B22" w:rsidRPr="003D06D0" w:rsidRDefault="00322B22" w:rsidP="003844F1">
            <w:pPr>
              <w:spacing w:after="0" w:line="240" w:lineRule="auto"/>
              <w:ind w:left="360"/>
              <w:rPr>
                <w:rFonts w:ascii="Verdana" w:hAnsi="Verdana"/>
                <w:b/>
                <w:color w:val="0070C0"/>
                <w:sz w:val="18"/>
                <w:szCs w:val="18"/>
              </w:rPr>
            </w:pPr>
          </w:p>
        </w:tc>
        <w:tc>
          <w:tcPr>
            <w:tcW w:w="1077" w:type="dxa"/>
          </w:tcPr>
          <w:p w:rsidR="00322B22" w:rsidRPr="004B11EE" w:rsidRDefault="00A41035" w:rsidP="00764BF1">
            <w:pPr>
              <w:spacing w:after="0"/>
              <w:jc w:val="center"/>
              <w:rPr>
                <w:rFonts w:ascii="Verdana" w:hAnsi="Verdana"/>
                <w:b/>
                <w:sz w:val="20"/>
                <w:szCs w:val="20"/>
              </w:rPr>
            </w:pPr>
            <w:r w:rsidRPr="004B11EE">
              <w:rPr>
                <w:rFonts w:ascii="Verdana" w:hAnsi="Verdana"/>
                <w:b/>
                <w:sz w:val="20"/>
                <w:szCs w:val="20"/>
              </w:rPr>
              <w:t>A</w:t>
            </w:r>
            <w:r w:rsidR="00CE19AE">
              <w:rPr>
                <w:rFonts w:ascii="Verdana" w:hAnsi="Verdana"/>
                <w:b/>
                <w:sz w:val="20"/>
                <w:szCs w:val="20"/>
              </w:rPr>
              <w:t>/WRE</w:t>
            </w:r>
          </w:p>
          <w:p w:rsidR="00DB2961" w:rsidRPr="004B11EE" w:rsidRDefault="00DB2961" w:rsidP="00764BF1">
            <w:pPr>
              <w:spacing w:after="0"/>
              <w:jc w:val="center"/>
              <w:rPr>
                <w:rFonts w:ascii="Verdana" w:hAnsi="Verdana"/>
                <w:b/>
                <w:sz w:val="20"/>
                <w:szCs w:val="20"/>
              </w:rPr>
            </w:pPr>
          </w:p>
          <w:p w:rsidR="00764BF1" w:rsidRPr="004B11EE" w:rsidRDefault="00764BF1" w:rsidP="00764BF1">
            <w:pPr>
              <w:spacing w:after="0"/>
              <w:jc w:val="center"/>
              <w:rPr>
                <w:rFonts w:ascii="Verdana" w:hAnsi="Verdana"/>
                <w:b/>
                <w:sz w:val="20"/>
                <w:szCs w:val="20"/>
              </w:rPr>
            </w:pPr>
            <w:r w:rsidRPr="004B11EE">
              <w:rPr>
                <w:rFonts w:ascii="Verdana" w:hAnsi="Verdana"/>
                <w:b/>
                <w:sz w:val="20"/>
                <w:szCs w:val="20"/>
              </w:rPr>
              <w:t>I</w:t>
            </w:r>
            <w:r w:rsidR="00515AE1">
              <w:rPr>
                <w:rFonts w:ascii="Verdana" w:hAnsi="Verdana"/>
                <w:b/>
                <w:sz w:val="20"/>
                <w:szCs w:val="20"/>
              </w:rPr>
              <w:t>/WRE</w:t>
            </w:r>
          </w:p>
          <w:p w:rsidR="00764BF1" w:rsidRPr="004B11EE" w:rsidRDefault="00764BF1" w:rsidP="00764BF1">
            <w:pPr>
              <w:spacing w:after="0"/>
              <w:jc w:val="center"/>
              <w:rPr>
                <w:rFonts w:ascii="Verdana" w:hAnsi="Verdana"/>
                <w:b/>
                <w:sz w:val="20"/>
                <w:szCs w:val="20"/>
              </w:rPr>
            </w:pPr>
            <w:r w:rsidRPr="004B11EE">
              <w:rPr>
                <w:rFonts w:ascii="Verdana" w:hAnsi="Verdana"/>
                <w:b/>
                <w:sz w:val="20"/>
                <w:szCs w:val="20"/>
              </w:rPr>
              <w:t>I</w:t>
            </w:r>
          </w:p>
          <w:p w:rsidR="00764BF1" w:rsidRPr="004B11EE" w:rsidRDefault="00764BF1" w:rsidP="00764BF1">
            <w:pPr>
              <w:spacing w:after="0"/>
              <w:jc w:val="center"/>
              <w:rPr>
                <w:rFonts w:ascii="Verdana" w:hAnsi="Verdana"/>
                <w:b/>
                <w:sz w:val="20"/>
                <w:szCs w:val="20"/>
              </w:rPr>
            </w:pPr>
            <w:r w:rsidRPr="004B11EE">
              <w:rPr>
                <w:rFonts w:ascii="Verdana" w:hAnsi="Verdana"/>
                <w:b/>
                <w:sz w:val="20"/>
                <w:szCs w:val="20"/>
              </w:rPr>
              <w:t>I</w:t>
            </w:r>
          </w:p>
          <w:p w:rsidR="00764BF1" w:rsidRPr="004B11EE" w:rsidRDefault="00764BF1" w:rsidP="00764BF1">
            <w:pPr>
              <w:spacing w:after="0"/>
              <w:jc w:val="center"/>
              <w:rPr>
                <w:rFonts w:ascii="Verdana" w:hAnsi="Verdana"/>
                <w:b/>
                <w:sz w:val="20"/>
                <w:szCs w:val="20"/>
              </w:rPr>
            </w:pPr>
            <w:r w:rsidRPr="004B11EE">
              <w:rPr>
                <w:rFonts w:ascii="Verdana" w:hAnsi="Verdana"/>
                <w:b/>
                <w:sz w:val="20"/>
                <w:szCs w:val="20"/>
              </w:rPr>
              <w:t>I</w:t>
            </w:r>
          </w:p>
          <w:p w:rsidR="00DB22DD" w:rsidRPr="004B11EE" w:rsidRDefault="00C94925" w:rsidP="00DB22DD">
            <w:pPr>
              <w:spacing w:after="0"/>
              <w:jc w:val="center"/>
              <w:rPr>
                <w:rFonts w:ascii="Verdana" w:hAnsi="Verdana"/>
                <w:b/>
                <w:sz w:val="20"/>
                <w:szCs w:val="20"/>
              </w:rPr>
            </w:pPr>
            <w:r>
              <w:rPr>
                <w:rFonts w:ascii="Verdana" w:hAnsi="Verdana"/>
                <w:b/>
                <w:sz w:val="20"/>
                <w:szCs w:val="20"/>
              </w:rPr>
              <w:t>A</w:t>
            </w:r>
          </w:p>
          <w:p w:rsidR="00764BF1" w:rsidRPr="004B11EE" w:rsidRDefault="00764BF1" w:rsidP="00764BF1">
            <w:pPr>
              <w:spacing w:after="0"/>
              <w:jc w:val="center"/>
              <w:rPr>
                <w:rFonts w:ascii="Verdana" w:hAnsi="Verdana"/>
                <w:b/>
                <w:sz w:val="20"/>
                <w:szCs w:val="20"/>
              </w:rPr>
            </w:pPr>
          </w:p>
        </w:tc>
      </w:tr>
      <w:tr w:rsidR="00322B22" w:rsidRPr="000948B4" w:rsidTr="003D06D0">
        <w:trPr>
          <w:cantSplit/>
          <w:trHeight w:val="1055"/>
        </w:trPr>
        <w:tc>
          <w:tcPr>
            <w:tcW w:w="1134" w:type="dxa"/>
            <w:shd w:val="clear" w:color="auto" w:fill="362A81"/>
            <w:textDirection w:val="btLr"/>
          </w:tcPr>
          <w:p w:rsidR="00322B22" w:rsidRPr="000948B4" w:rsidRDefault="00322B22" w:rsidP="0032372A">
            <w:pPr>
              <w:spacing w:after="0" w:line="240" w:lineRule="auto"/>
              <w:ind w:left="113" w:right="113"/>
              <w:jc w:val="center"/>
              <w:rPr>
                <w:rFonts w:ascii="Verdana" w:hAnsi="Verdana"/>
                <w:b/>
                <w:i/>
                <w:sz w:val="20"/>
                <w:szCs w:val="20"/>
              </w:rPr>
            </w:pPr>
          </w:p>
          <w:p w:rsidR="00322B22" w:rsidRPr="000948B4" w:rsidRDefault="00322B22" w:rsidP="0032372A">
            <w:pPr>
              <w:spacing w:after="0" w:line="240" w:lineRule="auto"/>
              <w:ind w:left="113" w:right="113"/>
              <w:jc w:val="center"/>
              <w:rPr>
                <w:rFonts w:ascii="Verdana" w:hAnsi="Verdana"/>
                <w:b/>
                <w:i/>
                <w:sz w:val="20"/>
                <w:szCs w:val="20"/>
              </w:rPr>
            </w:pPr>
            <w:r w:rsidRPr="000948B4">
              <w:rPr>
                <w:rFonts w:ascii="Verdana" w:hAnsi="Verdana"/>
                <w:b/>
                <w:i/>
                <w:sz w:val="20"/>
                <w:szCs w:val="20"/>
              </w:rPr>
              <w:t>Personal Attributes</w:t>
            </w:r>
          </w:p>
          <w:p w:rsidR="00322B22" w:rsidRPr="000948B4" w:rsidRDefault="00322B22" w:rsidP="007E26F6">
            <w:pPr>
              <w:spacing w:after="0" w:line="240" w:lineRule="auto"/>
              <w:ind w:left="113" w:right="113"/>
              <w:rPr>
                <w:rFonts w:ascii="Verdana" w:hAnsi="Verdana"/>
                <w:b/>
                <w:i/>
                <w:sz w:val="20"/>
                <w:szCs w:val="20"/>
              </w:rPr>
            </w:pPr>
          </w:p>
        </w:tc>
        <w:tc>
          <w:tcPr>
            <w:tcW w:w="6295" w:type="dxa"/>
          </w:tcPr>
          <w:p w:rsidR="00AE7175" w:rsidRPr="003D06D0" w:rsidRDefault="00AE7175" w:rsidP="00DB2961">
            <w:pPr>
              <w:rPr>
                <w:rFonts w:ascii="Verdana" w:hAnsi="Verdana"/>
                <w:sz w:val="18"/>
                <w:szCs w:val="18"/>
              </w:rPr>
            </w:pPr>
            <w:r w:rsidRPr="003D06D0">
              <w:rPr>
                <w:rFonts w:ascii="Verdana" w:hAnsi="Verdana"/>
                <w:sz w:val="18"/>
                <w:szCs w:val="18"/>
              </w:rPr>
              <w:t>Ab</w:t>
            </w:r>
            <w:r w:rsidR="00DB2961" w:rsidRPr="003D06D0">
              <w:rPr>
                <w:rFonts w:ascii="Verdana" w:hAnsi="Verdana"/>
                <w:sz w:val="18"/>
                <w:szCs w:val="18"/>
              </w:rPr>
              <w:t xml:space="preserve">ility to work </w:t>
            </w:r>
            <w:r w:rsidR="00925DA3" w:rsidRPr="003D06D0">
              <w:rPr>
                <w:rFonts w:ascii="Verdana" w:hAnsi="Verdana"/>
                <w:sz w:val="18"/>
                <w:szCs w:val="18"/>
              </w:rPr>
              <w:t xml:space="preserve">effectively </w:t>
            </w:r>
            <w:r w:rsidR="00DB2961" w:rsidRPr="003D06D0">
              <w:rPr>
                <w:rFonts w:ascii="Verdana" w:hAnsi="Verdana"/>
                <w:sz w:val="18"/>
                <w:szCs w:val="18"/>
              </w:rPr>
              <w:t>as part of a team.</w:t>
            </w:r>
          </w:p>
          <w:p w:rsidR="00920554" w:rsidRPr="003D06D0" w:rsidRDefault="000F5C14" w:rsidP="00DB2961">
            <w:pPr>
              <w:rPr>
                <w:rFonts w:ascii="Verdana" w:hAnsi="Verdana"/>
                <w:color w:val="0070C0"/>
                <w:sz w:val="18"/>
                <w:szCs w:val="18"/>
              </w:rPr>
            </w:pPr>
            <w:r w:rsidRPr="003D06D0">
              <w:rPr>
                <w:rFonts w:ascii="Verdana" w:hAnsi="Verdana"/>
                <w:sz w:val="18"/>
                <w:szCs w:val="18"/>
              </w:rPr>
              <w:t xml:space="preserve">Excellent interpersonal </w:t>
            </w:r>
            <w:r w:rsidR="004A7500" w:rsidRPr="003D06D0">
              <w:rPr>
                <w:rFonts w:ascii="Verdana" w:hAnsi="Verdana"/>
                <w:sz w:val="18"/>
                <w:szCs w:val="18"/>
              </w:rPr>
              <w:t xml:space="preserve">and organisational </w:t>
            </w:r>
            <w:r w:rsidRPr="003D06D0">
              <w:rPr>
                <w:rFonts w:ascii="Verdana" w:hAnsi="Verdana"/>
                <w:sz w:val="18"/>
                <w:szCs w:val="18"/>
              </w:rPr>
              <w:t>skills</w:t>
            </w:r>
            <w:r w:rsidR="00DB2961" w:rsidRPr="003D06D0">
              <w:rPr>
                <w:rFonts w:ascii="Verdana" w:hAnsi="Verdana"/>
                <w:sz w:val="18"/>
                <w:szCs w:val="18"/>
              </w:rPr>
              <w:t>.</w:t>
            </w:r>
          </w:p>
          <w:p w:rsidR="00A41035" w:rsidRPr="003D06D0" w:rsidRDefault="00A41035" w:rsidP="00DB2961">
            <w:pPr>
              <w:rPr>
                <w:rFonts w:ascii="Verdana" w:hAnsi="Verdana"/>
                <w:color w:val="0070C0"/>
                <w:sz w:val="18"/>
                <w:szCs w:val="18"/>
              </w:rPr>
            </w:pPr>
            <w:r w:rsidRPr="003D06D0">
              <w:rPr>
                <w:rFonts w:ascii="Verdana" w:hAnsi="Verdana"/>
                <w:sz w:val="18"/>
                <w:szCs w:val="18"/>
              </w:rPr>
              <w:t>A positive and proactive approach, prepared to generate new i</w:t>
            </w:r>
            <w:r w:rsidR="00DB2961" w:rsidRPr="003D06D0">
              <w:rPr>
                <w:rFonts w:ascii="Verdana" w:hAnsi="Verdana"/>
                <w:sz w:val="18"/>
                <w:szCs w:val="18"/>
              </w:rPr>
              <w:t>deas and carry them forward.</w:t>
            </w:r>
          </w:p>
        </w:tc>
        <w:tc>
          <w:tcPr>
            <w:tcW w:w="2268" w:type="dxa"/>
          </w:tcPr>
          <w:p w:rsidR="00322B22" w:rsidRPr="003D06D0" w:rsidRDefault="00322B22" w:rsidP="009C68B1">
            <w:pPr>
              <w:spacing w:after="0"/>
              <w:rPr>
                <w:rFonts w:ascii="Verdana" w:hAnsi="Verdana"/>
                <w:b/>
                <w:sz w:val="18"/>
                <w:szCs w:val="18"/>
              </w:rPr>
            </w:pPr>
          </w:p>
        </w:tc>
        <w:tc>
          <w:tcPr>
            <w:tcW w:w="1077" w:type="dxa"/>
          </w:tcPr>
          <w:p w:rsidR="00322B22" w:rsidRPr="00723E39" w:rsidRDefault="00764BF1" w:rsidP="00764BF1">
            <w:pPr>
              <w:spacing w:after="0"/>
              <w:jc w:val="center"/>
              <w:rPr>
                <w:rFonts w:ascii="Verdana" w:hAnsi="Verdana"/>
                <w:b/>
                <w:sz w:val="20"/>
                <w:szCs w:val="20"/>
              </w:rPr>
            </w:pPr>
            <w:r w:rsidRPr="00723E39">
              <w:rPr>
                <w:rFonts w:ascii="Verdana" w:hAnsi="Verdana"/>
                <w:b/>
                <w:sz w:val="20"/>
                <w:szCs w:val="20"/>
              </w:rPr>
              <w:t>I</w:t>
            </w:r>
          </w:p>
          <w:p w:rsidR="000948B4" w:rsidRPr="00723E39" w:rsidRDefault="000948B4" w:rsidP="00764BF1">
            <w:pPr>
              <w:spacing w:after="0"/>
              <w:jc w:val="center"/>
              <w:rPr>
                <w:rFonts w:ascii="Verdana" w:hAnsi="Verdana"/>
                <w:b/>
                <w:sz w:val="20"/>
                <w:szCs w:val="20"/>
              </w:rPr>
            </w:pPr>
          </w:p>
          <w:p w:rsidR="00764BF1" w:rsidRPr="00723E39" w:rsidRDefault="00764BF1" w:rsidP="00764BF1">
            <w:pPr>
              <w:spacing w:after="0"/>
              <w:jc w:val="center"/>
              <w:rPr>
                <w:rFonts w:ascii="Verdana" w:hAnsi="Verdana"/>
                <w:b/>
                <w:sz w:val="20"/>
                <w:szCs w:val="20"/>
              </w:rPr>
            </w:pPr>
            <w:r w:rsidRPr="00723E39">
              <w:rPr>
                <w:rFonts w:ascii="Verdana" w:hAnsi="Verdana"/>
                <w:b/>
                <w:sz w:val="20"/>
                <w:szCs w:val="20"/>
              </w:rPr>
              <w:t>I</w:t>
            </w:r>
          </w:p>
          <w:p w:rsidR="000948B4" w:rsidRPr="00723E39" w:rsidRDefault="000948B4" w:rsidP="00764BF1">
            <w:pPr>
              <w:spacing w:after="0"/>
              <w:jc w:val="center"/>
              <w:rPr>
                <w:rFonts w:ascii="Verdana" w:hAnsi="Verdana"/>
                <w:b/>
                <w:sz w:val="20"/>
                <w:szCs w:val="20"/>
              </w:rPr>
            </w:pPr>
          </w:p>
          <w:p w:rsidR="00764BF1" w:rsidRPr="00723E39" w:rsidRDefault="00764BF1" w:rsidP="00764BF1">
            <w:pPr>
              <w:spacing w:after="0"/>
              <w:jc w:val="center"/>
              <w:rPr>
                <w:rFonts w:ascii="Verdana" w:hAnsi="Verdana"/>
                <w:b/>
                <w:sz w:val="20"/>
                <w:szCs w:val="20"/>
              </w:rPr>
            </w:pPr>
            <w:r w:rsidRPr="00723E39">
              <w:rPr>
                <w:rFonts w:ascii="Verdana" w:hAnsi="Verdana"/>
                <w:b/>
                <w:sz w:val="20"/>
                <w:szCs w:val="20"/>
              </w:rPr>
              <w:t>I</w:t>
            </w:r>
          </w:p>
          <w:p w:rsidR="00764BF1" w:rsidRPr="00723E39" w:rsidRDefault="00764BF1" w:rsidP="00764BF1">
            <w:pPr>
              <w:spacing w:after="0"/>
              <w:jc w:val="center"/>
              <w:rPr>
                <w:rFonts w:ascii="Verdana" w:hAnsi="Verdana"/>
                <w:b/>
                <w:sz w:val="20"/>
                <w:szCs w:val="20"/>
              </w:rPr>
            </w:pPr>
          </w:p>
        </w:tc>
      </w:tr>
      <w:tr w:rsidR="00322B22" w:rsidRPr="000948B4" w:rsidTr="00322B22">
        <w:trPr>
          <w:cantSplit/>
          <w:trHeight w:val="1134"/>
        </w:trPr>
        <w:tc>
          <w:tcPr>
            <w:tcW w:w="1134" w:type="dxa"/>
            <w:shd w:val="clear" w:color="auto" w:fill="362A81"/>
            <w:textDirection w:val="btLr"/>
          </w:tcPr>
          <w:p w:rsidR="00DB2961" w:rsidRPr="000948B4" w:rsidRDefault="00DB2961" w:rsidP="009C68B1">
            <w:pPr>
              <w:spacing w:after="0" w:line="240" w:lineRule="auto"/>
              <w:ind w:left="113" w:right="113"/>
              <w:jc w:val="center"/>
              <w:rPr>
                <w:rFonts w:ascii="Verdana" w:hAnsi="Verdana"/>
                <w:b/>
                <w:i/>
                <w:sz w:val="20"/>
                <w:szCs w:val="20"/>
              </w:rPr>
            </w:pPr>
          </w:p>
          <w:p w:rsidR="00322B22" w:rsidRPr="000948B4" w:rsidRDefault="00322B22" w:rsidP="009C68B1">
            <w:pPr>
              <w:spacing w:after="0" w:line="240" w:lineRule="auto"/>
              <w:ind w:left="113" w:right="113"/>
              <w:jc w:val="center"/>
              <w:rPr>
                <w:rFonts w:ascii="Verdana" w:hAnsi="Verdana"/>
                <w:b/>
                <w:i/>
                <w:sz w:val="20"/>
                <w:szCs w:val="20"/>
              </w:rPr>
            </w:pPr>
            <w:r w:rsidRPr="000948B4">
              <w:rPr>
                <w:rFonts w:ascii="Verdana" w:hAnsi="Verdana"/>
                <w:b/>
                <w:i/>
                <w:sz w:val="20"/>
                <w:szCs w:val="20"/>
              </w:rPr>
              <w:t>Special</w:t>
            </w:r>
          </w:p>
          <w:p w:rsidR="00322B22" w:rsidRPr="000948B4" w:rsidRDefault="00A41035" w:rsidP="009C68B1">
            <w:pPr>
              <w:spacing w:after="0" w:line="240" w:lineRule="auto"/>
              <w:ind w:left="113" w:right="113"/>
              <w:jc w:val="center"/>
              <w:rPr>
                <w:rFonts w:ascii="Verdana" w:hAnsi="Verdana"/>
                <w:b/>
                <w:i/>
                <w:sz w:val="20"/>
                <w:szCs w:val="20"/>
              </w:rPr>
            </w:pPr>
            <w:r w:rsidRPr="000948B4">
              <w:rPr>
                <w:rFonts w:ascii="Verdana" w:hAnsi="Verdana"/>
                <w:b/>
                <w:i/>
                <w:sz w:val="20"/>
                <w:szCs w:val="20"/>
              </w:rPr>
              <w:t>Requirement</w:t>
            </w:r>
            <w:r w:rsidR="00DB2961" w:rsidRPr="000948B4">
              <w:rPr>
                <w:rFonts w:ascii="Verdana" w:hAnsi="Verdana"/>
                <w:b/>
                <w:i/>
                <w:sz w:val="20"/>
                <w:szCs w:val="20"/>
              </w:rPr>
              <w:t>s</w:t>
            </w:r>
          </w:p>
          <w:p w:rsidR="00322B22" w:rsidRPr="000948B4" w:rsidRDefault="00322B22" w:rsidP="007E26F6">
            <w:pPr>
              <w:spacing w:after="0" w:line="240" w:lineRule="auto"/>
              <w:ind w:left="113" w:right="113"/>
              <w:rPr>
                <w:rFonts w:ascii="Verdana" w:hAnsi="Verdana"/>
                <w:b/>
                <w:i/>
                <w:sz w:val="20"/>
                <w:szCs w:val="20"/>
              </w:rPr>
            </w:pPr>
          </w:p>
        </w:tc>
        <w:tc>
          <w:tcPr>
            <w:tcW w:w="6295" w:type="dxa"/>
          </w:tcPr>
          <w:p w:rsidR="00322B22" w:rsidRPr="003D06D0" w:rsidRDefault="001E03B3" w:rsidP="00DB2961">
            <w:pPr>
              <w:rPr>
                <w:rFonts w:ascii="Verdana" w:hAnsi="Verdana"/>
                <w:sz w:val="18"/>
                <w:szCs w:val="18"/>
              </w:rPr>
            </w:pPr>
            <w:r w:rsidRPr="003D06D0">
              <w:rPr>
                <w:rFonts w:ascii="Verdana" w:hAnsi="Verdana"/>
                <w:sz w:val="18"/>
                <w:szCs w:val="18"/>
              </w:rPr>
              <w:t xml:space="preserve">Flexibility to </w:t>
            </w:r>
            <w:r w:rsidR="002D4138" w:rsidRPr="003D06D0">
              <w:rPr>
                <w:rFonts w:ascii="Verdana" w:hAnsi="Verdana"/>
                <w:sz w:val="18"/>
                <w:szCs w:val="18"/>
              </w:rPr>
              <w:t xml:space="preserve">work across campuses as and when required. </w:t>
            </w:r>
          </w:p>
          <w:p w:rsidR="00322B22" w:rsidRPr="003D06D0" w:rsidRDefault="00FB123B" w:rsidP="00DB2961">
            <w:pPr>
              <w:rPr>
                <w:rFonts w:ascii="Verdana" w:hAnsi="Verdana"/>
                <w:sz w:val="18"/>
                <w:szCs w:val="18"/>
              </w:rPr>
            </w:pPr>
            <w:r w:rsidRPr="003D06D0">
              <w:rPr>
                <w:rFonts w:ascii="Verdana" w:hAnsi="Verdana"/>
                <w:sz w:val="18"/>
                <w:szCs w:val="18"/>
              </w:rPr>
              <w:t xml:space="preserve">Flexibility of work hours, willing to work evenings and weekends </w:t>
            </w:r>
            <w:r w:rsidR="001E03B3" w:rsidRPr="003D06D0">
              <w:rPr>
                <w:rFonts w:ascii="Verdana" w:hAnsi="Verdana"/>
                <w:sz w:val="18"/>
                <w:szCs w:val="18"/>
              </w:rPr>
              <w:t xml:space="preserve">when </w:t>
            </w:r>
            <w:r w:rsidR="00DB2961" w:rsidRPr="003D06D0">
              <w:rPr>
                <w:rFonts w:ascii="Verdana" w:hAnsi="Verdana"/>
                <w:sz w:val="18"/>
                <w:szCs w:val="18"/>
              </w:rPr>
              <w:t>required</w:t>
            </w:r>
            <w:r w:rsidR="00654CFD" w:rsidRPr="003D06D0">
              <w:rPr>
                <w:rFonts w:ascii="Verdana" w:hAnsi="Verdana"/>
                <w:sz w:val="18"/>
                <w:szCs w:val="18"/>
              </w:rPr>
              <w:t>.</w:t>
            </w:r>
          </w:p>
          <w:p w:rsidR="00DB2961" w:rsidRPr="003D06D0" w:rsidRDefault="00DB2961" w:rsidP="00DB2961">
            <w:pPr>
              <w:rPr>
                <w:rFonts w:ascii="Verdana" w:hAnsi="Verdana"/>
                <w:color w:val="000000"/>
                <w:sz w:val="18"/>
                <w:szCs w:val="18"/>
              </w:rPr>
            </w:pPr>
          </w:p>
        </w:tc>
        <w:tc>
          <w:tcPr>
            <w:tcW w:w="2268" w:type="dxa"/>
          </w:tcPr>
          <w:p w:rsidR="00322B22" w:rsidRPr="003D06D0" w:rsidRDefault="00322B22" w:rsidP="00723E39">
            <w:pPr>
              <w:spacing w:after="0" w:line="240" w:lineRule="auto"/>
              <w:rPr>
                <w:rFonts w:ascii="Verdana" w:hAnsi="Verdana"/>
                <w:sz w:val="18"/>
                <w:szCs w:val="18"/>
              </w:rPr>
            </w:pPr>
            <w:bookmarkStart w:id="3" w:name="OLE_LINK26"/>
            <w:r w:rsidRPr="003D06D0">
              <w:rPr>
                <w:rFonts w:ascii="Verdana" w:hAnsi="Verdana"/>
                <w:sz w:val="18"/>
                <w:szCs w:val="18"/>
              </w:rPr>
              <w:t xml:space="preserve">Welsh </w:t>
            </w:r>
            <w:r w:rsidR="00925DA3" w:rsidRPr="003D06D0">
              <w:rPr>
                <w:rFonts w:ascii="Verdana" w:hAnsi="Verdana"/>
                <w:sz w:val="18"/>
                <w:szCs w:val="18"/>
              </w:rPr>
              <w:t>l</w:t>
            </w:r>
            <w:r w:rsidRPr="003D06D0">
              <w:rPr>
                <w:rFonts w:ascii="Verdana" w:hAnsi="Verdana"/>
                <w:sz w:val="18"/>
                <w:szCs w:val="18"/>
              </w:rPr>
              <w:t xml:space="preserve">anguage </w:t>
            </w:r>
            <w:r w:rsidR="00925DA3" w:rsidRPr="003D06D0">
              <w:rPr>
                <w:rFonts w:ascii="Verdana" w:hAnsi="Verdana"/>
                <w:sz w:val="18"/>
                <w:szCs w:val="18"/>
              </w:rPr>
              <w:t>s</w:t>
            </w:r>
            <w:r w:rsidRPr="003D06D0">
              <w:rPr>
                <w:rFonts w:ascii="Verdana" w:hAnsi="Verdana"/>
                <w:sz w:val="18"/>
                <w:szCs w:val="18"/>
              </w:rPr>
              <w:t>kills</w:t>
            </w:r>
            <w:r w:rsidR="00925DA3" w:rsidRPr="003D06D0">
              <w:rPr>
                <w:rFonts w:ascii="Verdana" w:hAnsi="Verdana"/>
                <w:sz w:val="18"/>
                <w:szCs w:val="18"/>
              </w:rPr>
              <w:t xml:space="preserve"> –</w:t>
            </w:r>
            <w:r w:rsidR="00C5231E" w:rsidRPr="003D06D0">
              <w:rPr>
                <w:rFonts w:ascii="Verdana" w:hAnsi="Verdana"/>
                <w:sz w:val="18"/>
                <w:szCs w:val="18"/>
              </w:rPr>
              <w:t xml:space="preserve"> L</w:t>
            </w:r>
            <w:r w:rsidR="00925DA3" w:rsidRPr="003D06D0">
              <w:rPr>
                <w:rFonts w:ascii="Verdana" w:hAnsi="Verdana"/>
                <w:sz w:val="18"/>
                <w:szCs w:val="18"/>
              </w:rPr>
              <w:t xml:space="preserve">evel </w:t>
            </w:r>
            <w:r w:rsidR="005513DF" w:rsidRPr="003D06D0">
              <w:rPr>
                <w:rFonts w:ascii="Verdana" w:hAnsi="Verdana"/>
                <w:sz w:val="18"/>
                <w:szCs w:val="18"/>
              </w:rPr>
              <w:t>4</w:t>
            </w:r>
            <w:r w:rsidRPr="003D06D0">
              <w:rPr>
                <w:rFonts w:ascii="Verdana" w:hAnsi="Verdana"/>
                <w:sz w:val="18"/>
                <w:szCs w:val="18"/>
              </w:rPr>
              <w:t xml:space="preserve">  </w:t>
            </w:r>
          </w:p>
          <w:p w:rsidR="00322B22" w:rsidRPr="003D06D0" w:rsidRDefault="00FB123B" w:rsidP="00723E39">
            <w:pPr>
              <w:spacing w:after="0"/>
              <w:rPr>
                <w:rFonts w:ascii="Verdana" w:hAnsi="Verdana"/>
                <w:b/>
                <w:sz w:val="18"/>
                <w:szCs w:val="18"/>
              </w:rPr>
            </w:pPr>
            <w:r w:rsidRPr="003D06D0">
              <w:rPr>
                <w:rFonts w:ascii="Verdana" w:hAnsi="Verdana"/>
                <w:sz w:val="18"/>
                <w:szCs w:val="18"/>
              </w:rPr>
              <w:t>(</w:t>
            </w:r>
            <w:r w:rsidR="000948B4" w:rsidRPr="003D06D0">
              <w:rPr>
                <w:rFonts w:ascii="Verdana" w:hAnsi="Verdana"/>
                <w:sz w:val="18"/>
                <w:szCs w:val="18"/>
              </w:rPr>
              <w:t>See</w:t>
            </w:r>
            <w:r w:rsidRPr="003D06D0">
              <w:rPr>
                <w:rFonts w:ascii="Verdana" w:hAnsi="Verdana"/>
                <w:sz w:val="18"/>
                <w:szCs w:val="18"/>
              </w:rPr>
              <w:t xml:space="preserve"> detailed language level descriptors attached).</w:t>
            </w:r>
          </w:p>
          <w:bookmarkEnd w:id="3"/>
          <w:p w:rsidR="00322B22" w:rsidRPr="003D06D0" w:rsidRDefault="00322B22" w:rsidP="009C68B1">
            <w:pPr>
              <w:spacing w:after="0" w:line="240" w:lineRule="auto"/>
              <w:rPr>
                <w:rFonts w:ascii="Verdana" w:hAnsi="Verdana"/>
                <w:b/>
                <w:sz w:val="18"/>
                <w:szCs w:val="18"/>
              </w:rPr>
            </w:pPr>
          </w:p>
        </w:tc>
        <w:tc>
          <w:tcPr>
            <w:tcW w:w="1077" w:type="dxa"/>
          </w:tcPr>
          <w:p w:rsidR="00322B22" w:rsidRDefault="00764BF1" w:rsidP="00764BF1">
            <w:pPr>
              <w:spacing w:after="0" w:line="240" w:lineRule="auto"/>
              <w:jc w:val="center"/>
              <w:rPr>
                <w:rFonts w:ascii="Verdana" w:hAnsi="Verdana"/>
                <w:b/>
                <w:sz w:val="20"/>
                <w:szCs w:val="20"/>
              </w:rPr>
            </w:pPr>
            <w:r w:rsidRPr="00723E39">
              <w:rPr>
                <w:rFonts w:ascii="Verdana" w:hAnsi="Verdana"/>
                <w:b/>
                <w:sz w:val="20"/>
                <w:szCs w:val="20"/>
              </w:rPr>
              <w:t>A</w:t>
            </w:r>
          </w:p>
          <w:p w:rsidR="00A74EEB" w:rsidRDefault="00A74EEB" w:rsidP="00764BF1">
            <w:pPr>
              <w:spacing w:after="0" w:line="240" w:lineRule="auto"/>
              <w:jc w:val="center"/>
              <w:rPr>
                <w:rFonts w:ascii="Verdana" w:hAnsi="Verdana"/>
                <w:b/>
                <w:sz w:val="20"/>
                <w:szCs w:val="20"/>
              </w:rPr>
            </w:pPr>
          </w:p>
          <w:p w:rsidR="00A74EEB" w:rsidRPr="00723E39" w:rsidRDefault="00A74EEB" w:rsidP="00764BF1">
            <w:pPr>
              <w:spacing w:after="0" w:line="240" w:lineRule="auto"/>
              <w:jc w:val="center"/>
              <w:rPr>
                <w:rFonts w:ascii="Verdana" w:hAnsi="Verdana"/>
                <w:b/>
                <w:sz w:val="20"/>
                <w:szCs w:val="20"/>
              </w:rPr>
            </w:pPr>
          </w:p>
          <w:p w:rsidR="00764BF1" w:rsidRPr="00723E39" w:rsidRDefault="00764BF1" w:rsidP="00764BF1">
            <w:pPr>
              <w:spacing w:after="0" w:line="240" w:lineRule="auto"/>
              <w:jc w:val="center"/>
              <w:rPr>
                <w:rFonts w:ascii="Verdana" w:hAnsi="Verdana"/>
                <w:b/>
                <w:sz w:val="20"/>
                <w:szCs w:val="20"/>
              </w:rPr>
            </w:pPr>
          </w:p>
        </w:tc>
      </w:tr>
    </w:tbl>
    <w:p w:rsidR="00322B22" w:rsidRPr="00D21569" w:rsidRDefault="00322B22" w:rsidP="00322B22">
      <w:pPr>
        <w:spacing w:after="0" w:line="240" w:lineRule="auto"/>
        <w:rPr>
          <w:rFonts w:ascii="Verdana" w:hAnsi="Verdana"/>
          <w:b/>
          <w:sz w:val="20"/>
          <w:szCs w:val="20"/>
          <w:u w:val="single"/>
        </w:rPr>
      </w:pPr>
    </w:p>
    <w:p w:rsidR="00322B22" w:rsidRPr="00D21569" w:rsidRDefault="00322B22" w:rsidP="00322B22">
      <w:pPr>
        <w:spacing w:after="0" w:line="240" w:lineRule="auto"/>
        <w:rPr>
          <w:rFonts w:ascii="Verdana" w:hAnsi="Verdana"/>
          <w:b/>
          <w:sz w:val="20"/>
          <w:szCs w:val="20"/>
        </w:rPr>
      </w:pPr>
      <w:r w:rsidRPr="00D21569">
        <w:rPr>
          <w:rFonts w:ascii="Verdana" w:hAnsi="Verdana"/>
          <w:b/>
          <w:sz w:val="20"/>
          <w:szCs w:val="20"/>
        </w:rPr>
        <w:t>A – Application Form</w:t>
      </w:r>
    </w:p>
    <w:p w:rsidR="00322B22" w:rsidRPr="00D21569" w:rsidRDefault="00322B22" w:rsidP="00322B22">
      <w:pPr>
        <w:spacing w:after="0" w:line="240" w:lineRule="auto"/>
        <w:rPr>
          <w:rFonts w:ascii="Verdana" w:hAnsi="Verdana"/>
          <w:b/>
          <w:sz w:val="20"/>
          <w:szCs w:val="20"/>
        </w:rPr>
      </w:pPr>
      <w:r w:rsidRPr="00D21569">
        <w:rPr>
          <w:rFonts w:ascii="Verdana" w:hAnsi="Verdana"/>
          <w:b/>
          <w:sz w:val="20"/>
          <w:szCs w:val="20"/>
        </w:rPr>
        <w:t>I – Interview</w:t>
      </w:r>
    </w:p>
    <w:p w:rsidR="00322B22" w:rsidRPr="00D21569" w:rsidRDefault="00322B22" w:rsidP="00322B22">
      <w:pPr>
        <w:spacing w:after="0" w:line="240" w:lineRule="auto"/>
        <w:rPr>
          <w:rFonts w:ascii="Verdana" w:hAnsi="Verdana"/>
          <w:b/>
          <w:sz w:val="20"/>
          <w:szCs w:val="20"/>
          <w:u w:val="single"/>
        </w:rPr>
      </w:pPr>
      <w:r w:rsidRPr="00D21569">
        <w:rPr>
          <w:rFonts w:ascii="Verdana" w:hAnsi="Verdana"/>
          <w:b/>
          <w:sz w:val="20"/>
          <w:szCs w:val="20"/>
        </w:rPr>
        <w:t>WRE – Work Related Exercise</w:t>
      </w:r>
    </w:p>
    <w:p w:rsidR="00322B22" w:rsidRPr="00D21569" w:rsidRDefault="00322B22" w:rsidP="00322B22">
      <w:pPr>
        <w:spacing w:after="0" w:line="240" w:lineRule="auto"/>
        <w:rPr>
          <w:rFonts w:ascii="Verdana" w:hAnsi="Verdana"/>
          <w:b/>
          <w:sz w:val="20"/>
          <w:szCs w:val="20"/>
          <w:u w:val="single"/>
        </w:rPr>
      </w:pPr>
    </w:p>
    <w:p w:rsidR="00322B22" w:rsidRPr="00D21569" w:rsidRDefault="00322B22" w:rsidP="00322B22">
      <w:pPr>
        <w:spacing w:after="0" w:line="240" w:lineRule="auto"/>
        <w:rPr>
          <w:rFonts w:ascii="Verdana" w:hAnsi="Verdana"/>
          <w:b/>
          <w:sz w:val="20"/>
          <w:szCs w:val="20"/>
          <w:u w:val="single"/>
        </w:rPr>
      </w:pPr>
    </w:p>
    <w:p w:rsidR="00322B22" w:rsidRPr="00D21569" w:rsidRDefault="00322B22" w:rsidP="00322B22">
      <w:pPr>
        <w:spacing w:after="0" w:line="240" w:lineRule="auto"/>
        <w:rPr>
          <w:rFonts w:ascii="Verdana" w:hAnsi="Verdana"/>
          <w:b/>
          <w:sz w:val="20"/>
          <w:szCs w:val="20"/>
          <w:u w:val="single"/>
        </w:rPr>
      </w:pPr>
    </w:p>
    <w:p w:rsidR="008D15D5" w:rsidRPr="00D21569" w:rsidRDefault="008D15D5" w:rsidP="00F34336">
      <w:pPr>
        <w:spacing w:after="0" w:line="240" w:lineRule="auto"/>
        <w:jc w:val="center"/>
        <w:rPr>
          <w:rFonts w:ascii="Verdana" w:hAnsi="Verdana"/>
          <w:b/>
          <w:sz w:val="20"/>
          <w:szCs w:val="20"/>
          <w:u w:val="single"/>
        </w:rPr>
      </w:pPr>
    </w:p>
    <w:p w:rsidR="00B23C2B" w:rsidRPr="00B23C2B" w:rsidRDefault="00FB123B" w:rsidP="00B23C2B">
      <w:pPr>
        <w:tabs>
          <w:tab w:val="center" w:pos="4513"/>
          <w:tab w:val="right" w:pos="9026"/>
        </w:tabs>
        <w:spacing w:after="0" w:line="240" w:lineRule="auto"/>
        <w:jc w:val="center"/>
        <w:rPr>
          <w:rFonts w:ascii="Verdana" w:hAnsi="Verdana"/>
          <w:b/>
          <w:i/>
          <w:sz w:val="20"/>
          <w:szCs w:val="20"/>
        </w:rPr>
      </w:pPr>
      <w:r>
        <w:rPr>
          <w:rFonts w:ascii="Verdana" w:hAnsi="Verdana"/>
          <w:b/>
          <w:sz w:val="24"/>
          <w:szCs w:val="24"/>
        </w:rPr>
        <w:br w:type="page"/>
      </w:r>
      <w:r w:rsidR="00B23C2B" w:rsidRPr="00B23C2B">
        <w:rPr>
          <w:rFonts w:ascii="Verdana" w:hAnsi="Verdana"/>
          <w:b/>
          <w:i/>
          <w:sz w:val="20"/>
          <w:szCs w:val="20"/>
        </w:rPr>
        <w:t>WELSH LANGUAGE LEVEL DESCRIPTORS</w:t>
      </w:r>
    </w:p>
    <w:p w:rsidR="00322B22" w:rsidRPr="00B23C2B" w:rsidRDefault="00322B22" w:rsidP="00322B22">
      <w:pPr>
        <w:tabs>
          <w:tab w:val="center" w:pos="4513"/>
          <w:tab w:val="right" w:pos="9026"/>
        </w:tabs>
        <w:spacing w:after="0" w:line="240" w:lineRule="auto"/>
        <w:jc w:val="center"/>
        <w:rPr>
          <w:rFonts w:ascii="Verdana" w:hAnsi="Verdana"/>
          <w:b/>
          <w:sz w:val="20"/>
          <w:szCs w:val="20"/>
        </w:rPr>
      </w:pPr>
      <w:r w:rsidRPr="00B23C2B">
        <w:rPr>
          <w:rFonts w:ascii="Verdana" w:hAnsi="Verdana"/>
          <w:b/>
          <w:sz w:val="20"/>
          <w:szCs w:val="20"/>
        </w:rPr>
        <w:t xml:space="preserve">DISGRIFYDD LEFEL IAITH GYMRAEG </w:t>
      </w:r>
    </w:p>
    <w:p w:rsidR="00322B22" w:rsidRPr="00B23C2B" w:rsidRDefault="00322B22" w:rsidP="00322B22">
      <w:pPr>
        <w:pStyle w:val="ListParagraph"/>
        <w:spacing w:after="0" w:line="240" w:lineRule="auto"/>
        <w:contextualSpacing w:val="0"/>
        <w:rPr>
          <w:rFonts w:ascii="Verdana" w:hAnsi="Verdana"/>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322B22" w:rsidRPr="00B23C2B" w:rsidTr="005100C7">
        <w:trPr>
          <w:cantSplit/>
          <w:trHeight w:val="983"/>
        </w:trPr>
        <w:tc>
          <w:tcPr>
            <w:tcW w:w="567" w:type="dxa"/>
            <w:vMerge w:val="restart"/>
            <w:shd w:val="clear" w:color="auto" w:fill="auto"/>
            <w:textDirection w:val="btLr"/>
            <w:vAlign w:val="cente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Welsh Essential</w:t>
            </w: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LEVELS</w:t>
            </w:r>
          </w:p>
        </w:tc>
        <w:tc>
          <w:tcPr>
            <w:tcW w:w="2410"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Listening</w:t>
            </w:r>
          </w:p>
        </w:tc>
        <w:tc>
          <w:tcPr>
            <w:tcW w:w="2409"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Speaking</w:t>
            </w:r>
          </w:p>
        </w:tc>
        <w:tc>
          <w:tcPr>
            <w:tcW w:w="2268"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Writing</w:t>
            </w:r>
          </w:p>
        </w:tc>
        <w:tc>
          <w:tcPr>
            <w:tcW w:w="2127"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Reading</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Level 4</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Proficient</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understand all conversations involving work</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Fluent – able to conduct a conversation and answer questions, for an extended period of time where necessary</w:t>
            </w:r>
          </w:p>
          <w:p w:rsidR="00322B22" w:rsidRPr="00B23C2B" w:rsidRDefault="00322B22" w:rsidP="005100C7">
            <w:pPr>
              <w:spacing w:after="0" w:line="240" w:lineRule="auto"/>
              <w:rPr>
                <w:rFonts w:ascii="Verdana" w:hAnsi="Verdana"/>
                <w:sz w:val="20"/>
                <w:szCs w:val="20"/>
              </w:rPr>
            </w:pP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Skilled – able to complete complex written work without the need for revision</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understand all material involving work</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Level 3</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High</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follow the majority of conversations involving work including group discussions</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speak the language in the majority of situations using some English words</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prepare the majority of written material related to the area, with some assistance in terms of revision</w:t>
            </w:r>
          </w:p>
          <w:p w:rsidR="00322B22" w:rsidRPr="00B23C2B" w:rsidRDefault="00322B22" w:rsidP="005100C7">
            <w:pPr>
              <w:spacing w:after="0" w:line="240" w:lineRule="auto"/>
              <w:rPr>
                <w:rFonts w:ascii="Verdana" w:hAnsi="Verdana"/>
                <w:sz w:val="20"/>
                <w:szCs w:val="20"/>
              </w:rPr>
            </w:pP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read the majority of material in own area</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Level 2</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Intermediate</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follow routine conversations involving work between fluent Welsh speakers</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converse with someone else, with hesitancy, regarding routine work issues</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draft routine text, with editing assistance</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read routine material with a dictionary</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Level 1</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Foundation</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understand a basic social conversation in Welsh</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answer simple enquiries involving work</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answer simple correspondence with assistance</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read basic material involving work (slowly) and understand text that consist mainly of high frequency everyday work related language</w:t>
            </w:r>
          </w:p>
          <w:p w:rsidR="00322B22" w:rsidRPr="00B23C2B" w:rsidRDefault="00322B22" w:rsidP="005100C7">
            <w:pPr>
              <w:spacing w:after="0" w:line="240" w:lineRule="auto"/>
              <w:rPr>
                <w:rFonts w:ascii="Verdana" w:hAnsi="Verdana"/>
                <w:sz w:val="20"/>
                <w:szCs w:val="20"/>
              </w:rPr>
            </w:pPr>
          </w:p>
        </w:tc>
      </w:tr>
      <w:tr w:rsidR="00322B22" w:rsidRPr="00B23C2B" w:rsidTr="005100C7">
        <w:trPr>
          <w:cantSplit/>
          <w:trHeight w:val="1134"/>
        </w:trPr>
        <w:tc>
          <w:tcPr>
            <w:tcW w:w="567" w:type="dxa"/>
            <w:vMerge w:val="restart"/>
            <w:shd w:val="clear" w:color="auto" w:fill="auto"/>
            <w:textDirection w:val="btLr"/>
            <w:vAlign w:val="cente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Welsh Desirable</w:t>
            </w: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Entry</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Able to understand basic enquiries in Welsh </w:t>
            </w:r>
            <w:r w:rsidRPr="00B23C2B">
              <w:rPr>
                <w:rFonts w:ascii="Verdana" w:hAnsi="Verdana" w:cs="Calibri"/>
                <w:sz w:val="20"/>
                <w:szCs w:val="20"/>
              </w:rPr>
              <w:t>(“Ble mae…? Ga’ i siarad â…?”)</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conduct a general conversation (greetings, names, sayings, place names)</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write basic messages (“Diolch am dy help.”)</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Able to understand and read very short, simple texts</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None</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No Welsh language skills at all</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No Welsh language skills at all</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No Welsh language skills at all</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No Welsh language skills at all</w:t>
            </w:r>
          </w:p>
        </w:tc>
      </w:tr>
    </w:tbl>
    <w:p w:rsidR="00322B22" w:rsidRPr="00B23C2B" w:rsidRDefault="00322B22" w:rsidP="00322B22">
      <w:pPr>
        <w:pStyle w:val="ListParagraph"/>
        <w:spacing w:after="0" w:line="240" w:lineRule="auto"/>
        <w:contextualSpacing w:val="0"/>
        <w:rPr>
          <w:rFonts w:ascii="Verdana" w:hAnsi="Verdana"/>
          <w:sz w:val="20"/>
          <w:szCs w:val="20"/>
        </w:rPr>
      </w:pPr>
    </w:p>
    <w:p w:rsidR="00322B22" w:rsidRPr="00B23C2B" w:rsidRDefault="00322B22" w:rsidP="00322B22">
      <w:pPr>
        <w:pStyle w:val="ListParagraph"/>
        <w:spacing w:after="0" w:line="240" w:lineRule="auto"/>
        <w:contextualSpacing w:val="0"/>
        <w:rPr>
          <w:rFonts w:ascii="Verdana" w:hAnsi="Verdana"/>
          <w:sz w:val="20"/>
          <w:szCs w:val="20"/>
        </w:rPr>
      </w:pPr>
    </w:p>
    <w:p w:rsidR="00B23C2B" w:rsidRDefault="0055380D" w:rsidP="00322B22">
      <w:pPr>
        <w:tabs>
          <w:tab w:val="center" w:pos="4513"/>
          <w:tab w:val="right" w:pos="9026"/>
        </w:tabs>
        <w:spacing w:after="0" w:line="240" w:lineRule="auto"/>
        <w:jc w:val="center"/>
        <w:rPr>
          <w:rFonts w:ascii="Verdana" w:hAnsi="Verdana"/>
          <w:b/>
          <w:sz w:val="20"/>
          <w:szCs w:val="20"/>
        </w:rPr>
      </w:pPr>
      <w:r w:rsidRPr="00B23C2B">
        <w:rPr>
          <w:rFonts w:ascii="Verdana" w:hAnsi="Verdana"/>
          <w:b/>
          <w:sz w:val="20"/>
          <w:szCs w:val="20"/>
        </w:rPr>
        <w:br w:type="page"/>
      </w:r>
    </w:p>
    <w:p w:rsidR="00B23C2B" w:rsidRDefault="00B23C2B" w:rsidP="00322B22">
      <w:pPr>
        <w:tabs>
          <w:tab w:val="center" w:pos="4513"/>
          <w:tab w:val="right" w:pos="9026"/>
        </w:tabs>
        <w:spacing w:after="0" w:line="240" w:lineRule="auto"/>
        <w:jc w:val="center"/>
        <w:rPr>
          <w:rFonts w:ascii="Verdana" w:hAnsi="Verdana"/>
          <w:b/>
          <w:sz w:val="20"/>
          <w:szCs w:val="20"/>
        </w:rPr>
      </w:pPr>
    </w:p>
    <w:p w:rsidR="00322B22" w:rsidRPr="00B23C2B" w:rsidRDefault="00322B22" w:rsidP="00322B22">
      <w:pPr>
        <w:tabs>
          <w:tab w:val="center" w:pos="4513"/>
          <w:tab w:val="right" w:pos="9026"/>
        </w:tabs>
        <w:spacing w:after="0" w:line="240" w:lineRule="auto"/>
        <w:jc w:val="center"/>
        <w:rPr>
          <w:rFonts w:ascii="Verdana" w:hAnsi="Verdana"/>
          <w:b/>
          <w:sz w:val="20"/>
          <w:szCs w:val="20"/>
        </w:rPr>
      </w:pPr>
      <w:r w:rsidRPr="00B23C2B">
        <w:rPr>
          <w:rFonts w:ascii="Verdana" w:hAnsi="Verdana"/>
          <w:b/>
          <w:sz w:val="20"/>
          <w:szCs w:val="20"/>
        </w:rPr>
        <w:t xml:space="preserve">DISGRIFYDD LEFEL IAITH GYMRAEG </w:t>
      </w:r>
    </w:p>
    <w:p w:rsidR="00322B22" w:rsidRPr="00B23C2B" w:rsidRDefault="00322B22" w:rsidP="00322B22">
      <w:pPr>
        <w:tabs>
          <w:tab w:val="center" w:pos="4513"/>
          <w:tab w:val="right" w:pos="9026"/>
        </w:tabs>
        <w:spacing w:after="0" w:line="240" w:lineRule="auto"/>
        <w:jc w:val="center"/>
        <w:rPr>
          <w:rFonts w:ascii="Verdana" w:hAnsi="Verdana"/>
          <w:b/>
          <w:i/>
          <w:sz w:val="20"/>
          <w:szCs w:val="20"/>
        </w:rPr>
      </w:pPr>
      <w:r w:rsidRPr="00B23C2B">
        <w:rPr>
          <w:rFonts w:ascii="Verdana" w:hAnsi="Verdana"/>
          <w:b/>
          <w:i/>
          <w:sz w:val="20"/>
          <w:szCs w:val="20"/>
        </w:rPr>
        <w:t>WELSH LANGUAGE LEVEL DESCRIPTORS</w:t>
      </w:r>
    </w:p>
    <w:p w:rsidR="00322B22" w:rsidRPr="00B23C2B" w:rsidRDefault="00322B22" w:rsidP="00322B22">
      <w:pPr>
        <w:pStyle w:val="ListParagraph"/>
        <w:spacing w:after="0" w:line="240" w:lineRule="auto"/>
        <w:contextualSpacing w:val="0"/>
        <w:rPr>
          <w:rFonts w:ascii="Verdana" w:hAnsi="Verdana"/>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322B22" w:rsidRPr="00B23C2B" w:rsidTr="005100C7">
        <w:trPr>
          <w:cantSplit/>
          <w:trHeight w:val="983"/>
        </w:trPr>
        <w:tc>
          <w:tcPr>
            <w:tcW w:w="567" w:type="dxa"/>
            <w:vMerge w:val="restart"/>
            <w:shd w:val="clear" w:color="auto" w:fill="auto"/>
            <w:textDirection w:val="btLr"/>
            <w:vAlign w:val="cente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Cymraeg Hanfodol</w:t>
            </w: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LEFEL</w:t>
            </w:r>
          </w:p>
        </w:tc>
        <w:tc>
          <w:tcPr>
            <w:tcW w:w="2410"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Gwrando</w:t>
            </w:r>
          </w:p>
        </w:tc>
        <w:tc>
          <w:tcPr>
            <w:tcW w:w="2409"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Siarad</w:t>
            </w:r>
          </w:p>
        </w:tc>
        <w:tc>
          <w:tcPr>
            <w:tcW w:w="2268"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Ysgrifennu</w:t>
            </w:r>
          </w:p>
        </w:tc>
        <w:tc>
          <w:tcPr>
            <w:tcW w:w="2127" w:type="dxa"/>
            <w:shd w:val="clear" w:color="auto" w:fill="auto"/>
            <w:vAlign w:val="center"/>
          </w:tcPr>
          <w:p w:rsidR="00322B22" w:rsidRPr="00B23C2B" w:rsidRDefault="00322B22" w:rsidP="005100C7">
            <w:pPr>
              <w:spacing w:after="0" w:line="240" w:lineRule="auto"/>
              <w:jc w:val="center"/>
              <w:rPr>
                <w:rFonts w:ascii="Verdana" w:hAnsi="Verdana"/>
                <w:b/>
                <w:sz w:val="20"/>
                <w:szCs w:val="20"/>
              </w:rPr>
            </w:pPr>
            <w:r w:rsidRPr="00B23C2B">
              <w:rPr>
                <w:rFonts w:ascii="Verdana" w:hAnsi="Verdana"/>
                <w:b/>
                <w:sz w:val="20"/>
                <w:szCs w:val="20"/>
              </w:rPr>
              <w:t xml:space="preserve">Darllen </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Lefel 4</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Rhugl</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deall pob sgwrs yn ymwneud a’r gwaith </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Rhugl – gallu cynnal sgwrs a gofyn cwestiynau, am gyfnod estynedig pan fod angen </w:t>
            </w:r>
          </w:p>
          <w:p w:rsidR="00322B22" w:rsidRPr="00B23C2B" w:rsidRDefault="00322B22" w:rsidP="005100C7">
            <w:pPr>
              <w:spacing w:after="0" w:line="240" w:lineRule="auto"/>
              <w:rPr>
                <w:rFonts w:ascii="Verdana" w:hAnsi="Verdana"/>
                <w:sz w:val="20"/>
                <w:szCs w:val="20"/>
              </w:rPr>
            </w:pP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Medrus – gallu cwblhau gwaith ysgrifenedig cymhleth heb angen adolygu</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deall deunyddiau yn ymwneud a’r gwaith </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Lefel 3</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Uchel</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dilyn y mwyafrif o sgyrsiau yn ymwneud a’r gwaith yn cynnwys trafodaethau grwp </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siarad yr iaith yn y mwyafrif o sefyllfaoedd gan ddefnyddio rhai geiriau Saesneg </w:t>
            </w:r>
          </w:p>
        </w:tc>
        <w:tc>
          <w:tcPr>
            <w:tcW w:w="2268" w:type="dxa"/>
            <w:shd w:val="clear" w:color="auto" w:fill="auto"/>
          </w:tcPr>
          <w:p w:rsidR="00322B22" w:rsidRPr="00B23C2B" w:rsidRDefault="00322B22" w:rsidP="005100C7">
            <w:pPr>
              <w:autoSpaceDE w:val="0"/>
              <w:autoSpaceDN w:val="0"/>
              <w:adjustRightInd w:val="0"/>
              <w:spacing w:after="0" w:line="240" w:lineRule="auto"/>
              <w:rPr>
                <w:rFonts w:ascii="Verdana" w:hAnsi="Verdana"/>
                <w:sz w:val="20"/>
                <w:szCs w:val="20"/>
              </w:rPr>
            </w:pPr>
            <w:r w:rsidRPr="00B23C2B">
              <w:rPr>
                <w:rFonts w:ascii="Verdana" w:hAnsi="Verdana" w:cs="Calibri"/>
                <w:sz w:val="20"/>
                <w:szCs w:val="20"/>
              </w:rPr>
              <w:t xml:space="preserve">Gallu paratoi'r mwyafrif o waith ysgrifenedig yn ymwneud a’r maes, gyda pheth cymorth o ran adolygu </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darllen y mwyafrif o ddeunyddiau yn fy maes </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Lefel 2</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Canolradd</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dilyn sgyrsiau arferol yn ymwneud a gwaith, rhwng siaradwyr Cymraeg rhugl  </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cs="Calibri"/>
                <w:sz w:val="20"/>
                <w:szCs w:val="20"/>
              </w:rPr>
              <w:t>Gallu sgwrsio gyda rhywun arall am faterion gwaith arferol, ond yn petruso</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Gallu drafftio testun arferol, gyda chymorth golygu</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darllen deunyddiau arferol gyda geiriadur </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b/>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Lefel 1</w:t>
            </w:r>
          </w:p>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Sylfaen</w:t>
            </w:r>
          </w:p>
        </w:tc>
        <w:tc>
          <w:tcPr>
            <w:tcW w:w="2410" w:type="dxa"/>
            <w:shd w:val="clear" w:color="auto" w:fill="auto"/>
          </w:tcPr>
          <w:p w:rsidR="00322B22" w:rsidRPr="00B23C2B" w:rsidRDefault="00322B22" w:rsidP="005100C7">
            <w:pPr>
              <w:autoSpaceDE w:val="0"/>
              <w:autoSpaceDN w:val="0"/>
              <w:adjustRightInd w:val="0"/>
              <w:spacing w:after="0" w:line="240" w:lineRule="auto"/>
              <w:rPr>
                <w:rFonts w:ascii="Verdana" w:hAnsi="Verdana" w:cs="Calibri"/>
                <w:sz w:val="20"/>
                <w:szCs w:val="20"/>
              </w:rPr>
            </w:pPr>
            <w:r w:rsidRPr="00B23C2B">
              <w:rPr>
                <w:rFonts w:ascii="Verdana" w:hAnsi="Verdana" w:cs="Calibri"/>
                <w:sz w:val="20"/>
                <w:szCs w:val="20"/>
              </w:rPr>
              <w:t xml:space="preserve">Gallu deall sgwrs gymdeithasol sylfaenol yn Gymraeg </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ateb cwestiynau sylfaenol yn ymwneud a’r gwaith </w:t>
            </w: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ateb gohebiaeth gyda chymorth </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darllen deunyddiau syml yn ymwneud a gwaith (yn araf) a gallu deall testun sy’n cynnwys iaith gwaith pob dydd yn bennaf </w:t>
            </w:r>
          </w:p>
          <w:p w:rsidR="00322B22" w:rsidRPr="00B23C2B" w:rsidRDefault="00322B22" w:rsidP="005100C7">
            <w:pPr>
              <w:spacing w:after="0" w:line="240" w:lineRule="auto"/>
              <w:rPr>
                <w:rFonts w:ascii="Verdana" w:hAnsi="Verdana"/>
                <w:sz w:val="20"/>
                <w:szCs w:val="20"/>
              </w:rPr>
            </w:pPr>
          </w:p>
        </w:tc>
      </w:tr>
      <w:tr w:rsidR="00322B22" w:rsidRPr="00B23C2B" w:rsidTr="005100C7">
        <w:trPr>
          <w:cantSplit/>
          <w:trHeight w:val="1134"/>
        </w:trPr>
        <w:tc>
          <w:tcPr>
            <w:tcW w:w="567" w:type="dxa"/>
            <w:vMerge w:val="restart"/>
            <w:shd w:val="clear" w:color="auto" w:fill="auto"/>
            <w:textDirection w:val="btLr"/>
            <w:vAlign w:val="cente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Cymraeg Dymunol</w:t>
            </w: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Mynediad</w:t>
            </w:r>
          </w:p>
        </w:tc>
        <w:tc>
          <w:tcPr>
            <w:tcW w:w="2410"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cs="Calibri"/>
                <w:sz w:val="20"/>
                <w:szCs w:val="20"/>
              </w:rPr>
              <w:t>Gallu deall ymholiadau sylfaenol yn Gymraeg (“Ble mae…? Ga’ i siarad â…?”)</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cynnal sgwrs gyffredinol (cyfarchion, enwau, dywediadau, enwau llefydd) </w:t>
            </w:r>
          </w:p>
          <w:p w:rsidR="00322B22" w:rsidRPr="00B23C2B" w:rsidRDefault="00322B22" w:rsidP="005100C7">
            <w:pPr>
              <w:spacing w:after="0" w:line="240" w:lineRule="auto"/>
              <w:rPr>
                <w:rFonts w:ascii="Verdana" w:hAnsi="Verdana"/>
                <w:sz w:val="20"/>
                <w:szCs w:val="20"/>
              </w:rPr>
            </w:pPr>
          </w:p>
          <w:p w:rsidR="00322B22" w:rsidRPr="00B23C2B" w:rsidRDefault="00322B22" w:rsidP="005100C7">
            <w:pPr>
              <w:spacing w:after="0" w:line="240" w:lineRule="auto"/>
              <w:rPr>
                <w:rFonts w:ascii="Verdana" w:hAnsi="Verdana"/>
                <w:sz w:val="20"/>
                <w:szCs w:val="20"/>
              </w:rPr>
            </w:pPr>
          </w:p>
        </w:tc>
        <w:tc>
          <w:tcPr>
            <w:tcW w:w="2268"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Gallu ysgriffennu negeseuon sylfaenol (“Diolch am dy help.”)</w:t>
            </w:r>
          </w:p>
        </w:tc>
        <w:tc>
          <w:tcPr>
            <w:tcW w:w="2127"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Gallu deall a darllen testunau byr, syml iawn </w:t>
            </w:r>
          </w:p>
        </w:tc>
      </w:tr>
      <w:tr w:rsidR="00322B22" w:rsidRPr="00B23C2B" w:rsidTr="005100C7">
        <w:trPr>
          <w:cantSplit/>
          <w:trHeight w:val="1134"/>
        </w:trPr>
        <w:tc>
          <w:tcPr>
            <w:tcW w:w="567" w:type="dxa"/>
            <w:vMerge/>
            <w:shd w:val="clear" w:color="auto" w:fill="auto"/>
          </w:tcPr>
          <w:p w:rsidR="00322B22" w:rsidRPr="00B23C2B" w:rsidRDefault="00322B22" w:rsidP="005100C7">
            <w:pPr>
              <w:spacing w:after="0" w:line="240" w:lineRule="auto"/>
              <w:rPr>
                <w:rFonts w:ascii="Verdana" w:hAnsi="Verdana"/>
                <w:sz w:val="20"/>
                <w:szCs w:val="20"/>
              </w:rPr>
            </w:pPr>
          </w:p>
        </w:tc>
        <w:tc>
          <w:tcPr>
            <w:tcW w:w="851" w:type="dxa"/>
            <w:shd w:val="clear" w:color="auto" w:fill="auto"/>
            <w:textDirection w:val="btLr"/>
          </w:tcPr>
          <w:p w:rsidR="00322B22" w:rsidRPr="00B23C2B" w:rsidRDefault="00322B22" w:rsidP="005100C7">
            <w:pPr>
              <w:spacing w:after="0" w:line="240" w:lineRule="auto"/>
              <w:ind w:left="113" w:right="113"/>
              <w:jc w:val="center"/>
              <w:rPr>
                <w:rFonts w:ascii="Verdana" w:hAnsi="Verdana"/>
                <w:b/>
                <w:sz w:val="20"/>
                <w:szCs w:val="20"/>
              </w:rPr>
            </w:pPr>
            <w:r w:rsidRPr="00B23C2B">
              <w:rPr>
                <w:rFonts w:ascii="Verdana" w:hAnsi="Verdana"/>
                <w:b/>
                <w:sz w:val="20"/>
                <w:szCs w:val="20"/>
              </w:rPr>
              <w:t>Dim</w:t>
            </w:r>
          </w:p>
        </w:tc>
        <w:tc>
          <w:tcPr>
            <w:tcW w:w="2410" w:type="dxa"/>
            <w:shd w:val="clear" w:color="auto" w:fill="auto"/>
          </w:tcPr>
          <w:p w:rsidR="00322B22" w:rsidRPr="00B23C2B" w:rsidRDefault="00322B22" w:rsidP="0055380D">
            <w:pPr>
              <w:spacing w:after="0" w:line="240" w:lineRule="auto"/>
              <w:rPr>
                <w:rFonts w:ascii="Verdana" w:hAnsi="Verdana"/>
                <w:sz w:val="20"/>
                <w:szCs w:val="20"/>
              </w:rPr>
            </w:pPr>
            <w:r w:rsidRPr="00B23C2B">
              <w:rPr>
                <w:rFonts w:ascii="Verdana" w:hAnsi="Verdana"/>
                <w:sz w:val="20"/>
                <w:szCs w:val="20"/>
              </w:rPr>
              <w:t xml:space="preserve">Dim sgiliau Cymraeg o gwbl </w:t>
            </w:r>
          </w:p>
        </w:tc>
        <w:tc>
          <w:tcPr>
            <w:tcW w:w="2409" w:type="dxa"/>
            <w:shd w:val="clear" w:color="auto" w:fill="auto"/>
          </w:tcPr>
          <w:p w:rsidR="00322B22" w:rsidRPr="00B23C2B" w:rsidRDefault="00322B22" w:rsidP="005100C7">
            <w:pPr>
              <w:spacing w:after="0" w:line="240" w:lineRule="auto"/>
              <w:rPr>
                <w:rFonts w:ascii="Verdana" w:hAnsi="Verdana"/>
                <w:sz w:val="20"/>
                <w:szCs w:val="20"/>
              </w:rPr>
            </w:pPr>
            <w:r w:rsidRPr="00B23C2B">
              <w:rPr>
                <w:rFonts w:ascii="Verdana" w:hAnsi="Verdana"/>
                <w:sz w:val="20"/>
                <w:szCs w:val="20"/>
              </w:rPr>
              <w:t xml:space="preserve">Dim sgiliau Cymraeg o gwbl </w:t>
            </w:r>
          </w:p>
          <w:p w:rsidR="00322B22" w:rsidRPr="00B23C2B" w:rsidRDefault="00322B22" w:rsidP="005100C7">
            <w:pPr>
              <w:spacing w:after="0" w:line="240" w:lineRule="auto"/>
              <w:rPr>
                <w:rFonts w:ascii="Verdana" w:hAnsi="Verdana"/>
                <w:sz w:val="20"/>
                <w:szCs w:val="20"/>
              </w:rPr>
            </w:pPr>
          </w:p>
        </w:tc>
        <w:tc>
          <w:tcPr>
            <w:tcW w:w="2268" w:type="dxa"/>
            <w:shd w:val="clear" w:color="auto" w:fill="auto"/>
          </w:tcPr>
          <w:p w:rsidR="00322B22" w:rsidRPr="00B23C2B" w:rsidRDefault="00322B22" w:rsidP="0055380D">
            <w:pPr>
              <w:spacing w:after="0" w:line="240" w:lineRule="auto"/>
              <w:rPr>
                <w:rFonts w:ascii="Verdana" w:hAnsi="Verdana"/>
                <w:sz w:val="20"/>
                <w:szCs w:val="20"/>
              </w:rPr>
            </w:pPr>
            <w:r w:rsidRPr="00B23C2B">
              <w:rPr>
                <w:rFonts w:ascii="Verdana" w:hAnsi="Verdana"/>
                <w:sz w:val="20"/>
                <w:szCs w:val="20"/>
              </w:rPr>
              <w:t xml:space="preserve">Dim sgiliau Cymraeg o gwbl </w:t>
            </w:r>
          </w:p>
        </w:tc>
        <w:tc>
          <w:tcPr>
            <w:tcW w:w="2127" w:type="dxa"/>
            <w:shd w:val="clear" w:color="auto" w:fill="auto"/>
          </w:tcPr>
          <w:p w:rsidR="00322B22" w:rsidRPr="00B23C2B" w:rsidRDefault="00322B22" w:rsidP="0055380D">
            <w:pPr>
              <w:spacing w:after="0" w:line="240" w:lineRule="auto"/>
              <w:rPr>
                <w:rFonts w:ascii="Verdana" w:hAnsi="Verdana"/>
                <w:sz w:val="20"/>
                <w:szCs w:val="20"/>
              </w:rPr>
            </w:pPr>
            <w:r w:rsidRPr="00B23C2B">
              <w:rPr>
                <w:rFonts w:ascii="Verdana" w:hAnsi="Verdana"/>
                <w:sz w:val="20"/>
                <w:szCs w:val="20"/>
              </w:rPr>
              <w:t>Dim sgiliau Cymraeg o gwbl</w:t>
            </w:r>
          </w:p>
        </w:tc>
      </w:tr>
    </w:tbl>
    <w:p w:rsidR="00322B22" w:rsidRPr="00D21569" w:rsidRDefault="00322B22" w:rsidP="00322B22">
      <w:pPr>
        <w:pStyle w:val="ListParagraph"/>
        <w:spacing w:after="0" w:line="240" w:lineRule="auto"/>
        <w:contextualSpacing w:val="0"/>
        <w:rPr>
          <w:rFonts w:ascii="Verdana" w:hAnsi="Verdana"/>
        </w:rPr>
      </w:pPr>
    </w:p>
    <w:sectPr w:rsidR="00322B22" w:rsidRPr="00D21569" w:rsidSect="003C7332">
      <w:headerReference w:type="default" r:id="rId9"/>
      <w:foot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FA" w:rsidRDefault="00F46BFA" w:rsidP="007D598E">
      <w:pPr>
        <w:spacing w:after="0" w:line="240" w:lineRule="auto"/>
      </w:pPr>
      <w:r>
        <w:separator/>
      </w:r>
    </w:p>
  </w:endnote>
  <w:endnote w:type="continuationSeparator" w:id="0">
    <w:p w:rsidR="00F46BFA" w:rsidRDefault="00F46BFA"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DF" w:rsidRDefault="00B434DF">
    <w:pPr>
      <w:pStyle w:val="Footer"/>
      <w:jc w:val="center"/>
    </w:pPr>
    <w:r>
      <w:fldChar w:fldCharType="begin"/>
    </w:r>
    <w:r>
      <w:instrText xml:space="preserve"> PAGE   \* MERGEFORMAT </w:instrText>
    </w:r>
    <w:r>
      <w:fldChar w:fldCharType="separate"/>
    </w:r>
    <w:r w:rsidR="00B23C2B">
      <w:rPr>
        <w:noProof/>
      </w:rPr>
      <w:t>1</w:t>
    </w:r>
    <w:r>
      <w:fldChar w:fldCharType="end"/>
    </w:r>
  </w:p>
  <w:p w:rsidR="00B434DF" w:rsidRDefault="00B434DF" w:rsidP="0055380D">
    <w:pPr>
      <w:tabs>
        <w:tab w:val="left" w:pos="3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FA" w:rsidRDefault="00F46BFA" w:rsidP="007D598E">
      <w:pPr>
        <w:spacing w:after="0" w:line="240" w:lineRule="auto"/>
      </w:pPr>
      <w:r>
        <w:separator/>
      </w:r>
    </w:p>
  </w:footnote>
  <w:footnote w:type="continuationSeparator" w:id="0">
    <w:p w:rsidR="00F46BFA" w:rsidRDefault="00F46BFA" w:rsidP="007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DF" w:rsidRPr="009A7260" w:rsidRDefault="00B434DF"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7A9"/>
    <w:multiLevelType w:val="hybridMultilevel"/>
    <w:tmpl w:val="0CF4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BFE"/>
    <w:multiLevelType w:val="hybridMultilevel"/>
    <w:tmpl w:val="84A8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F0968"/>
    <w:multiLevelType w:val="hybridMultilevel"/>
    <w:tmpl w:val="90A4836E"/>
    <w:lvl w:ilvl="0" w:tplc="B55ABC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45CC"/>
    <w:multiLevelType w:val="hybridMultilevel"/>
    <w:tmpl w:val="A67EE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E12CA"/>
    <w:multiLevelType w:val="hybridMultilevel"/>
    <w:tmpl w:val="20D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B55C9"/>
    <w:multiLevelType w:val="hybridMultilevel"/>
    <w:tmpl w:val="B55AB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FE31A9"/>
    <w:multiLevelType w:val="hybridMultilevel"/>
    <w:tmpl w:val="5AB8C86A"/>
    <w:lvl w:ilvl="0" w:tplc="07E07BE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9587E"/>
    <w:multiLevelType w:val="hybridMultilevel"/>
    <w:tmpl w:val="4AF8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C27BB"/>
    <w:multiLevelType w:val="hybridMultilevel"/>
    <w:tmpl w:val="B9C2C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C6FB7"/>
    <w:multiLevelType w:val="hybridMultilevel"/>
    <w:tmpl w:val="8258C9C0"/>
    <w:lvl w:ilvl="0" w:tplc="AD9A8A9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A200097"/>
    <w:multiLevelType w:val="hybridMultilevel"/>
    <w:tmpl w:val="D23030CA"/>
    <w:lvl w:ilvl="0" w:tplc="84FE6276">
      <w:start w:val="5"/>
      <w:numFmt w:val="bullet"/>
      <w:lvlText w:val="-"/>
      <w:lvlJc w:val="left"/>
      <w:pPr>
        <w:ind w:left="1443" w:hanging="360"/>
      </w:pPr>
      <w:rPr>
        <w:rFonts w:ascii="Verdana" w:eastAsia="Calibri" w:hAnsi="Verdana" w:cs="Times New Roman"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1" w15:restartNumberingAfterBreak="0">
    <w:nsid w:val="1AB4161E"/>
    <w:multiLevelType w:val="hybridMultilevel"/>
    <w:tmpl w:val="476A29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B6A3D"/>
    <w:multiLevelType w:val="hybridMultilevel"/>
    <w:tmpl w:val="F6361400"/>
    <w:lvl w:ilvl="0" w:tplc="07E07BE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B3008"/>
    <w:multiLevelType w:val="hybridMultilevel"/>
    <w:tmpl w:val="C588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53180"/>
    <w:multiLevelType w:val="hybridMultilevel"/>
    <w:tmpl w:val="1F1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B74"/>
    <w:multiLevelType w:val="hybridMultilevel"/>
    <w:tmpl w:val="7BE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57545"/>
    <w:multiLevelType w:val="hybridMultilevel"/>
    <w:tmpl w:val="30FA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A4886"/>
    <w:multiLevelType w:val="hybridMultilevel"/>
    <w:tmpl w:val="035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23F8C"/>
    <w:multiLevelType w:val="hybridMultilevel"/>
    <w:tmpl w:val="439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D2DF6"/>
    <w:multiLevelType w:val="hybridMultilevel"/>
    <w:tmpl w:val="52E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35052"/>
    <w:multiLevelType w:val="hybridMultilevel"/>
    <w:tmpl w:val="32A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A5734"/>
    <w:multiLevelType w:val="hybridMultilevel"/>
    <w:tmpl w:val="6E7C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A7FEF"/>
    <w:multiLevelType w:val="hybridMultilevel"/>
    <w:tmpl w:val="710A1FA0"/>
    <w:lvl w:ilvl="0" w:tplc="6E7CF57E">
      <w:numFmt w:val="bullet"/>
      <w:lvlText w:val="-"/>
      <w:lvlJc w:val="left"/>
      <w:pPr>
        <w:ind w:left="1794" w:hanging="360"/>
      </w:pPr>
      <w:rPr>
        <w:rFonts w:ascii="Verdana" w:eastAsia="Calibri" w:hAnsi="Verdana"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4" w15:restartNumberingAfterBreak="0">
    <w:nsid w:val="464A3E55"/>
    <w:multiLevelType w:val="hybridMultilevel"/>
    <w:tmpl w:val="0C50BD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33046"/>
    <w:multiLevelType w:val="hybridMultilevel"/>
    <w:tmpl w:val="5DE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B4365"/>
    <w:multiLevelType w:val="hybridMultilevel"/>
    <w:tmpl w:val="711473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B4164"/>
    <w:multiLevelType w:val="hybridMultilevel"/>
    <w:tmpl w:val="C2A84F9A"/>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8" w15:restartNumberingAfterBreak="0">
    <w:nsid w:val="522D4EA7"/>
    <w:multiLevelType w:val="hybridMultilevel"/>
    <w:tmpl w:val="487A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6632B"/>
    <w:multiLevelType w:val="hybridMultilevel"/>
    <w:tmpl w:val="5836A1A8"/>
    <w:lvl w:ilvl="0" w:tplc="5C4EB6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359FF"/>
    <w:multiLevelType w:val="hybridMultilevel"/>
    <w:tmpl w:val="52BEB7B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97CDC"/>
    <w:multiLevelType w:val="hybridMultilevel"/>
    <w:tmpl w:val="E29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176DD"/>
    <w:multiLevelType w:val="hybridMultilevel"/>
    <w:tmpl w:val="96EA3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D28DF"/>
    <w:multiLevelType w:val="hybridMultilevel"/>
    <w:tmpl w:val="702819A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43332"/>
    <w:multiLevelType w:val="hybridMultilevel"/>
    <w:tmpl w:val="045203D0"/>
    <w:lvl w:ilvl="0" w:tplc="41BAEE88">
      <w:start w:val="1"/>
      <w:numFmt w:val="bullet"/>
      <w:lvlText w:val=""/>
      <w:lvlJc w:val="left"/>
      <w:pPr>
        <w:ind w:left="2877" w:hanging="360"/>
      </w:pPr>
      <w:rPr>
        <w:rFonts w:ascii="Symbol" w:hAnsi="Symbol" w:hint="default"/>
        <w:sz w:val="20"/>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5"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3006A"/>
    <w:multiLevelType w:val="hybridMultilevel"/>
    <w:tmpl w:val="7A92A910"/>
    <w:lvl w:ilvl="0" w:tplc="41BAEE88">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101E3"/>
    <w:multiLevelType w:val="hybridMultilevel"/>
    <w:tmpl w:val="08A63F4A"/>
    <w:lvl w:ilvl="0" w:tplc="107CB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FE3C31"/>
    <w:multiLevelType w:val="hybridMultilevel"/>
    <w:tmpl w:val="530A3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759D5"/>
    <w:multiLevelType w:val="hybridMultilevel"/>
    <w:tmpl w:val="1FBA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A4213"/>
    <w:multiLevelType w:val="hybridMultilevel"/>
    <w:tmpl w:val="517A053E"/>
    <w:lvl w:ilvl="0" w:tplc="8BA25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B1F94"/>
    <w:multiLevelType w:val="hybridMultilevel"/>
    <w:tmpl w:val="5820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A37E4"/>
    <w:multiLevelType w:val="hybridMultilevel"/>
    <w:tmpl w:val="576EA4A6"/>
    <w:lvl w:ilvl="0" w:tplc="84FE6276">
      <w:start w:val="5"/>
      <w:numFmt w:val="bullet"/>
      <w:lvlText w:val="-"/>
      <w:lvlJc w:val="left"/>
      <w:pPr>
        <w:ind w:left="2163" w:hanging="360"/>
      </w:pPr>
      <w:rPr>
        <w:rFonts w:ascii="Verdana" w:eastAsia="Calibri" w:hAnsi="Verdana" w:cs="Times New Roman" w:hint="default"/>
      </w:rPr>
    </w:lvl>
    <w:lvl w:ilvl="1" w:tplc="49DE4E9E">
      <w:start w:val="1"/>
      <w:numFmt w:val="bullet"/>
      <w:lvlText w:val="o"/>
      <w:lvlJc w:val="left"/>
      <w:pPr>
        <w:ind w:left="2160" w:hanging="360"/>
      </w:pPr>
      <w:rPr>
        <w:rFonts w:ascii="Courier New" w:hAnsi="Courier New"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4A2EBE"/>
    <w:multiLevelType w:val="hybridMultilevel"/>
    <w:tmpl w:val="E754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F6C1C"/>
    <w:multiLevelType w:val="hybridMultilevel"/>
    <w:tmpl w:val="66C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77B40"/>
    <w:multiLevelType w:val="hybridMultilevel"/>
    <w:tmpl w:val="3DF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E41F8"/>
    <w:multiLevelType w:val="hybridMultilevel"/>
    <w:tmpl w:val="2DA22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81782"/>
    <w:multiLevelType w:val="hybridMultilevel"/>
    <w:tmpl w:val="3FA2A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47"/>
  </w:num>
  <w:num w:numId="4">
    <w:abstractNumId w:val="16"/>
  </w:num>
  <w:num w:numId="5">
    <w:abstractNumId w:val="14"/>
  </w:num>
  <w:num w:numId="6">
    <w:abstractNumId w:val="1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8"/>
  </w:num>
  <w:num w:numId="11">
    <w:abstractNumId w:val="43"/>
  </w:num>
  <w:num w:numId="12">
    <w:abstractNumId w:val="24"/>
  </w:num>
  <w:num w:numId="13">
    <w:abstractNumId w:val="46"/>
  </w:num>
  <w:num w:numId="14">
    <w:abstractNumId w:val="26"/>
  </w:num>
  <w:num w:numId="15">
    <w:abstractNumId w:val="23"/>
  </w:num>
  <w:num w:numId="16">
    <w:abstractNumId w:val="45"/>
  </w:num>
  <w:num w:numId="17">
    <w:abstractNumId w:val="10"/>
  </w:num>
  <w:num w:numId="18">
    <w:abstractNumId w:val="42"/>
  </w:num>
  <w:num w:numId="19">
    <w:abstractNumId w:val="34"/>
  </w:num>
  <w:num w:numId="20">
    <w:abstractNumId w:val="17"/>
  </w:num>
  <w:num w:numId="21">
    <w:abstractNumId w:val="37"/>
  </w:num>
  <w:num w:numId="22">
    <w:abstractNumId w:val="33"/>
  </w:num>
  <w:num w:numId="23">
    <w:abstractNumId w:val="27"/>
  </w:num>
  <w:num w:numId="24">
    <w:abstractNumId w:val="21"/>
  </w:num>
  <w:num w:numId="25">
    <w:abstractNumId w:val="28"/>
  </w:num>
  <w:num w:numId="26">
    <w:abstractNumId w:val="30"/>
  </w:num>
  <w:num w:numId="27">
    <w:abstractNumId w:val="29"/>
  </w:num>
  <w:num w:numId="28">
    <w:abstractNumId w:val="7"/>
  </w:num>
  <w:num w:numId="29">
    <w:abstractNumId w:val="39"/>
  </w:num>
  <w:num w:numId="30">
    <w:abstractNumId w:val="44"/>
  </w:num>
  <w:num w:numId="31">
    <w:abstractNumId w:val="25"/>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40"/>
  </w:num>
  <w:num w:numId="36">
    <w:abstractNumId w:val="4"/>
  </w:num>
  <w:num w:numId="37">
    <w:abstractNumId w:val="35"/>
  </w:num>
  <w:num w:numId="38">
    <w:abstractNumId w:val="1"/>
  </w:num>
  <w:num w:numId="39">
    <w:abstractNumId w:val="0"/>
  </w:num>
  <w:num w:numId="40">
    <w:abstractNumId w:val="41"/>
  </w:num>
  <w:num w:numId="41">
    <w:abstractNumId w:val="19"/>
  </w:num>
  <w:num w:numId="42">
    <w:abstractNumId w:val="15"/>
  </w:num>
  <w:num w:numId="43">
    <w:abstractNumId w:val="6"/>
  </w:num>
  <w:num w:numId="44">
    <w:abstractNumId w:val="13"/>
  </w:num>
  <w:num w:numId="45">
    <w:abstractNumId w:val="11"/>
  </w:num>
  <w:num w:numId="46">
    <w:abstractNumId w:val="3"/>
  </w:num>
  <w:num w:numId="47">
    <w:abstractNumId w:val="2"/>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07FB8"/>
    <w:rsid w:val="00013542"/>
    <w:rsid w:val="00015DC2"/>
    <w:rsid w:val="00017AD8"/>
    <w:rsid w:val="00022CF4"/>
    <w:rsid w:val="0003155B"/>
    <w:rsid w:val="000354B4"/>
    <w:rsid w:val="000369F6"/>
    <w:rsid w:val="00046419"/>
    <w:rsid w:val="000528CB"/>
    <w:rsid w:val="00065ED4"/>
    <w:rsid w:val="00072A8B"/>
    <w:rsid w:val="0008145C"/>
    <w:rsid w:val="00082F9E"/>
    <w:rsid w:val="00083050"/>
    <w:rsid w:val="00085973"/>
    <w:rsid w:val="00085F7B"/>
    <w:rsid w:val="00085F86"/>
    <w:rsid w:val="0009229C"/>
    <w:rsid w:val="00094630"/>
    <w:rsid w:val="00094706"/>
    <w:rsid w:val="000948B4"/>
    <w:rsid w:val="000A2164"/>
    <w:rsid w:val="000B2468"/>
    <w:rsid w:val="000B43C9"/>
    <w:rsid w:val="000C3DA0"/>
    <w:rsid w:val="000C4772"/>
    <w:rsid w:val="000C5961"/>
    <w:rsid w:val="000D1B39"/>
    <w:rsid w:val="000D415F"/>
    <w:rsid w:val="000D5C81"/>
    <w:rsid w:val="000D68E0"/>
    <w:rsid w:val="000E0779"/>
    <w:rsid w:val="000E0B33"/>
    <w:rsid w:val="000E3389"/>
    <w:rsid w:val="000E4F95"/>
    <w:rsid w:val="000E50AE"/>
    <w:rsid w:val="000F5C14"/>
    <w:rsid w:val="000F75E1"/>
    <w:rsid w:val="001004C8"/>
    <w:rsid w:val="0010235F"/>
    <w:rsid w:val="00112D9B"/>
    <w:rsid w:val="001154FF"/>
    <w:rsid w:val="00115D32"/>
    <w:rsid w:val="00123B05"/>
    <w:rsid w:val="001259EA"/>
    <w:rsid w:val="001334C2"/>
    <w:rsid w:val="001336CD"/>
    <w:rsid w:val="0013597A"/>
    <w:rsid w:val="00135BFD"/>
    <w:rsid w:val="00137828"/>
    <w:rsid w:val="00141A81"/>
    <w:rsid w:val="00142B92"/>
    <w:rsid w:val="00147407"/>
    <w:rsid w:val="00151B3F"/>
    <w:rsid w:val="00153D16"/>
    <w:rsid w:val="00153FDD"/>
    <w:rsid w:val="0016787E"/>
    <w:rsid w:val="001718B1"/>
    <w:rsid w:val="00174C93"/>
    <w:rsid w:val="00175355"/>
    <w:rsid w:val="00175F19"/>
    <w:rsid w:val="00176820"/>
    <w:rsid w:val="00185AD3"/>
    <w:rsid w:val="00197754"/>
    <w:rsid w:val="001A084C"/>
    <w:rsid w:val="001A1ECC"/>
    <w:rsid w:val="001A419E"/>
    <w:rsid w:val="001A4F42"/>
    <w:rsid w:val="001A6156"/>
    <w:rsid w:val="001B4A5A"/>
    <w:rsid w:val="001B6434"/>
    <w:rsid w:val="001C01C3"/>
    <w:rsid w:val="001D22A0"/>
    <w:rsid w:val="001D3E5F"/>
    <w:rsid w:val="001D4516"/>
    <w:rsid w:val="001E03B3"/>
    <w:rsid w:val="001F31EA"/>
    <w:rsid w:val="001F3B4A"/>
    <w:rsid w:val="002032D5"/>
    <w:rsid w:val="00204233"/>
    <w:rsid w:val="00206F11"/>
    <w:rsid w:val="00212741"/>
    <w:rsid w:val="002354E5"/>
    <w:rsid w:val="00243838"/>
    <w:rsid w:val="0024799B"/>
    <w:rsid w:val="002515C1"/>
    <w:rsid w:val="00255C1E"/>
    <w:rsid w:val="00256504"/>
    <w:rsid w:val="00262482"/>
    <w:rsid w:val="00262553"/>
    <w:rsid w:val="00270A57"/>
    <w:rsid w:val="00277527"/>
    <w:rsid w:val="00280690"/>
    <w:rsid w:val="00282EE7"/>
    <w:rsid w:val="00285759"/>
    <w:rsid w:val="002875E4"/>
    <w:rsid w:val="0029015A"/>
    <w:rsid w:val="00295698"/>
    <w:rsid w:val="00295798"/>
    <w:rsid w:val="002A226B"/>
    <w:rsid w:val="002A3194"/>
    <w:rsid w:val="002A3446"/>
    <w:rsid w:val="002B00D7"/>
    <w:rsid w:val="002B68F5"/>
    <w:rsid w:val="002C43CB"/>
    <w:rsid w:val="002C4DE9"/>
    <w:rsid w:val="002D4138"/>
    <w:rsid w:val="002D4CA7"/>
    <w:rsid w:val="002D606C"/>
    <w:rsid w:val="002E2163"/>
    <w:rsid w:val="002E775F"/>
    <w:rsid w:val="002F1ABD"/>
    <w:rsid w:val="002F67C5"/>
    <w:rsid w:val="00300D20"/>
    <w:rsid w:val="003025A9"/>
    <w:rsid w:val="00311223"/>
    <w:rsid w:val="003175FE"/>
    <w:rsid w:val="0031790D"/>
    <w:rsid w:val="003217F8"/>
    <w:rsid w:val="00322B22"/>
    <w:rsid w:val="0032372A"/>
    <w:rsid w:val="00324003"/>
    <w:rsid w:val="00327480"/>
    <w:rsid w:val="003303F6"/>
    <w:rsid w:val="00360558"/>
    <w:rsid w:val="00361646"/>
    <w:rsid w:val="00361BDE"/>
    <w:rsid w:val="00361FDD"/>
    <w:rsid w:val="003727FA"/>
    <w:rsid w:val="0037369F"/>
    <w:rsid w:val="003756A9"/>
    <w:rsid w:val="003844F1"/>
    <w:rsid w:val="0039027F"/>
    <w:rsid w:val="0039629F"/>
    <w:rsid w:val="003B22BD"/>
    <w:rsid w:val="003B518D"/>
    <w:rsid w:val="003B5AE9"/>
    <w:rsid w:val="003C7332"/>
    <w:rsid w:val="003D06D0"/>
    <w:rsid w:val="003D3007"/>
    <w:rsid w:val="003E22CA"/>
    <w:rsid w:val="003F0497"/>
    <w:rsid w:val="00406186"/>
    <w:rsid w:val="004076D9"/>
    <w:rsid w:val="00410E66"/>
    <w:rsid w:val="00411A3B"/>
    <w:rsid w:val="004143FC"/>
    <w:rsid w:val="00415B4D"/>
    <w:rsid w:val="00416939"/>
    <w:rsid w:val="00417097"/>
    <w:rsid w:val="00423119"/>
    <w:rsid w:val="00425F3B"/>
    <w:rsid w:val="00427255"/>
    <w:rsid w:val="00427F95"/>
    <w:rsid w:val="00432FFE"/>
    <w:rsid w:val="004333FB"/>
    <w:rsid w:val="00433E88"/>
    <w:rsid w:val="004429EC"/>
    <w:rsid w:val="00445315"/>
    <w:rsid w:val="0045581C"/>
    <w:rsid w:val="004558FD"/>
    <w:rsid w:val="00465047"/>
    <w:rsid w:val="00467BE0"/>
    <w:rsid w:val="004849B0"/>
    <w:rsid w:val="00485937"/>
    <w:rsid w:val="0048712C"/>
    <w:rsid w:val="004878E1"/>
    <w:rsid w:val="0049482C"/>
    <w:rsid w:val="00495AE1"/>
    <w:rsid w:val="004A0AB1"/>
    <w:rsid w:val="004A1E60"/>
    <w:rsid w:val="004A2BE5"/>
    <w:rsid w:val="004A7500"/>
    <w:rsid w:val="004B11EE"/>
    <w:rsid w:val="004B29E0"/>
    <w:rsid w:val="004C48D5"/>
    <w:rsid w:val="004D3B0B"/>
    <w:rsid w:val="004F1882"/>
    <w:rsid w:val="004F1AC8"/>
    <w:rsid w:val="004F31E6"/>
    <w:rsid w:val="00504109"/>
    <w:rsid w:val="00506D7B"/>
    <w:rsid w:val="005100C7"/>
    <w:rsid w:val="00515AE1"/>
    <w:rsid w:val="0052195B"/>
    <w:rsid w:val="005363D0"/>
    <w:rsid w:val="0053773D"/>
    <w:rsid w:val="00541DBE"/>
    <w:rsid w:val="0054257C"/>
    <w:rsid w:val="005436A8"/>
    <w:rsid w:val="00545C36"/>
    <w:rsid w:val="0054658D"/>
    <w:rsid w:val="005505D7"/>
    <w:rsid w:val="00550D60"/>
    <w:rsid w:val="005513DF"/>
    <w:rsid w:val="00551A85"/>
    <w:rsid w:val="0055380D"/>
    <w:rsid w:val="0055537F"/>
    <w:rsid w:val="005566EF"/>
    <w:rsid w:val="00556F46"/>
    <w:rsid w:val="005600BC"/>
    <w:rsid w:val="005638EB"/>
    <w:rsid w:val="00565F46"/>
    <w:rsid w:val="0058104E"/>
    <w:rsid w:val="00581E3F"/>
    <w:rsid w:val="0059189A"/>
    <w:rsid w:val="00592BBF"/>
    <w:rsid w:val="005952E1"/>
    <w:rsid w:val="00597C25"/>
    <w:rsid w:val="005A0542"/>
    <w:rsid w:val="005B0C4F"/>
    <w:rsid w:val="005B1551"/>
    <w:rsid w:val="005B4CD2"/>
    <w:rsid w:val="005B732A"/>
    <w:rsid w:val="005B7F2D"/>
    <w:rsid w:val="005C4B85"/>
    <w:rsid w:val="005C6ED3"/>
    <w:rsid w:val="005D357F"/>
    <w:rsid w:val="005D6D81"/>
    <w:rsid w:val="005E1264"/>
    <w:rsid w:val="005E35B7"/>
    <w:rsid w:val="005E6A7F"/>
    <w:rsid w:val="005E7B1E"/>
    <w:rsid w:val="005F6DDB"/>
    <w:rsid w:val="005F783F"/>
    <w:rsid w:val="006022A0"/>
    <w:rsid w:val="006051BC"/>
    <w:rsid w:val="0061294D"/>
    <w:rsid w:val="00612BD4"/>
    <w:rsid w:val="00612C01"/>
    <w:rsid w:val="00620BB1"/>
    <w:rsid w:val="00621D92"/>
    <w:rsid w:val="006332A3"/>
    <w:rsid w:val="006353C6"/>
    <w:rsid w:val="006354DF"/>
    <w:rsid w:val="00635BDC"/>
    <w:rsid w:val="00635D46"/>
    <w:rsid w:val="0064131B"/>
    <w:rsid w:val="00642788"/>
    <w:rsid w:val="006451B5"/>
    <w:rsid w:val="006542BA"/>
    <w:rsid w:val="00654CFD"/>
    <w:rsid w:val="006567FB"/>
    <w:rsid w:val="0066063C"/>
    <w:rsid w:val="00663FA7"/>
    <w:rsid w:val="0066682E"/>
    <w:rsid w:val="00666D85"/>
    <w:rsid w:val="006701EB"/>
    <w:rsid w:val="006770D7"/>
    <w:rsid w:val="006858E3"/>
    <w:rsid w:val="0069196C"/>
    <w:rsid w:val="006940F0"/>
    <w:rsid w:val="006A1CF5"/>
    <w:rsid w:val="006A61AC"/>
    <w:rsid w:val="006B05E4"/>
    <w:rsid w:val="006B3BF2"/>
    <w:rsid w:val="006C094F"/>
    <w:rsid w:val="006C4005"/>
    <w:rsid w:val="006C7606"/>
    <w:rsid w:val="006D048A"/>
    <w:rsid w:val="006D4480"/>
    <w:rsid w:val="006D5989"/>
    <w:rsid w:val="006E6E41"/>
    <w:rsid w:val="006F039E"/>
    <w:rsid w:val="006F2017"/>
    <w:rsid w:val="007003DC"/>
    <w:rsid w:val="00703E76"/>
    <w:rsid w:val="00712751"/>
    <w:rsid w:val="00723E39"/>
    <w:rsid w:val="00724044"/>
    <w:rsid w:val="007329B8"/>
    <w:rsid w:val="0073312F"/>
    <w:rsid w:val="00735D2E"/>
    <w:rsid w:val="00736DBA"/>
    <w:rsid w:val="00740196"/>
    <w:rsid w:val="00740B9B"/>
    <w:rsid w:val="00742660"/>
    <w:rsid w:val="007432DE"/>
    <w:rsid w:val="00754394"/>
    <w:rsid w:val="0076461A"/>
    <w:rsid w:val="00764AFC"/>
    <w:rsid w:val="00764BF1"/>
    <w:rsid w:val="00774DDE"/>
    <w:rsid w:val="00780D50"/>
    <w:rsid w:val="0078255F"/>
    <w:rsid w:val="007908C9"/>
    <w:rsid w:val="00790BE9"/>
    <w:rsid w:val="00790ED6"/>
    <w:rsid w:val="00790F36"/>
    <w:rsid w:val="0079366C"/>
    <w:rsid w:val="00797244"/>
    <w:rsid w:val="007A535D"/>
    <w:rsid w:val="007B1B81"/>
    <w:rsid w:val="007B1C3C"/>
    <w:rsid w:val="007B301B"/>
    <w:rsid w:val="007B69EA"/>
    <w:rsid w:val="007C177F"/>
    <w:rsid w:val="007C64D1"/>
    <w:rsid w:val="007C6856"/>
    <w:rsid w:val="007D2439"/>
    <w:rsid w:val="007D32D0"/>
    <w:rsid w:val="007D3E88"/>
    <w:rsid w:val="007D4C98"/>
    <w:rsid w:val="007D598E"/>
    <w:rsid w:val="007E26F6"/>
    <w:rsid w:val="007F30E9"/>
    <w:rsid w:val="007F5C3A"/>
    <w:rsid w:val="007F7CD1"/>
    <w:rsid w:val="00801319"/>
    <w:rsid w:val="00801E8D"/>
    <w:rsid w:val="00803DF3"/>
    <w:rsid w:val="00804E90"/>
    <w:rsid w:val="00810C5D"/>
    <w:rsid w:val="00817431"/>
    <w:rsid w:val="00820695"/>
    <w:rsid w:val="00825F87"/>
    <w:rsid w:val="00826EBE"/>
    <w:rsid w:val="008310FD"/>
    <w:rsid w:val="00833775"/>
    <w:rsid w:val="0083569C"/>
    <w:rsid w:val="00836D62"/>
    <w:rsid w:val="00847E87"/>
    <w:rsid w:val="00850BFA"/>
    <w:rsid w:val="00857822"/>
    <w:rsid w:val="00863093"/>
    <w:rsid w:val="0086322E"/>
    <w:rsid w:val="008674E0"/>
    <w:rsid w:val="00877779"/>
    <w:rsid w:val="00877D3C"/>
    <w:rsid w:val="00883B51"/>
    <w:rsid w:val="00884FC6"/>
    <w:rsid w:val="0089129F"/>
    <w:rsid w:val="0089268D"/>
    <w:rsid w:val="00897D76"/>
    <w:rsid w:val="008A24F4"/>
    <w:rsid w:val="008A2C56"/>
    <w:rsid w:val="008A4EE6"/>
    <w:rsid w:val="008B4845"/>
    <w:rsid w:val="008B66C2"/>
    <w:rsid w:val="008C20E5"/>
    <w:rsid w:val="008C68C7"/>
    <w:rsid w:val="008D15D5"/>
    <w:rsid w:val="008D1CAC"/>
    <w:rsid w:val="008D4BA3"/>
    <w:rsid w:val="008D4D6E"/>
    <w:rsid w:val="008D588B"/>
    <w:rsid w:val="008D67DC"/>
    <w:rsid w:val="008D7742"/>
    <w:rsid w:val="008F1F93"/>
    <w:rsid w:val="008F5051"/>
    <w:rsid w:val="00904BDE"/>
    <w:rsid w:val="009071D5"/>
    <w:rsid w:val="00915D3E"/>
    <w:rsid w:val="009167CD"/>
    <w:rsid w:val="00917CCE"/>
    <w:rsid w:val="00920554"/>
    <w:rsid w:val="00920E8D"/>
    <w:rsid w:val="00921BAB"/>
    <w:rsid w:val="00925DA3"/>
    <w:rsid w:val="009415E6"/>
    <w:rsid w:val="00941F06"/>
    <w:rsid w:val="00941FF8"/>
    <w:rsid w:val="00942734"/>
    <w:rsid w:val="00944BB8"/>
    <w:rsid w:val="00944C8D"/>
    <w:rsid w:val="00945852"/>
    <w:rsid w:val="0095008B"/>
    <w:rsid w:val="00952204"/>
    <w:rsid w:val="00953455"/>
    <w:rsid w:val="009608E6"/>
    <w:rsid w:val="0096662A"/>
    <w:rsid w:val="00966EF5"/>
    <w:rsid w:val="00967606"/>
    <w:rsid w:val="00967E22"/>
    <w:rsid w:val="009713D8"/>
    <w:rsid w:val="0097282A"/>
    <w:rsid w:val="00973C56"/>
    <w:rsid w:val="00975F2D"/>
    <w:rsid w:val="00980624"/>
    <w:rsid w:val="00984DCB"/>
    <w:rsid w:val="00991C46"/>
    <w:rsid w:val="0099330F"/>
    <w:rsid w:val="00995E7E"/>
    <w:rsid w:val="009A07B4"/>
    <w:rsid w:val="009A5DB5"/>
    <w:rsid w:val="009A7260"/>
    <w:rsid w:val="009A7D0E"/>
    <w:rsid w:val="009B18C6"/>
    <w:rsid w:val="009C613A"/>
    <w:rsid w:val="009C68B1"/>
    <w:rsid w:val="009C75F7"/>
    <w:rsid w:val="009C7792"/>
    <w:rsid w:val="009D2110"/>
    <w:rsid w:val="009D3412"/>
    <w:rsid w:val="009E3A64"/>
    <w:rsid w:val="009E4936"/>
    <w:rsid w:val="009E5E2F"/>
    <w:rsid w:val="009E7ECD"/>
    <w:rsid w:val="009F1725"/>
    <w:rsid w:val="009F596E"/>
    <w:rsid w:val="009F6AA2"/>
    <w:rsid w:val="00A002F4"/>
    <w:rsid w:val="00A0143E"/>
    <w:rsid w:val="00A031E7"/>
    <w:rsid w:val="00A061F2"/>
    <w:rsid w:val="00A079F6"/>
    <w:rsid w:val="00A11B92"/>
    <w:rsid w:val="00A1481B"/>
    <w:rsid w:val="00A208FE"/>
    <w:rsid w:val="00A22AB4"/>
    <w:rsid w:val="00A41035"/>
    <w:rsid w:val="00A4544E"/>
    <w:rsid w:val="00A50A4B"/>
    <w:rsid w:val="00A51BF2"/>
    <w:rsid w:val="00A54B21"/>
    <w:rsid w:val="00A662C8"/>
    <w:rsid w:val="00A67355"/>
    <w:rsid w:val="00A712AF"/>
    <w:rsid w:val="00A717D0"/>
    <w:rsid w:val="00A74EEB"/>
    <w:rsid w:val="00A77045"/>
    <w:rsid w:val="00A819EE"/>
    <w:rsid w:val="00A835A3"/>
    <w:rsid w:val="00A835D0"/>
    <w:rsid w:val="00A8566F"/>
    <w:rsid w:val="00A86781"/>
    <w:rsid w:val="00A87002"/>
    <w:rsid w:val="00A9183C"/>
    <w:rsid w:val="00AA14A3"/>
    <w:rsid w:val="00AA3452"/>
    <w:rsid w:val="00AA3477"/>
    <w:rsid w:val="00AA6580"/>
    <w:rsid w:val="00AA77C1"/>
    <w:rsid w:val="00AB12A8"/>
    <w:rsid w:val="00AC1771"/>
    <w:rsid w:val="00AC6A4B"/>
    <w:rsid w:val="00AD092C"/>
    <w:rsid w:val="00AD0F65"/>
    <w:rsid w:val="00AD16A2"/>
    <w:rsid w:val="00AE1FD4"/>
    <w:rsid w:val="00AE4419"/>
    <w:rsid w:val="00AE6B6C"/>
    <w:rsid w:val="00AE7175"/>
    <w:rsid w:val="00AF1B08"/>
    <w:rsid w:val="00AF2639"/>
    <w:rsid w:val="00AF45A1"/>
    <w:rsid w:val="00B07F73"/>
    <w:rsid w:val="00B1517A"/>
    <w:rsid w:val="00B16230"/>
    <w:rsid w:val="00B171D3"/>
    <w:rsid w:val="00B20759"/>
    <w:rsid w:val="00B2255D"/>
    <w:rsid w:val="00B23C2B"/>
    <w:rsid w:val="00B267E3"/>
    <w:rsid w:val="00B318F9"/>
    <w:rsid w:val="00B412E9"/>
    <w:rsid w:val="00B41B6D"/>
    <w:rsid w:val="00B434DF"/>
    <w:rsid w:val="00B54D18"/>
    <w:rsid w:val="00B55A4C"/>
    <w:rsid w:val="00B568D8"/>
    <w:rsid w:val="00B62224"/>
    <w:rsid w:val="00B65ED1"/>
    <w:rsid w:val="00B7333F"/>
    <w:rsid w:val="00B76CFB"/>
    <w:rsid w:val="00B846EA"/>
    <w:rsid w:val="00B86965"/>
    <w:rsid w:val="00BA30B1"/>
    <w:rsid w:val="00BA6183"/>
    <w:rsid w:val="00BB1588"/>
    <w:rsid w:val="00BB4074"/>
    <w:rsid w:val="00BB5165"/>
    <w:rsid w:val="00BB7F52"/>
    <w:rsid w:val="00BC52FE"/>
    <w:rsid w:val="00BC5C93"/>
    <w:rsid w:val="00BC656F"/>
    <w:rsid w:val="00BC7A81"/>
    <w:rsid w:val="00BD27EF"/>
    <w:rsid w:val="00BD57E7"/>
    <w:rsid w:val="00BF01AC"/>
    <w:rsid w:val="00BF245F"/>
    <w:rsid w:val="00BF64BC"/>
    <w:rsid w:val="00BF6A31"/>
    <w:rsid w:val="00C02087"/>
    <w:rsid w:val="00C03593"/>
    <w:rsid w:val="00C05B99"/>
    <w:rsid w:val="00C10B9A"/>
    <w:rsid w:val="00C11E01"/>
    <w:rsid w:val="00C16BA9"/>
    <w:rsid w:val="00C240B2"/>
    <w:rsid w:val="00C2542A"/>
    <w:rsid w:val="00C26D2E"/>
    <w:rsid w:val="00C30CCC"/>
    <w:rsid w:val="00C319EC"/>
    <w:rsid w:val="00C36DC0"/>
    <w:rsid w:val="00C43501"/>
    <w:rsid w:val="00C46D8B"/>
    <w:rsid w:val="00C46EC1"/>
    <w:rsid w:val="00C5231E"/>
    <w:rsid w:val="00C52931"/>
    <w:rsid w:val="00C52A8C"/>
    <w:rsid w:val="00C561C6"/>
    <w:rsid w:val="00C57980"/>
    <w:rsid w:val="00C6124C"/>
    <w:rsid w:val="00C62DAA"/>
    <w:rsid w:val="00C6754F"/>
    <w:rsid w:val="00C67828"/>
    <w:rsid w:val="00C835CC"/>
    <w:rsid w:val="00C85842"/>
    <w:rsid w:val="00C9105F"/>
    <w:rsid w:val="00C92493"/>
    <w:rsid w:val="00C94925"/>
    <w:rsid w:val="00CA5826"/>
    <w:rsid w:val="00CA7E96"/>
    <w:rsid w:val="00CB0CB4"/>
    <w:rsid w:val="00CC109A"/>
    <w:rsid w:val="00CC4CA5"/>
    <w:rsid w:val="00CE1942"/>
    <w:rsid w:val="00CE19AE"/>
    <w:rsid w:val="00CF5C8D"/>
    <w:rsid w:val="00D000BF"/>
    <w:rsid w:val="00D0385A"/>
    <w:rsid w:val="00D044CE"/>
    <w:rsid w:val="00D0720A"/>
    <w:rsid w:val="00D16FD2"/>
    <w:rsid w:val="00D20483"/>
    <w:rsid w:val="00D21569"/>
    <w:rsid w:val="00D31C55"/>
    <w:rsid w:val="00D32219"/>
    <w:rsid w:val="00D344C7"/>
    <w:rsid w:val="00D37612"/>
    <w:rsid w:val="00D4516F"/>
    <w:rsid w:val="00D548FB"/>
    <w:rsid w:val="00D55C2F"/>
    <w:rsid w:val="00D55DC9"/>
    <w:rsid w:val="00D60449"/>
    <w:rsid w:val="00D6201B"/>
    <w:rsid w:val="00D74A9A"/>
    <w:rsid w:val="00D82354"/>
    <w:rsid w:val="00D921EC"/>
    <w:rsid w:val="00DA0AC3"/>
    <w:rsid w:val="00DA3A4F"/>
    <w:rsid w:val="00DA3D23"/>
    <w:rsid w:val="00DA54DA"/>
    <w:rsid w:val="00DB114E"/>
    <w:rsid w:val="00DB22DD"/>
    <w:rsid w:val="00DB286E"/>
    <w:rsid w:val="00DB2961"/>
    <w:rsid w:val="00DB52C5"/>
    <w:rsid w:val="00DC19F3"/>
    <w:rsid w:val="00DC38FC"/>
    <w:rsid w:val="00DD0FD1"/>
    <w:rsid w:val="00DD3797"/>
    <w:rsid w:val="00DE1CF0"/>
    <w:rsid w:val="00DF2A7E"/>
    <w:rsid w:val="00DF7839"/>
    <w:rsid w:val="00E0659A"/>
    <w:rsid w:val="00E20087"/>
    <w:rsid w:val="00E23AAF"/>
    <w:rsid w:val="00E26CA4"/>
    <w:rsid w:val="00E2790C"/>
    <w:rsid w:val="00E31D24"/>
    <w:rsid w:val="00E425CE"/>
    <w:rsid w:val="00E42775"/>
    <w:rsid w:val="00E43C28"/>
    <w:rsid w:val="00E448BE"/>
    <w:rsid w:val="00E5244D"/>
    <w:rsid w:val="00E546CD"/>
    <w:rsid w:val="00E5579F"/>
    <w:rsid w:val="00E56A3D"/>
    <w:rsid w:val="00E6218E"/>
    <w:rsid w:val="00E668DA"/>
    <w:rsid w:val="00E775C1"/>
    <w:rsid w:val="00E86682"/>
    <w:rsid w:val="00E87D87"/>
    <w:rsid w:val="00E9024B"/>
    <w:rsid w:val="00E909DD"/>
    <w:rsid w:val="00E944C1"/>
    <w:rsid w:val="00E954F2"/>
    <w:rsid w:val="00E960CB"/>
    <w:rsid w:val="00EA296A"/>
    <w:rsid w:val="00EA3AF5"/>
    <w:rsid w:val="00EA5696"/>
    <w:rsid w:val="00EA6D23"/>
    <w:rsid w:val="00EB1F15"/>
    <w:rsid w:val="00EC48F2"/>
    <w:rsid w:val="00EC61A4"/>
    <w:rsid w:val="00ED2FF1"/>
    <w:rsid w:val="00ED379C"/>
    <w:rsid w:val="00ED4453"/>
    <w:rsid w:val="00F00B7E"/>
    <w:rsid w:val="00F074E0"/>
    <w:rsid w:val="00F122F8"/>
    <w:rsid w:val="00F25703"/>
    <w:rsid w:val="00F27C33"/>
    <w:rsid w:val="00F30944"/>
    <w:rsid w:val="00F34336"/>
    <w:rsid w:val="00F46BFA"/>
    <w:rsid w:val="00F54059"/>
    <w:rsid w:val="00F55059"/>
    <w:rsid w:val="00F5645D"/>
    <w:rsid w:val="00F60C24"/>
    <w:rsid w:val="00F6162D"/>
    <w:rsid w:val="00F637CC"/>
    <w:rsid w:val="00F642A0"/>
    <w:rsid w:val="00F734BE"/>
    <w:rsid w:val="00F7393F"/>
    <w:rsid w:val="00F75185"/>
    <w:rsid w:val="00F82795"/>
    <w:rsid w:val="00F871A0"/>
    <w:rsid w:val="00F96879"/>
    <w:rsid w:val="00FA2C34"/>
    <w:rsid w:val="00FA2D35"/>
    <w:rsid w:val="00FA7205"/>
    <w:rsid w:val="00FA7FF2"/>
    <w:rsid w:val="00FB0824"/>
    <w:rsid w:val="00FB0EAB"/>
    <w:rsid w:val="00FB123B"/>
    <w:rsid w:val="00FC0A4C"/>
    <w:rsid w:val="00FC3E61"/>
    <w:rsid w:val="00FC6EE4"/>
    <w:rsid w:val="00FE00B0"/>
    <w:rsid w:val="00FE05EE"/>
    <w:rsid w:val="00FE0877"/>
    <w:rsid w:val="00FE0FA9"/>
    <w:rsid w:val="00FE4CE0"/>
    <w:rsid w:val="00FF4A69"/>
    <w:rsid w:val="00FF6D87"/>
    <w:rsid w:val="00FF71AC"/>
    <w:rsid w:val="00FF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D60A39"/>
  <w15:chartTrackingRefBased/>
  <w15:docId w15:val="{EB6E26D1-15BC-4829-966B-097A0195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A"/>
    <w:pPr>
      <w:spacing w:after="200" w:line="276" w:lineRule="auto"/>
    </w:pPr>
    <w:rPr>
      <w:sz w:val="22"/>
      <w:szCs w:val="22"/>
      <w:lang w:eastAsia="en-US"/>
    </w:rPr>
  </w:style>
  <w:style w:type="paragraph" w:styleId="Heading5">
    <w:name w:val="heading 5"/>
    <w:basedOn w:val="Normal"/>
    <w:next w:val="Normal"/>
    <w:link w:val="Heading5Char"/>
    <w:qFormat/>
    <w:locked/>
    <w:rsid w:val="00A86781"/>
    <w:pPr>
      <w:keepNext/>
      <w:tabs>
        <w:tab w:val="left" w:pos="567"/>
      </w:tabs>
      <w:spacing w:after="0" w:line="240" w:lineRule="auto"/>
      <w:ind w:left="567" w:hanging="567"/>
      <w:outlineLvl w:val="4"/>
    </w:pPr>
    <w:rPr>
      <w:rFonts w:ascii="Verdana" w:eastAsia="Times New Roman" w:hAnsi="Verdana"/>
      <w:b/>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9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D598E"/>
    <w:rPr>
      <w:rFonts w:ascii="Tahoma" w:hAnsi="Tahoma" w:cs="Tahoma"/>
      <w:sz w:val="16"/>
      <w:szCs w:val="16"/>
    </w:rPr>
  </w:style>
  <w:style w:type="paragraph" w:styleId="Header">
    <w:name w:val="header"/>
    <w:basedOn w:val="Normal"/>
    <w:link w:val="HeaderChar"/>
    <w:uiPriority w:val="99"/>
    <w:semiHidden/>
    <w:rsid w:val="007D598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7D598E"/>
    <w:rPr>
      <w:rFonts w:cs="Times New Roman"/>
    </w:rPr>
  </w:style>
  <w:style w:type="paragraph" w:styleId="Footer">
    <w:name w:val="footer"/>
    <w:basedOn w:val="Normal"/>
    <w:link w:val="FooterChar"/>
    <w:uiPriority w:val="99"/>
    <w:rsid w:val="007D598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7D598E"/>
    <w:rPr>
      <w:rFonts w:cs="Times New Roman"/>
    </w:rPr>
  </w:style>
  <w:style w:type="table" w:styleId="TableGrid">
    <w:name w:val="Table Grid"/>
    <w:basedOn w:val="TableNormal"/>
    <w:uiPriority w:val="99"/>
    <w:rsid w:val="00C05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E8D"/>
    <w:pPr>
      <w:ind w:left="720"/>
      <w:contextualSpacing/>
    </w:pPr>
  </w:style>
  <w:style w:type="character" w:styleId="PageNumber">
    <w:name w:val="page number"/>
    <w:uiPriority w:val="99"/>
    <w:rsid w:val="003C7332"/>
    <w:rPr>
      <w:rFonts w:cs="Times New Roman"/>
    </w:rPr>
  </w:style>
  <w:style w:type="paragraph" w:styleId="Title">
    <w:name w:val="Title"/>
    <w:basedOn w:val="Normal"/>
    <w:link w:val="TitleChar"/>
    <w:qFormat/>
    <w:locked/>
    <w:rsid w:val="00175355"/>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175355"/>
    <w:rPr>
      <w:rFonts w:ascii="Times New Roman" w:eastAsia="Times New Roman" w:hAnsi="Times New Roman"/>
      <w:b/>
      <w:sz w:val="24"/>
    </w:rPr>
  </w:style>
  <w:style w:type="character" w:customStyle="1" w:styleId="Heading5Char">
    <w:name w:val="Heading 5 Char"/>
    <w:link w:val="Heading5"/>
    <w:rsid w:val="00A86781"/>
    <w:rPr>
      <w:rFonts w:ascii="Verdana" w:eastAsia="Times New Roman" w:hAnsi="Verdana"/>
      <w:b/>
      <w:sz w:val="24"/>
      <w:lang w:val="en-US"/>
    </w:rPr>
  </w:style>
  <w:style w:type="paragraph" w:styleId="BodyText">
    <w:name w:val="Body Text"/>
    <w:basedOn w:val="Normal"/>
    <w:link w:val="BodyTextChar"/>
    <w:rsid w:val="00A86781"/>
    <w:pPr>
      <w:spacing w:after="0" w:line="240" w:lineRule="auto"/>
    </w:pPr>
    <w:rPr>
      <w:rFonts w:ascii="Verdana" w:eastAsia="Times New Roman" w:hAnsi="Verdana"/>
      <w:b/>
      <w:sz w:val="24"/>
      <w:szCs w:val="20"/>
      <w:lang w:val="x-none" w:eastAsia="x-none"/>
    </w:rPr>
  </w:style>
  <w:style w:type="character" w:customStyle="1" w:styleId="BodyTextChar">
    <w:name w:val="Body Text Char"/>
    <w:link w:val="BodyText"/>
    <w:rsid w:val="00A86781"/>
    <w:rPr>
      <w:rFonts w:ascii="Verdana" w:eastAsia="Times New Roman" w:hAnsi="Verdana"/>
      <w:b/>
      <w:sz w:val="24"/>
    </w:rPr>
  </w:style>
  <w:style w:type="paragraph" w:styleId="PlainText">
    <w:name w:val="Plain Text"/>
    <w:basedOn w:val="Normal"/>
    <w:link w:val="PlainTextChar"/>
    <w:uiPriority w:val="99"/>
    <w:unhideWhenUsed/>
    <w:rsid w:val="00D21569"/>
    <w:pPr>
      <w:spacing w:after="0" w:line="240" w:lineRule="auto"/>
    </w:pPr>
    <w:rPr>
      <w:szCs w:val="21"/>
    </w:rPr>
  </w:style>
  <w:style w:type="character" w:customStyle="1" w:styleId="PlainTextChar">
    <w:name w:val="Plain Text Char"/>
    <w:link w:val="PlainText"/>
    <w:uiPriority w:val="99"/>
    <w:rsid w:val="00D21569"/>
    <w:rPr>
      <w:sz w:val="22"/>
      <w:szCs w:val="21"/>
      <w:lang w:eastAsia="en-US"/>
    </w:rPr>
  </w:style>
  <w:style w:type="paragraph" w:styleId="NormalWeb">
    <w:name w:val="Normal (Web)"/>
    <w:basedOn w:val="Normal"/>
    <w:uiPriority w:val="99"/>
    <w:semiHidden/>
    <w:unhideWhenUsed/>
    <w:rsid w:val="00282EE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713">
      <w:marLeft w:val="0"/>
      <w:marRight w:val="0"/>
      <w:marTop w:val="0"/>
      <w:marBottom w:val="0"/>
      <w:divBdr>
        <w:top w:val="none" w:sz="0" w:space="0" w:color="auto"/>
        <w:left w:val="none" w:sz="0" w:space="0" w:color="auto"/>
        <w:bottom w:val="none" w:sz="0" w:space="0" w:color="auto"/>
        <w:right w:val="none" w:sz="0" w:space="0" w:color="auto"/>
      </w:divBdr>
    </w:div>
    <w:div w:id="547490850">
      <w:bodyDiv w:val="1"/>
      <w:marLeft w:val="0"/>
      <w:marRight w:val="0"/>
      <w:marTop w:val="0"/>
      <w:marBottom w:val="0"/>
      <w:divBdr>
        <w:top w:val="none" w:sz="0" w:space="0" w:color="auto"/>
        <w:left w:val="none" w:sz="0" w:space="0" w:color="auto"/>
        <w:bottom w:val="none" w:sz="0" w:space="0" w:color="auto"/>
        <w:right w:val="none" w:sz="0" w:space="0" w:color="auto"/>
      </w:divBdr>
    </w:div>
    <w:div w:id="1108113511">
      <w:bodyDiv w:val="1"/>
      <w:marLeft w:val="0"/>
      <w:marRight w:val="0"/>
      <w:marTop w:val="0"/>
      <w:marBottom w:val="0"/>
      <w:divBdr>
        <w:top w:val="none" w:sz="0" w:space="0" w:color="auto"/>
        <w:left w:val="none" w:sz="0" w:space="0" w:color="auto"/>
        <w:bottom w:val="none" w:sz="0" w:space="0" w:color="auto"/>
        <w:right w:val="none" w:sz="0" w:space="0" w:color="auto"/>
      </w:divBdr>
    </w:div>
    <w:div w:id="1472673046">
      <w:bodyDiv w:val="1"/>
      <w:marLeft w:val="0"/>
      <w:marRight w:val="0"/>
      <w:marTop w:val="0"/>
      <w:marBottom w:val="0"/>
      <w:divBdr>
        <w:top w:val="none" w:sz="0" w:space="0" w:color="auto"/>
        <w:left w:val="none" w:sz="0" w:space="0" w:color="auto"/>
        <w:bottom w:val="none" w:sz="0" w:space="0" w:color="auto"/>
        <w:right w:val="none" w:sz="0" w:space="0" w:color="auto"/>
      </w:divBdr>
    </w:div>
    <w:div w:id="1676806621">
      <w:bodyDiv w:val="1"/>
      <w:marLeft w:val="0"/>
      <w:marRight w:val="0"/>
      <w:marTop w:val="0"/>
      <w:marBottom w:val="0"/>
      <w:divBdr>
        <w:top w:val="none" w:sz="0" w:space="0" w:color="auto"/>
        <w:left w:val="none" w:sz="0" w:space="0" w:color="auto"/>
        <w:bottom w:val="none" w:sz="0" w:space="0" w:color="auto"/>
        <w:right w:val="none" w:sz="0" w:space="0" w:color="auto"/>
      </w:divBdr>
    </w:div>
    <w:div w:id="1689988615">
      <w:bodyDiv w:val="1"/>
      <w:marLeft w:val="0"/>
      <w:marRight w:val="0"/>
      <w:marTop w:val="0"/>
      <w:marBottom w:val="0"/>
      <w:divBdr>
        <w:top w:val="none" w:sz="0" w:space="0" w:color="auto"/>
        <w:left w:val="none" w:sz="0" w:space="0" w:color="auto"/>
        <w:bottom w:val="none" w:sz="0" w:space="0" w:color="auto"/>
        <w:right w:val="none" w:sz="0" w:space="0" w:color="auto"/>
      </w:divBdr>
    </w:div>
    <w:div w:id="18452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00C2-9E70-4C10-8AF3-9CEDB838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cp:lastModifiedBy>Zoe Gallagher</cp:lastModifiedBy>
  <cp:revision>2</cp:revision>
  <cp:lastPrinted>2018-07-18T07:53:00Z</cp:lastPrinted>
  <dcterms:created xsi:type="dcterms:W3CDTF">2021-12-13T10:28:00Z</dcterms:created>
  <dcterms:modified xsi:type="dcterms:W3CDTF">2021-12-13T10:28:00Z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