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035050" cy="946961"/>
            <wp:effectExtent l="0" t="0" r="0" b="5715"/>
            <wp:docPr id="2" name="Picture 2" descr="C:\Users\raj\AppData\Local\Microsoft\Windows\INetCache\Content.MSO\B8F4D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AppData\Local\Microsoft\Windows\INetCache\Content.MSO\B8F4D9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1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Athro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Gwyddoniaeth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Chydlynydd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Rhifedd</w:t>
      </w:r>
      <w:proofErr w:type="spellEnd"/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Mai 2022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Athro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Gwyddoniaeth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Chydlynydd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Rhifedd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Pwynt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/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Graddfa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Cyflog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MPS2 - UPS3</w:t>
      </w: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  <w:t>CAD 2C (£4,937)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Cytundeb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Parhaol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Oriau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Llawn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amser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Hysbyseb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 xml:space="preserve">13eg o Fai 2022 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proofErr w:type="spellStart"/>
      <w:r>
        <w:rPr>
          <w:rStyle w:val="normaltextrun"/>
          <w:rFonts w:asciiTheme="minorHAnsi" w:eastAsiaTheme="minorEastAsia" w:hAnsiTheme="minorHAnsi" w:cstheme="minorHAnsi"/>
          <w:b/>
          <w:bCs/>
        </w:rPr>
        <w:t>Dyddiad</w:t>
      </w:r>
      <w:proofErr w:type="spellEnd"/>
      <w:r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HAnsi"/>
          <w:b/>
          <w:bCs/>
        </w:rPr>
        <w:t>Cau</w:t>
      </w:r>
      <w:proofErr w:type="spellEnd"/>
      <w:r>
        <w:rPr>
          <w:rStyle w:val="normaltextrun"/>
          <w:rFonts w:asciiTheme="minorHAnsi" w:eastAsiaTheme="minorEastAsia" w:hAnsiTheme="minorHAnsi" w:cstheme="minorHAnsi"/>
          <w:b/>
          <w:bCs/>
        </w:rPr>
        <w:t>:</w:t>
      </w:r>
      <w:r>
        <w:rPr>
          <w:rStyle w:val="tabchar"/>
          <w:rFonts w:asciiTheme="minorHAnsi" w:eastAsiaTheme="minorEastAsia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Style w:val="normaltextrun"/>
          <w:rFonts w:asciiTheme="minorHAnsi" w:eastAsia="Calibri" w:hAnsiTheme="minorHAnsi" w:cstheme="minorHAnsi"/>
        </w:rPr>
        <w:t>20fed o Fai 2022 (9:00yb)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ddechrau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1</w:t>
      </w:r>
      <w:r>
        <w:rPr>
          <w:rStyle w:val="normaltextrun"/>
          <w:rFonts w:asciiTheme="minorHAnsi" w:eastAsiaTheme="minorEastAsia" w:hAnsiTheme="minorHAnsi" w:cstheme="minorBidi"/>
          <w:vertAlign w:val="superscript"/>
        </w:rPr>
        <w:t>af</w:t>
      </w:r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2022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Mae'r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Llywodraethwyr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benodi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unigolyn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cymwys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thalentog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ymuno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staff Ysgol Gymraeg Bro Morgannwg.</w:t>
      </w: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  <w:lang w:val="cy-GB"/>
        </w:rPr>
        <w:t>Mae Ysgol Gymraeg Bro Morgannwg wedi ei lleoli yn nhref y Barri ac yn gwasanaethu Sir Bro Morgannwg.  Cyflawnwyd gwaith adeiladu ac adnewyddu sylweddol yn 2021 ac o ganlyniad mae’r cyfleusterau sydd ar gael i addysgu plant a phobl ifanc Y Fro drwy gyfrwng y Gymraeg  yn fodern ac yn addas er mwyn eu paratoi i lwyddo yn y dyfodol.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Edrychwn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athro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arweinydd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rhagorol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dangos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angerdd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tuag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at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pwnc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chyrhaeddiad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ein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disgyblion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Arwyddair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‘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law i mi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awn i ben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’. Ein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bwriad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adeiladu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lwyddiannau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sicrhau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fod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pawb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sy’n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dysgu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gweithio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derbyn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cyfleoedd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gorau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gyrraedd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pen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personol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</w:rPr>
      </w:pPr>
      <w:proofErr w:type="spellStart"/>
      <w:r>
        <w:rPr>
          <w:rStyle w:val="eop"/>
          <w:rFonts w:asciiTheme="minorHAnsi" w:eastAsiaTheme="minorEastAsia" w:hAnsiTheme="minorHAnsi" w:cstheme="minorBidi"/>
          <w:b/>
          <w:bCs/>
        </w:rPr>
        <w:t>Yr</w:t>
      </w:r>
      <w:proofErr w:type="spellEnd"/>
      <w:r>
        <w:rPr>
          <w:rStyle w:val="eop"/>
          <w:rFonts w:asciiTheme="minorHAnsi" w:eastAsiaTheme="minorEastAsia" w:hAnsiTheme="minorHAnsi" w:cstheme="minorBidi"/>
          <w:b/>
          <w:bCs/>
        </w:rPr>
        <w:t xml:space="preserve"> Adran </w:t>
      </w:r>
      <w:proofErr w:type="spellStart"/>
      <w:r>
        <w:rPr>
          <w:rStyle w:val="eop"/>
          <w:rFonts w:asciiTheme="minorHAnsi" w:eastAsiaTheme="minorEastAsia" w:hAnsiTheme="minorHAnsi" w:cstheme="minorBidi"/>
          <w:b/>
          <w:bCs/>
        </w:rPr>
        <w:t>Wyddoniaeth</w:t>
      </w:r>
      <w:proofErr w:type="spellEnd"/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spacing w:after="0"/>
        <w:textAlignment w:val="baseline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lwyddiannus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sy’n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ymfalchïo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canlyniadau</w:t>
      </w:r>
      <w:proofErr w:type="spellEnd"/>
      <w:r>
        <w:rPr>
          <w:rFonts w:eastAsiaTheme="minorEastAsia"/>
          <w:sz w:val="24"/>
          <w:szCs w:val="24"/>
        </w:rPr>
        <w:t xml:space="preserve"> TGAU a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gennym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ddisgwyliadau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herio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unigolyn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lwyddo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Cynigir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ystod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eang</w:t>
      </w:r>
      <w:proofErr w:type="spellEnd"/>
      <w:r>
        <w:rPr>
          <w:rFonts w:eastAsiaTheme="minorEastAsia"/>
          <w:sz w:val="24"/>
          <w:szCs w:val="24"/>
        </w:rPr>
        <w:t xml:space="preserve"> o </w:t>
      </w:r>
      <w:proofErr w:type="spellStart"/>
      <w:r>
        <w:rPr>
          <w:rFonts w:eastAsiaTheme="minorEastAsia"/>
          <w:sz w:val="24"/>
          <w:szCs w:val="24"/>
        </w:rPr>
        <w:t>gyrsiau</w:t>
      </w:r>
      <w:proofErr w:type="spellEnd"/>
      <w:r>
        <w:rPr>
          <w:rFonts w:eastAsiaTheme="minorEastAsia"/>
          <w:sz w:val="24"/>
          <w:szCs w:val="24"/>
        </w:rPr>
        <w:t xml:space="preserve"> TGAU a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diwallu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anghenion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un </w:t>
      </w:r>
      <w:proofErr w:type="spellStart"/>
      <w:r>
        <w:rPr>
          <w:rFonts w:eastAsiaTheme="minorEastAsia"/>
          <w:sz w:val="24"/>
          <w:szCs w:val="24"/>
        </w:rPr>
        <w:t>disgybl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canran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astudio’r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gwyddor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wahan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nifer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dilyn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cwrs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Gwyddoniaeth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Ddwyradd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cwrs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Gwyddoniaeth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Gymhwysol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Ddwyradd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Mae’r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hynod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boblogaidd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opsiwn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chweched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dosbarth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niferoedd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cyrsiau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ymestyn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darpariaeth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dros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blynyddoedd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diweddar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gynnig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Peirianneg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Gwyddorau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Meddygol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opsiynau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gyd-fynd</w:t>
      </w:r>
      <w:proofErr w:type="spellEnd"/>
      <w:r>
        <w:rPr>
          <w:rFonts w:eastAsiaTheme="minorEastAsia"/>
          <w:sz w:val="24"/>
          <w:szCs w:val="24"/>
        </w:rPr>
        <w:t xml:space="preserve"> â </w:t>
      </w:r>
      <w:proofErr w:type="spellStart"/>
      <w:r>
        <w:rPr>
          <w:rFonts w:eastAsiaTheme="minorEastAsia"/>
          <w:sz w:val="24"/>
          <w:szCs w:val="24"/>
        </w:rPr>
        <w:t>Bioleg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Cemeg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Ffiseg</w:t>
      </w:r>
      <w:proofErr w:type="spellEnd"/>
      <w:r>
        <w:rPr>
          <w:rFonts w:eastAsiaTheme="minorEastAsia"/>
          <w:sz w:val="24"/>
          <w:szCs w:val="24"/>
        </w:rPr>
        <w:t>.</w:t>
      </w:r>
    </w:p>
    <w:p>
      <w:pPr>
        <w:spacing w:after="0"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Mae </w:t>
      </w:r>
      <w:proofErr w:type="spellStart"/>
      <w:r>
        <w:rPr>
          <w:rFonts w:eastAsiaTheme="minorEastAsia"/>
          <w:sz w:val="24"/>
          <w:szCs w:val="24"/>
        </w:rPr>
        <w:t>deg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athro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dechnegydd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phawb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gyfeillgar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chefnogol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iawn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gilydd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cynllunio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gwersi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rhyngweithiol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sy’n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annog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chwilfrydedd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diddordeb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gyda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lastRenderedPageBreak/>
        <w:t>phob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aelod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rhannu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hadnoddau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dysgu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cynnal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safonau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Cynigir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ystod</w:t>
      </w:r>
      <w:proofErr w:type="spellEnd"/>
      <w:r>
        <w:rPr>
          <w:rFonts w:eastAsiaTheme="minorEastAsia"/>
          <w:sz w:val="24"/>
          <w:szCs w:val="24"/>
        </w:rPr>
        <w:t xml:space="preserve"> o </w:t>
      </w:r>
      <w:proofErr w:type="spellStart"/>
      <w:r>
        <w:rPr>
          <w:rFonts w:eastAsiaTheme="minorEastAsia"/>
          <w:sz w:val="24"/>
          <w:szCs w:val="24"/>
        </w:rPr>
        <w:t>weithgareddau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allgyrsiol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gynnwys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teithiau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Techniquest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Amgueddfa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Genedlaethol</w:t>
      </w:r>
      <w:proofErr w:type="spellEnd"/>
      <w:r>
        <w:rPr>
          <w:rFonts w:eastAsiaTheme="minorEastAsia"/>
          <w:sz w:val="24"/>
          <w:szCs w:val="24"/>
        </w:rPr>
        <w:t xml:space="preserve">, a </w:t>
      </w:r>
      <w:proofErr w:type="spellStart"/>
      <w:r>
        <w:rPr>
          <w:rFonts w:eastAsiaTheme="minorEastAsia"/>
          <w:sz w:val="24"/>
          <w:szCs w:val="24"/>
        </w:rPr>
        <w:t>nifer</w:t>
      </w:r>
      <w:proofErr w:type="spellEnd"/>
      <w:r>
        <w:rPr>
          <w:rFonts w:eastAsiaTheme="minorEastAsia"/>
          <w:sz w:val="24"/>
          <w:szCs w:val="24"/>
        </w:rPr>
        <w:t xml:space="preserve"> o </w:t>
      </w:r>
      <w:proofErr w:type="spellStart"/>
      <w:r>
        <w:rPr>
          <w:rFonts w:eastAsiaTheme="minorEastAsia"/>
          <w:sz w:val="24"/>
          <w:szCs w:val="24"/>
        </w:rPr>
        <w:t>gystadlaethau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gyda’r</w:t>
      </w:r>
      <w:proofErr w:type="spellEnd"/>
      <w:r>
        <w:rPr>
          <w:rFonts w:eastAsiaTheme="minorEastAsia"/>
          <w:sz w:val="24"/>
          <w:szCs w:val="24"/>
        </w:rPr>
        <w:t xml:space="preserve"> RSC a </w:t>
      </w:r>
      <w:proofErr w:type="spellStart"/>
      <w:r>
        <w:rPr>
          <w:rFonts w:eastAsiaTheme="minorEastAsia"/>
          <w:sz w:val="24"/>
          <w:szCs w:val="24"/>
        </w:rPr>
        <w:t>Phrifysgol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Caerdydd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Addysgir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gwersi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wyth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labordy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pwrpasol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bwrdd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rhyngweithiol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mhob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ystafell</w:t>
      </w:r>
      <w:proofErr w:type="spellEnd"/>
      <w:r>
        <w:rPr>
          <w:rFonts w:eastAsiaTheme="minorEastAsia"/>
          <w:sz w:val="24"/>
          <w:szCs w:val="24"/>
        </w:rPr>
        <w:t>.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hoffech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fanylion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sgwrs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ynglyn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â’r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euraidd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cysylltwch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Emily Denham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man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cyntaf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drwy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ffonio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01446 450280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ebost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8">
        <w:r>
          <w:rPr>
            <w:rStyle w:val="normaltextrun"/>
            <w:rFonts w:asciiTheme="minorHAnsi" w:eastAsiaTheme="minorEastAsia" w:hAnsiTheme="minorHAnsi" w:cstheme="minorBidi"/>
            <w:u w:val="single"/>
          </w:rPr>
          <w:t>ed@bromorgannwg.org.uk</w:t>
        </w:r>
      </w:hyperlink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Datganiad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Diogelu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Mae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ddiogelu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hyrwyddo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lles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plant,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ifanc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oedolion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agored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niwed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disgwyl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holl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staff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gwirfoddolwyr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rannu'r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Rydym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croesawu'n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arbennig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geisiadau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grwpiau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heb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gynrychiolaeth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ddigonol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gynnwys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ethnigrwydd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trawsryweddol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oedran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anabledd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cyfeiriadedd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rhywiol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grefydd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rPr>
          <w:rFonts w:eastAsiaTheme="minorEastAsia"/>
          <w:sz w:val="24"/>
          <w:szCs w:val="24"/>
        </w:rPr>
      </w:pPr>
    </w:p>
    <w:sect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84CA-BE00-490C-905B-E82069D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bromorgannw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4588f81-e39d-4591-84d4-366a4aacf5c2" xsi:nil="true"/>
    <Owner xmlns="44588f81-e39d-4591-84d4-366a4aacf5c2">
      <UserInfo>
        <DisplayName/>
        <AccountId xsi:nil="true"/>
        <AccountType/>
      </UserInfo>
    </Owner>
    <Invited_Students xmlns="44588f81-e39d-4591-84d4-366a4aacf5c2" xsi:nil="true"/>
    <Templates xmlns="44588f81-e39d-4591-84d4-366a4aacf5c2" xsi:nil="true"/>
    <Teachers xmlns="44588f81-e39d-4591-84d4-366a4aacf5c2">
      <UserInfo>
        <DisplayName/>
        <AccountId xsi:nil="true"/>
        <AccountType/>
      </UserInfo>
    </Teachers>
    <Students xmlns="44588f81-e39d-4591-84d4-366a4aacf5c2">
      <UserInfo>
        <DisplayName/>
        <AccountId xsi:nil="true"/>
        <AccountType/>
      </UserInfo>
    </Students>
    <Student_Groups xmlns="44588f81-e39d-4591-84d4-366a4aacf5c2">
      <UserInfo>
        <DisplayName/>
        <AccountId xsi:nil="true"/>
        <AccountType/>
      </UserInfo>
    </Student_Groups>
    <Self_Registration_Enabled xmlns="44588f81-e39d-4591-84d4-366a4aacf5c2" xsi:nil="true"/>
    <Invited_Teachers xmlns="44588f81-e39d-4591-84d4-366a4aacf5c2" xsi:nil="true"/>
    <CultureName xmlns="44588f81-e39d-4591-84d4-366a4aacf5c2" xsi:nil="true"/>
    <DefaultSectionNames xmlns="44588f81-e39d-4591-84d4-366a4aacf5c2" xsi:nil="true"/>
    <AppVersion xmlns="44588f81-e39d-4591-84d4-366a4aacf5c2" xsi:nil="true"/>
    <NotebookType xmlns="44588f81-e39d-4591-84d4-366a4aacf5c2" xsi:nil="true"/>
    <FolderType xmlns="44588f81-e39d-4591-84d4-366a4aacf5c2" xsi:nil="true"/>
    <Has_Teacher_Only_SectionGroup xmlns="44588f81-e39d-4591-84d4-366a4aacf5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1ACD554E55449604DF4226746603" ma:contentTypeVersion="31" ma:contentTypeDescription="Create a new document." ma:contentTypeScope="" ma:versionID="a099eb250d985d93e910a1528efe0e6c">
  <xsd:schema xmlns:xsd="http://www.w3.org/2001/XMLSchema" xmlns:xs="http://www.w3.org/2001/XMLSchema" xmlns:p="http://schemas.microsoft.com/office/2006/metadata/properties" xmlns:ns3="094be9ec-013a-42b8-8020-56dd02eb19c1" xmlns:ns4="44588f81-e39d-4591-84d4-366a4aacf5c2" targetNamespace="http://schemas.microsoft.com/office/2006/metadata/properties" ma:root="true" ma:fieldsID="8a18752445117a8f733e9d6c8c2139b7" ns3:_="" ns4:_="">
    <xsd:import namespace="094be9ec-013a-42b8-8020-56dd02eb19c1"/>
    <xsd:import namespace="44588f81-e39d-4591-84d4-366a4aacf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e9ec-013a-42b8-8020-56dd02eb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8f81-e39d-4591-84d4-366a4aac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C9B92-BCBF-4C62-8243-720611AAFCC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4588f81-e39d-4591-84d4-366a4aacf5c2"/>
    <ds:schemaRef ds:uri="094be9ec-013a-42b8-8020-56dd02eb19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A20A43-84DC-41E7-A49C-0DC70F0F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e9ec-013a-42b8-8020-56dd02eb19c1"/>
    <ds:schemaRef ds:uri="44588f81-e39d-4591-84d4-366a4aac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A2573-D3EA-41EA-9A9C-89AFE35C2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2</cp:revision>
  <dcterms:created xsi:type="dcterms:W3CDTF">2022-05-13T15:20:00Z</dcterms:created>
  <dcterms:modified xsi:type="dcterms:W3CDTF">2022-05-13T15:20:00Z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0x010100AC7C1ACD554E55449604DF4226746603</vt:lpwstr>
  </property>
</Properties>
</file>