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D66C" w14:textId="77777777" w:rsidR="00144BC4" w:rsidRPr="00C41F58" w:rsidRDefault="00144BC4" w:rsidP="00EF4527">
      <w:pPr>
        <w:pStyle w:val="Header"/>
        <w:rPr>
          <w:rFonts w:asciiTheme="minorHAnsi" w:hAnsiTheme="minorHAnsi"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6391"/>
      </w:tblGrid>
      <w:tr w:rsidR="005015F1" w14:paraId="36EBC3B9" w14:textId="77777777" w:rsidTr="003731C5">
        <w:trPr>
          <w:trHeight w:val="397"/>
        </w:trPr>
        <w:tc>
          <w:tcPr>
            <w:tcW w:w="3390" w:type="dxa"/>
          </w:tcPr>
          <w:p w14:paraId="61829C66" w14:textId="77777777" w:rsidR="005015F1" w:rsidRPr="001D4829" w:rsidRDefault="005015F1" w:rsidP="003731C5">
            <w:pPr>
              <w:contextualSpacing/>
              <w:rPr>
                <w:rFonts w:ascii="Arial" w:hAnsi="Arial" w:cs="Arial"/>
                <w:b/>
                <w:bCs/>
                <w:sz w:val="24"/>
                <w:szCs w:val="24"/>
                <w:lang w:val="cy-GB"/>
              </w:rPr>
            </w:pPr>
            <w:bookmarkStart w:id="0" w:name="_Hlk69192993"/>
            <w:bookmarkStart w:id="1" w:name="_Hlk67046552"/>
            <w:bookmarkStart w:id="2" w:name="_Hlk67046964"/>
            <w:r>
              <w:rPr>
                <w:rFonts w:ascii="Arial" w:eastAsia="Arial" w:hAnsi="Arial" w:cs="Arial"/>
                <w:b/>
                <w:bCs/>
                <w:sz w:val="24"/>
                <w:szCs w:val="24"/>
                <w:lang w:val="cy-GB"/>
              </w:rPr>
              <w:t>TEITL Y SWYDD:</w:t>
            </w:r>
          </w:p>
          <w:p w14:paraId="6AB6DA21" w14:textId="77777777" w:rsidR="005015F1" w:rsidRPr="001D4829" w:rsidRDefault="005015F1" w:rsidP="003731C5">
            <w:pPr>
              <w:contextualSpacing/>
              <w:rPr>
                <w:rFonts w:ascii="Arial" w:hAnsi="Arial" w:cs="Arial"/>
                <w:b/>
                <w:bCs/>
                <w:sz w:val="24"/>
                <w:szCs w:val="24"/>
                <w:lang w:val="cy-GB"/>
              </w:rPr>
            </w:pPr>
          </w:p>
          <w:p w14:paraId="03DB2578" w14:textId="77777777" w:rsidR="005015F1" w:rsidRPr="001D4829"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MATH O GONTRACT:</w:t>
            </w:r>
            <w:r>
              <w:rPr>
                <w:rFonts w:ascii="Arial" w:eastAsia="Arial" w:hAnsi="Arial" w:cs="Arial"/>
                <w:sz w:val="24"/>
                <w:szCs w:val="24"/>
                <w:lang w:val="cy-GB"/>
              </w:rPr>
              <w:t xml:space="preserve"> </w:t>
            </w:r>
          </w:p>
        </w:tc>
        <w:tc>
          <w:tcPr>
            <w:tcW w:w="6391" w:type="dxa"/>
          </w:tcPr>
          <w:p w14:paraId="09391B47" w14:textId="77777777" w:rsidR="005015F1" w:rsidRPr="0001531B" w:rsidRDefault="005015F1" w:rsidP="003731C5">
            <w:pPr>
              <w:contextualSpacing/>
              <w:rPr>
                <w:rFonts w:ascii="Arial" w:hAnsi="Arial" w:cs="Arial"/>
                <w:bCs/>
                <w:sz w:val="24"/>
                <w:szCs w:val="24"/>
                <w:lang w:val="cy-GB"/>
              </w:rPr>
            </w:pPr>
            <w:r w:rsidRPr="0001531B">
              <w:rPr>
                <w:rFonts w:ascii="Arial" w:eastAsia="Arial" w:hAnsi="Arial" w:cs="Arial"/>
                <w:bCs/>
                <w:sz w:val="24"/>
                <w:szCs w:val="24"/>
                <w:lang w:val="cy-GB"/>
              </w:rPr>
              <w:t>Athro</w:t>
            </w:r>
            <w:r>
              <w:rPr>
                <w:rFonts w:ascii="Arial" w:eastAsia="Arial" w:hAnsi="Arial" w:cs="Arial"/>
                <w:bCs/>
                <w:sz w:val="24"/>
                <w:szCs w:val="24"/>
                <w:lang w:val="cy-GB"/>
              </w:rPr>
              <w:t>/Athrawes</w:t>
            </w:r>
            <w:r w:rsidRPr="0001531B">
              <w:rPr>
                <w:rFonts w:ascii="Arial" w:eastAsia="Arial" w:hAnsi="Arial" w:cs="Arial"/>
                <w:bCs/>
                <w:sz w:val="24"/>
                <w:szCs w:val="24"/>
                <w:lang w:val="cy-GB"/>
              </w:rPr>
              <w:t xml:space="preserve"> Arweiniol </w:t>
            </w:r>
          </w:p>
          <w:p w14:paraId="6ED82C7C" w14:textId="77777777" w:rsidR="005015F1" w:rsidRPr="0001531B" w:rsidRDefault="005015F1" w:rsidP="003731C5">
            <w:pPr>
              <w:contextualSpacing/>
              <w:rPr>
                <w:rFonts w:ascii="Arial" w:hAnsi="Arial" w:cs="Arial"/>
                <w:b/>
                <w:sz w:val="24"/>
                <w:szCs w:val="24"/>
                <w:lang w:val="cy-GB"/>
              </w:rPr>
            </w:pPr>
          </w:p>
          <w:p w14:paraId="762F8C00" w14:textId="77777777" w:rsidR="005015F1" w:rsidRDefault="005015F1" w:rsidP="003731C5">
            <w:pPr>
              <w:contextualSpacing/>
              <w:rPr>
                <w:rFonts w:ascii="Arial" w:eastAsia="Arial" w:hAnsi="Arial" w:cs="Arial"/>
                <w:bCs/>
                <w:sz w:val="24"/>
                <w:szCs w:val="24"/>
                <w:lang w:val="cy-GB"/>
              </w:rPr>
            </w:pPr>
            <w:r w:rsidRPr="004A08F1">
              <w:rPr>
                <w:rFonts w:ascii="Arial" w:eastAsia="Arial" w:hAnsi="Arial" w:cs="Arial"/>
                <w:bCs/>
                <w:sz w:val="24"/>
                <w:szCs w:val="24"/>
                <w:lang w:val="cy-GB"/>
              </w:rPr>
              <w:t xml:space="preserve">Parhaol o fis Medi 2024 (gellir ystyried cyfleoedd </w:t>
            </w:r>
            <w:r>
              <w:rPr>
                <w:rFonts w:ascii="Arial" w:eastAsia="Arial" w:hAnsi="Arial" w:cs="Arial"/>
                <w:bCs/>
                <w:sz w:val="24"/>
                <w:szCs w:val="24"/>
                <w:lang w:val="cy-GB"/>
              </w:rPr>
              <w:t xml:space="preserve">ar gyfer </w:t>
            </w:r>
            <w:r w:rsidRPr="004A08F1">
              <w:rPr>
                <w:rFonts w:ascii="Arial" w:eastAsia="Arial" w:hAnsi="Arial" w:cs="Arial"/>
                <w:bCs/>
                <w:sz w:val="24"/>
                <w:szCs w:val="24"/>
                <w:lang w:val="cy-GB"/>
              </w:rPr>
              <w:t>secondiad)</w:t>
            </w:r>
          </w:p>
          <w:p w14:paraId="191ADF0D" w14:textId="77777777" w:rsidR="005015F1" w:rsidRPr="001D4829" w:rsidRDefault="005015F1" w:rsidP="003731C5">
            <w:pPr>
              <w:contextualSpacing/>
              <w:rPr>
                <w:rFonts w:ascii="Arial" w:hAnsi="Arial" w:cs="Arial"/>
                <w:b/>
                <w:sz w:val="24"/>
                <w:szCs w:val="24"/>
                <w:lang w:val="cy-GB"/>
              </w:rPr>
            </w:pPr>
          </w:p>
        </w:tc>
      </w:tr>
      <w:tr w:rsidR="005015F1" w14:paraId="6D874960" w14:textId="77777777" w:rsidTr="003731C5">
        <w:trPr>
          <w:trHeight w:val="397"/>
        </w:trPr>
        <w:tc>
          <w:tcPr>
            <w:tcW w:w="3390" w:type="dxa"/>
          </w:tcPr>
          <w:p w14:paraId="0DC06D6C" w14:textId="77777777" w:rsidR="005015F1" w:rsidRPr="001D4829"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RHIF ADNABOD Y SWYDD:</w:t>
            </w:r>
            <w:r>
              <w:rPr>
                <w:rFonts w:ascii="Arial" w:eastAsia="Arial" w:hAnsi="Arial" w:cs="Arial"/>
                <w:sz w:val="24"/>
                <w:szCs w:val="24"/>
                <w:lang w:val="cy-GB"/>
              </w:rPr>
              <w:t xml:space="preserve"> </w:t>
            </w:r>
          </w:p>
        </w:tc>
        <w:tc>
          <w:tcPr>
            <w:tcW w:w="6391" w:type="dxa"/>
          </w:tcPr>
          <w:p w14:paraId="2A327A37" w14:textId="56871DE5" w:rsidR="005015F1" w:rsidRPr="001D4829" w:rsidRDefault="005015F1" w:rsidP="003731C5">
            <w:pPr>
              <w:contextualSpacing/>
              <w:rPr>
                <w:rFonts w:ascii="Arial" w:hAnsi="Arial" w:cs="Arial"/>
                <w:bCs/>
                <w:sz w:val="24"/>
                <w:szCs w:val="24"/>
                <w:lang w:val="cy-GB"/>
              </w:rPr>
            </w:pPr>
            <w:r w:rsidRPr="00B32F24">
              <w:rPr>
                <w:rFonts w:ascii="Arial" w:hAnsi="Arial"/>
                <w:bCs/>
                <w:sz w:val="24"/>
                <w:lang w:val="cy-GB"/>
              </w:rPr>
              <w:t>L232500</w:t>
            </w:r>
            <w:r w:rsidR="00F32EBE">
              <w:rPr>
                <w:rFonts w:ascii="Arial" w:hAnsi="Arial"/>
                <w:bCs/>
                <w:sz w:val="24"/>
                <w:lang w:val="cy-GB"/>
              </w:rPr>
              <w:t>0</w:t>
            </w:r>
            <w:r w:rsidRPr="00B32F24">
              <w:rPr>
                <w:rFonts w:ascii="Arial" w:hAnsi="Arial"/>
                <w:bCs/>
                <w:sz w:val="24"/>
                <w:lang w:val="cy-GB"/>
              </w:rPr>
              <w:t>2</w:t>
            </w:r>
          </w:p>
        </w:tc>
      </w:tr>
      <w:tr w:rsidR="005015F1" w14:paraId="37841739" w14:textId="77777777" w:rsidTr="003731C5">
        <w:trPr>
          <w:trHeight w:val="397"/>
        </w:trPr>
        <w:tc>
          <w:tcPr>
            <w:tcW w:w="3390" w:type="dxa"/>
          </w:tcPr>
          <w:p w14:paraId="7A16C6F5"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GRADD/ CYFLOG:</w:t>
            </w:r>
          </w:p>
          <w:p w14:paraId="56DB922C" w14:textId="77777777" w:rsidR="005015F1" w:rsidRPr="000529F4" w:rsidRDefault="005015F1" w:rsidP="003731C5">
            <w:pPr>
              <w:contextualSpacing/>
              <w:rPr>
                <w:rFonts w:ascii="Arial" w:hAnsi="Arial" w:cs="Arial"/>
                <w:b/>
                <w:bCs/>
                <w:sz w:val="24"/>
                <w:szCs w:val="24"/>
                <w:lang w:val="cy-GB"/>
              </w:rPr>
            </w:pPr>
          </w:p>
          <w:p w14:paraId="408394DA" w14:textId="77777777" w:rsidR="005015F1" w:rsidRDefault="005015F1" w:rsidP="003731C5">
            <w:pPr>
              <w:contextualSpacing/>
              <w:rPr>
                <w:rFonts w:ascii="Arial" w:eastAsia="Arial" w:hAnsi="Arial" w:cs="Arial"/>
                <w:b/>
                <w:bCs/>
                <w:sz w:val="24"/>
                <w:szCs w:val="24"/>
                <w:lang w:val="cy-GB"/>
              </w:rPr>
            </w:pPr>
          </w:p>
          <w:p w14:paraId="12F23422"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 xml:space="preserve">ORIAU:    </w:t>
            </w:r>
          </w:p>
        </w:tc>
        <w:tc>
          <w:tcPr>
            <w:tcW w:w="6391" w:type="dxa"/>
          </w:tcPr>
          <w:p w14:paraId="70C6B405" w14:textId="77777777" w:rsidR="005015F1" w:rsidRDefault="005015F1" w:rsidP="003731C5">
            <w:pPr>
              <w:contextualSpacing/>
              <w:rPr>
                <w:rFonts w:ascii="Arial" w:eastAsia="Arial" w:hAnsi="Arial" w:cs="Arial"/>
                <w:bCs/>
                <w:sz w:val="24"/>
                <w:szCs w:val="24"/>
                <w:lang w:val="cy-GB"/>
              </w:rPr>
            </w:pPr>
            <w:r w:rsidRPr="00716737">
              <w:rPr>
                <w:rFonts w:ascii="Arial" w:eastAsia="Arial" w:hAnsi="Arial" w:cs="Arial"/>
                <w:bCs/>
                <w:sz w:val="24"/>
                <w:szCs w:val="24"/>
                <w:lang w:val="cy-GB"/>
              </w:rPr>
              <w:t>Graddfa Gyflog Athrawon (gan gynnwys UPS3 lle bo’n berthnasol) ynghyd â lwfans CAD 2 (£3,271)</w:t>
            </w:r>
          </w:p>
          <w:p w14:paraId="11F52273" w14:textId="77777777" w:rsidR="005015F1" w:rsidRPr="000529F4" w:rsidRDefault="005015F1" w:rsidP="003731C5">
            <w:pPr>
              <w:contextualSpacing/>
              <w:rPr>
                <w:rFonts w:ascii="Arial" w:hAnsi="Arial" w:cs="Arial"/>
                <w:b/>
                <w:sz w:val="24"/>
                <w:szCs w:val="24"/>
                <w:lang w:val="cy-GB"/>
              </w:rPr>
            </w:pPr>
          </w:p>
          <w:p w14:paraId="0437485C" w14:textId="77777777" w:rsidR="005015F1" w:rsidRPr="000529F4" w:rsidRDefault="005015F1" w:rsidP="003731C5">
            <w:pPr>
              <w:contextualSpacing/>
              <w:rPr>
                <w:rFonts w:ascii="Arial" w:hAnsi="Arial" w:cs="Arial"/>
                <w:bCs/>
                <w:sz w:val="24"/>
                <w:szCs w:val="24"/>
                <w:lang w:val="cy-GB"/>
              </w:rPr>
            </w:pPr>
            <w:r>
              <w:rPr>
                <w:rFonts w:ascii="Arial" w:eastAsia="Arial" w:hAnsi="Arial" w:cs="Arial"/>
                <w:bCs/>
                <w:sz w:val="24"/>
                <w:szCs w:val="24"/>
                <w:lang w:val="cy-GB"/>
              </w:rPr>
              <w:t xml:space="preserve">Llawn amser - 32.5  </w:t>
            </w:r>
          </w:p>
          <w:p w14:paraId="57DF95D6" w14:textId="77777777" w:rsidR="005015F1" w:rsidRPr="000529F4" w:rsidRDefault="005015F1" w:rsidP="003731C5">
            <w:pPr>
              <w:contextualSpacing/>
              <w:rPr>
                <w:rFonts w:ascii="Arial" w:hAnsi="Arial" w:cs="Arial"/>
                <w:b/>
                <w:sz w:val="24"/>
                <w:szCs w:val="24"/>
                <w:lang w:val="cy-GB"/>
              </w:rPr>
            </w:pPr>
          </w:p>
        </w:tc>
      </w:tr>
      <w:tr w:rsidR="005015F1" w14:paraId="0FCF11D0" w14:textId="77777777" w:rsidTr="003731C5">
        <w:trPr>
          <w:trHeight w:val="397"/>
        </w:trPr>
        <w:tc>
          <w:tcPr>
            <w:tcW w:w="3390" w:type="dxa"/>
          </w:tcPr>
          <w:p w14:paraId="617BAF6F"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sz w:val="24"/>
                <w:szCs w:val="24"/>
                <w:lang w:val="cy-GB"/>
              </w:rPr>
              <w:t xml:space="preserve"> </w:t>
            </w:r>
            <w:r>
              <w:rPr>
                <w:rFonts w:ascii="Arial" w:eastAsia="Arial" w:hAnsi="Arial" w:cs="Arial"/>
                <w:b/>
                <w:bCs/>
                <w:sz w:val="24"/>
                <w:szCs w:val="24"/>
                <w:lang w:val="cy-GB"/>
              </w:rPr>
              <w:t>PATRWM GWAITH:</w:t>
            </w:r>
            <w:r>
              <w:rPr>
                <w:rFonts w:ascii="Arial" w:eastAsia="Arial" w:hAnsi="Arial" w:cs="Arial"/>
                <w:sz w:val="24"/>
                <w:szCs w:val="24"/>
                <w:lang w:val="cy-GB"/>
              </w:rPr>
              <w:t xml:space="preserve"> </w:t>
            </w:r>
          </w:p>
          <w:p w14:paraId="61062B56" w14:textId="77777777" w:rsidR="005015F1" w:rsidRPr="000529F4" w:rsidRDefault="005015F1" w:rsidP="003731C5">
            <w:pPr>
              <w:contextualSpacing/>
              <w:rPr>
                <w:rFonts w:ascii="Arial" w:hAnsi="Arial" w:cs="Arial"/>
                <w:b/>
                <w:bCs/>
                <w:sz w:val="24"/>
                <w:szCs w:val="24"/>
                <w:lang w:val="cy-GB"/>
              </w:rPr>
            </w:pPr>
          </w:p>
          <w:p w14:paraId="44B95F4E" w14:textId="77777777" w:rsidR="005015F1" w:rsidRPr="000529F4" w:rsidRDefault="005015F1" w:rsidP="003731C5">
            <w:pPr>
              <w:contextualSpacing/>
              <w:rPr>
                <w:rFonts w:ascii="Arial" w:hAnsi="Arial" w:cs="Arial"/>
                <w:b/>
                <w:bCs/>
                <w:sz w:val="24"/>
                <w:szCs w:val="24"/>
                <w:lang w:val="cy-GB"/>
              </w:rPr>
            </w:pPr>
          </w:p>
          <w:p w14:paraId="1689FDBE" w14:textId="77777777" w:rsidR="005015F1" w:rsidRDefault="005015F1" w:rsidP="003731C5">
            <w:pPr>
              <w:contextualSpacing/>
              <w:rPr>
                <w:rFonts w:ascii="Arial" w:eastAsia="Arial" w:hAnsi="Arial" w:cs="Arial"/>
                <w:b/>
                <w:bCs/>
                <w:sz w:val="24"/>
                <w:szCs w:val="24"/>
                <w:lang w:val="cy-GB"/>
              </w:rPr>
            </w:pPr>
            <w:r>
              <w:rPr>
                <w:rFonts w:ascii="Arial" w:eastAsia="Arial" w:hAnsi="Arial" w:cs="Arial"/>
                <w:b/>
                <w:bCs/>
                <w:sz w:val="24"/>
                <w:szCs w:val="24"/>
                <w:lang w:val="cy-GB"/>
              </w:rPr>
              <w:t xml:space="preserve">LLEOLIAD: </w:t>
            </w:r>
          </w:p>
          <w:p w14:paraId="46D823A9" w14:textId="77777777" w:rsidR="005015F1" w:rsidRDefault="005015F1" w:rsidP="003731C5">
            <w:pPr>
              <w:contextualSpacing/>
              <w:rPr>
                <w:rFonts w:ascii="Arial" w:eastAsia="Arial" w:hAnsi="Arial" w:cs="Arial"/>
                <w:b/>
                <w:bCs/>
                <w:sz w:val="24"/>
                <w:szCs w:val="24"/>
                <w:lang w:val="cy-GB"/>
              </w:rPr>
            </w:pPr>
          </w:p>
          <w:p w14:paraId="6CDCE8BA"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GWIRIAD GWASANAETH DATGELU A GWAHARDD:</w:t>
            </w:r>
            <w:r>
              <w:rPr>
                <w:rFonts w:ascii="Arial" w:eastAsia="Arial" w:hAnsi="Arial" w:cs="Arial"/>
                <w:sz w:val="24"/>
                <w:szCs w:val="24"/>
                <w:lang w:val="cy-GB"/>
              </w:rPr>
              <w:t xml:space="preserve">  </w:t>
            </w:r>
          </w:p>
          <w:p w14:paraId="71D91BB5" w14:textId="77777777" w:rsidR="005015F1" w:rsidRPr="000529F4" w:rsidRDefault="005015F1" w:rsidP="003731C5">
            <w:pPr>
              <w:contextualSpacing/>
              <w:rPr>
                <w:rFonts w:ascii="Arial" w:hAnsi="Arial" w:cs="Arial"/>
                <w:b/>
                <w:bCs/>
                <w:sz w:val="24"/>
                <w:szCs w:val="24"/>
                <w:lang w:val="cy-GB"/>
              </w:rPr>
            </w:pPr>
          </w:p>
          <w:p w14:paraId="3108DD93" w14:textId="77777777" w:rsidR="005015F1" w:rsidRDefault="005015F1" w:rsidP="003731C5">
            <w:pPr>
              <w:contextualSpacing/>
              <w:rPr>
                <w:rFonts w:ascii="Arial" w:hAnsi="Arial" w:cs="Arial"/>
                <w:b/>
                <w:bCs/>
                <w:sz w:val="24"/>
                <w:szCs w:val="24"/>
                <w:lang w:val="cy-GB"/>
              </w:rPr>
            </w:pPr>
          </w:p>
          <w:p w14:paraId="3C291CC1"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b/>
                <w:bCs/>
                <w:sz w:val="24"/>
                <w:szCs w:val="24"/>
                <w:lang w:val="cy-GB"/>
              </w:rPr>
              <w:t xml:space="preserve">SGILIAU IAITH GYMRAEG: </w:t>
            </w:r>
          </w:p>
        </w:tc>
        <w:tc>
          <w:tcPr>
            <w:tcW w:w="6391" w:type="dxa"/>
          </w:tcPr>
          <w:p w14:paraId="1040F57A" w14:textId="77777777" w:rsidR="005015F1" w:rsidRDefault="005015F1" w:rsidP="003731C5">
            <w:pPr>
              <w:contextualSpacing/>
              <w:rPr>
                <w:rFonts w:ascii="Arial" w:eastAsia="Arial" w:hAnsi="Arial" w:cs="Arial"/>
                <w:sz w:val="24"/>
                <w:szCs w:val="24"/>
                <w:lang w:val="cy-GB"/>
              </w:rPr>
            </w:pPr>
            <w:r>
              <w:rPr>
                <w:rFonts w:ascii="Arial" w:eastAsia="Arial" w:hAnsi="Arial" w:cs="Arial"/>
                <w:sz w:val="24"/>
                <w:szCs w:val="24"/>
                <w:lang w:val="cy-GB"/>
              </w:rPr>
              <w:t>Dydd Llun i Ddydd Gwener yn unol â Dogfen Gyflog ac Amodau Athrawon Ysgol.</w:t>
            </w:r>
          </w:p>
          <w:p w14:paraId="2716093C" w14:textId="77777777" w:rsidR="005015F1" w:rsidRDefault="005015F1" w:rsidP="003731C5">
            <w:pPr>
              <w:contextualSpacing/>
              <w:rPr>
                <w:rFonts w:ascii="Arial" w:eastAsia="Arial" w:hAnsi="Arial" w:cs="Arial"/>
                <w:sz w:val="24"/>
                <w:szCs w:val="24"/>
                <w:lang w:val="cy-GB"/>
              </w:rPr>
            </w:pPr>
          </w:p>
          <w:p w14:paraId="136D1A51" w14:textId="77777777" w:rsidR="005015F1" w:rsidRPr="000529F4" w:rsidRDefault="005015F1" w:rsidP="003731C5">
            <w:pPr>
              <w:contextualSpacing/>
              <w:rPr>
                <w:rFonts w:ascii="Arial" w:hAnsi="Arial" w:cs="Arial"/>
                <w:sz w:val="24"/>
                <w:szCs w:val="24"/>
                <w:lang w:val="cy-GB"/>
              </w:rPr>
            </w:pPr>
            <w:r>
              <w:rPr>
                <w:rFonts w:ascii="Arial" w:hAnsi="Arial" w:cs="Arial"/>
                <w:sz w:val="24"/>
                <w:szCs w:val="24"/>
                <w:lang w:val="cy-GB"/>
              </w:rPr>
              <w:t>Ysgol Gymraeg Trefynwy</w:t>
            </w:r>
          </w:p>
          <w:p w14:paraId="5B974EE5" w14:textId="77777777" w:rsidR="005015F1" w:rsidRPr="000529F4" w:rsidRDefault="005015F1" w:rsidP="003731C5">
            <w:pPr>
              <w:contextualSpacing/>
              <w:rPr>
                <w:rFonts w:ascii="Arial" w:hAnsi="Arial" w:cs="Arial"/>
                <w:b/>
                <w:sz w:val="24"/>
                <w:szCs w:val="24"/>
                <w:lang w:val="cy-GB"/>
              </w:rPr>
            </w:pPr>
          </w:p>
          <w:p w14:paraId="56BA8D3E" w14:textId="77777777" w:rsidR="005015F1" w:rsidRPr="000529F4" w:rsidRDefault="005015F1" w:rsidP="003731C5">
            <w:pPr>
              <w:contextualSpacing/>
              <w:rPr>
                <w:rFonts w:ascii="Arial" w:hAnsi="Arial" w:cs="Arial"/>
                <w:sz w:val="24"/>
                <w:szCs w:val="24"/>
                <w:lang w:val="cy-GB"/>
              </w:rPr>
            </w:pPr>
            <w:r>
              <w:rPr>
                <w:rFonts w:ascii="Arial" w:eastAsia="Arial" w:hAnsi="Arial" w:cs="Arial"/>
                <w:sz w:val="24"/>
                <w:szCs w:val="24"/>
                <w:lang w:val="cy-GB"/>
              </w:rPr>
              <w:t xml:space="preserve">Mae penodiad i'r swydd hon wedi'i heithrio o'r Ddeddf Adsefydlu Troseddwyr ac mae'n amodol ar Wiriad Datgelu a Gwahardd Manwl a Gwiriad Rhestr Wedi'i Wahardd o Blant </w:t>
            </w:r>
          </w:p>
          <w:p w14:paraId="4DC96C7F" w14:textId="77777777" w:rsidR="005015F1" w:rsidRDefault="005015F1" w:rsidP="003731C5">
            <w:pPr>
              <w:contextualSpacing/>
              <w:rPr>
                <w:rFonts w:ascii="Arial" w:hAnsi="Arial" w:cs="Arial"/>
                <w:sz w:val="24"/>
                <w:szCs w:val="24"/>
                <w:lang w:val="cy-GB"/>
              </w:rPr>
            </w:pPr>
          </w:p>
          <w:p w14:paraId="43543055" w14:textId="77777777" w:rsidR="005015F1" w:rsidRPr="000529F4" w:rsidRDefault="005015F1" w:rsidP="003731C5">
            <w:pPr>
              <w:contextualSpacing/>
              <w:rPr>
                <w:rFonts w:ascii="Arial" w:hAnsi="Arial" w:cs="Arial"/>
                <w:sz w:val="24"/>
                <w:szCs w:val="24"/>
                <w:lang w:val="cy-GB"/>
              </w:rPr>
            </w:pPr>
            <w:r>
              <w:rPr>
                <w:rFonts w:ascii="Arial" w:eastAsia="Arial" w:hAnsi="Arial" w:cs="Arial"/>
                <w:sz w:val="24"/>
                <w:szCs w:val="24"/>
                <w:lang w:val="cy-GB"/>
              </w:rPr>
              <w:t xml:space="preserve">Mae sgiliau yn y Gymraeg yn hanfodol.  </w:t>
            </w:r>
          </w:p>
        </w:tc>
      </w:tr>
      <w:tr w:rsidR="005015F1" w14:paraId="321A26F2" w14:textId="77777777" w:rsidTr="003731C5">
        <w:trPr>
          <w:trHeight w:val="397"/>
        </w:trPr>
        <w:tc>
          <w:tcPr>
            <w:tcW w:w="9781" w:type="dxa"/>
            <w:gridSpan w:val="2"/>
          </w:tcPr>
          <w:p w14:paraId="15EAFF61" w14:textId="77777777" w:rsidR="005015F1" w:rsidRDefault="005015F1" w:rsidP="003731C5">
            <w:pPr>
              <w:contextualSpacing/>
              <w:rPr>
                <w:rFonts w:ascii="Arial" w:eastAsia="Arial" w:hAnsi="Arial" w:cs="Arial"/>
                <w:b/>
                <w:bCs/>
                <w:color w:val="000000"/>
                <w:sz w:val="24"/>
                <w:szCs w:val="24"/>
                <w:lang w:val="cy-GB"/>
              </w:rPr>
            </w:pPr>
          </w:p>
          <w:p w14:paraId="7353E328" w14:textId="77777777" w:rsidR="005015F1" w:rsidRPr="000529F4" w:rsidRDefault="005015F1" w:rsidP="003731C5">
            <w:pPr>
              <w:contextualSpacing/>
              <w:rPr>
                <w:rFonts w:ascii="Arial" w:hAnsi="Arial" w:cs="Arial"/>
                <w:b/>
                <w:bCs/>
                <w:sz w:val="24"/>
                <w:szCs w:val="24"/>
                <w:lang w:val="cy-GB"/>
              </w:rPr>
            </w:pPr>
            <w:r>
              <w:rPr>
                <w:rFonts w:ascii="Arial" w:eastAsia="Arial" w:hAnsi="Arial" w:cs="Arial"/>
                <w:b/>
                <w:bCs/>
                <w:color w:val="000000"/>
                <w:sz w:val="24"/>
                <w:szCs w:val="24"/>
                <w:lang w:val="cy-GB"/>
              </w:rPr>
              <w:t>DIOGELU:</w:t>
            </w:r>
          </w:p>
          <w:p w14:paraId="743E7B33" w14:textId="77777777" w:rsidR="005015F1" w:rsidRPr="000529F4" w:rsidRDefault="005015F1" w:rsidP="003731C5">
            <w:pPr>
              <w:contextualSpacing/>
              <w:rPr>
                <w:rFonts w:ascii="Arial" w:hAnsi="Arial" w:cs="Arial"/>
                <w:b/>
                <w:sz w:val="24"/>
                <w:szCs w:val="24"/>
                <w:lang w:val="cy-GB"/>
              </w:rPr>
            </w:pPr>
          </w:p>
          <w:p w14:paraId="1C095588" w14:textId="77777777" w:rsidR="005015F1" w:rsidRPr="000529F4" w:rsidRDefault="005015F1" w:rsidP="003731C5">
            <w:pPr>
              <w:contextualSpacing/>
              <w:jc w:val="both"/>
              <w:rPr>
                <w:rFonts w:ascii="Arial" w:hAnsi="Arial" w:cs="Arial"/>
                <w:sz w:val="24"/>
                <w:szCs w:val="24"/>
                <w:lang w:val="cy-GB"/>
              </w:rPr>
            </w:pPr>
            <w:r>
              <w:rPr>
                <w:rFonts w:ascii="Arial" w:eastAsia="Arial" w:hAnsi="Arial" w:cs="Arial"/>
                <w:sz w:val="24"/>
                <w:szCs w:val="24"/>
                <w:lang w:val="cy-GB"/>
              </w:rPr>
              <w:t xml:space="preserve">Mae Diogelu Plant ac Oedolion yn flaenoriaethau allweddol i'r Ysgol a'r Cyngor.  Ein nod yw cefnogi plant ac oedolion sydd mewn perygl i fod mor ddiogel ag y </w:t>
            </w:r>
            <w:proofErr w:type="spellStart"/>
            <w:r>
              <w:rPr>
                <w:rFonts w:ascii="Arial" w:eastAsia="Arial" w:hAnsi="Arial" w:cs="Arial"/>
                <w:sz w:val="24"/>
                <w:szCs w:val="24"/>
                <w:lang w:val="cy-GB"/>
              </w:rPr>
              <w:t>gallant</w:t>
            </w:r>
            <w:proofErr w:type="spellEnd"/>
            <w:r>
              <w:rPr>
                <w:rFonts w:ascii="Arial" w:eastAsia="Arial" w:hAnsi="Arial" w:cs="Arial"/>
                <w:sz w:val="24"/>
                <w:szCs w:val="24"/>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2D22FB94" w14:textId="77777777" w:rsidR="005015F1" w:rsidRPr="000529F4" w:rsidRDefault="005015F1" w:rsidP="003731C5">
            <w:pPr>
              <w:contextualSpacing/>
              <w:jc w:val="both"/>
              <w:rPr>
                <w:rFonts w:ascii="Arial" w:hAnsi="Arial" w:cs="Arial"/>
                <w:sz w:val="24"/>
                <w:szCs w:val="24"/>
                <w:lang w:val="cy-GB"/>
              </w:rPr>
            </w:pPr>
          </w:p>
        </w:tc>
      </w:tr>
    </w:tbl>
    <w:p w14:paraId="3054E503" w14:textId="77777777" w:rsidR="005015F1" w:rsidRDefault="005015F1" w:rsidP="005015F1">
      <w:pPr>
        <w:jc w:val="both"/>
        <w:rPr>
          <w:rFonts w:ascii="Arial" w:hAnsi="Arial" w:cs="Arial"/>
          <w:b/>
          <w:bCs/>
          <w:sz w:val="24"/>
          <w:szCs w:val="24"/>
        </w:rPr>
      </w:pPr>
      <w:r w:rsidRPr="001A149F">
        <w:rPr>
          <w:rFonts w:ascii="Arial" w:eastAsia="Arial" w:hAnsi="Arial" w:cs="Arial"/>
          <w:b/>
          <w:bCs/>
          <w:sz w:val="24"/>
          <w:szCs w:val="24"/>
          <w:lang w:val="cy-GB"/>
        </w:rPr>
        <w:t>DIBEN Y SWYDD</w:t>
      </w:r>
    </w:p>
    <w:p w14:paraId="43E2686D" w14:textId="77777777" w:rsidR="005015F1" w:rsidRPr="00035C43" w:rsidRDefault="005015F1" w:rsidP="005015F1">
      <w:pPr>
        <w:jc w:val="both"/>
        <w:rPr>
          <w:rFonts w:ascii="Arial" w:hAnsi="Arial" w:cs="Arial"/>
          <w:b/>
          <w:bCs/>
          <w:sz w:val="24"/>
          <w:szCs w:val="24"/>
        </w:rPr>
      </w:pPr>
    </w:p>
    <w:p w14:paraId="5FCCEA3F" w14:textId="77777777" w:rsidR="005015F1" w:rsidRPr="004A08F1" w:rsidRDefault="005015F1" w:rsidP="005015F1">
      <w:pPr>
        <w:jc w:val="both"/>
        <w:rPr>
          <w:rFonts w:ascii="Arial" w:eastAsia="Arial" w:hAnsi="Arial" w:cs="Arial"/>
          <w:sz w:val="24"/>
          <w:szCs w:val="24"/>
          <w:lang w:val="cy-GB"/>
        </w:rPr>
      </w:pPr>
      <w:r>
        <w:rPr>
          <w:rFonts w:ascii="Arial" w:eastAsia="Calibri" w:hAnsi="Arial" w:cs="Arial"/>
          <w:sz w:val="24"/>
          <w:szCs w:val="24"/>
          <w:lang w:val="cy-GB" w:eastAsia="ja-JP"/>
        </w:rPr>
        <w:t xml:space="preserve">Mae’n bleser gan y Corff Llywodraethu Cysgodol gyhoeddi y bydd Ysgol Gymraeg Trefynwy yn agor ei drysau ym Medi 2024 fel egin ysgol ar safle Ysgol Gynradd Overmonnow, sy’n hawdd ei chyrraedd o brif drefi a dinasoedd fel Caerdydd (50 munud), Casnewydd (20 munud) a </w:t>
      </w:r>
      <w:proofErr w:type="spellStart"/>
      <w:r>
        <w:rPr>
          <w:rFonts w:ascii="Arial" w:eastAsia="Calibri" w:hAnsi="Arial" w:cs="Arial"/>
          <w:sz w:val="24"/>
          <w:szCs w:val="24"/>
          <w:lang w:val="cy-GB" w:eastAsia="ja-JP"/>
        </w:rPr>
        <w:t>Chwmbrân</w:t>
      </w:r>
      <w:proofErr w:type="spellEnd"/>
      <w:r>
        <w:rPr>
          <w:rFonts w:ascii="Arial" w:eastAsia="Calibri" w:hAnsi="Arial" w:cs="Arial"/>
          <w:sz w:val="24"/>
          <w:szCs w:val="24"/>
          <w:lang w:val="cy-GB" w:eastAsia="ja-JP"/>
        </w:rPr>
        <w:t xml:space="preserve"> (30 munud).</w:t>
      </w:r>
    </w:p>
    <w:p w14:paraId="53436C1F" w14:textId="77777777" w:rsidR="005015F1" w:rsidRPr="004A08F1" w:rsidRDefault="005015F1" w:rsidP="005015F1">
      <w:pPr>
        <w:jc w:val="both"/>
        <w:rPr>
          <w:rFonts w:ascii="Arial" w:eastAsia="Arial" w:hAnsi="Arial" w:cs="Arial"/>
          <w:sz w:val="24"/>
          <w:szCs w:val="24"/>
          <w:lang w:val="cy-GB"/>
        </w:rPr>
      </w:pPr>
    </w:p>
    <w:p w14:paraId="5C97B70E" w14:textId="77777777" w:rsidR="005015F1" w:rsidRPr="004A08F1" w:rsidRDefault="005015F1" w:rsidP="005015F1">
      <w:pPr>
        <w:jc w:val="both"/>
        <w:rPr>
          <w:rFonts w:ascii="Arial" w:eastAsia="Arial" w:hAnsi="Arial" w:cs="Arial"/>
          <w:sz w:val="24"/>
          <w:szCs w:val="24"/>
          <w:lang w:val="cy-GB"/>
        </w:rPr>
      </w:pPr>
      <w:r w:rsidRPr="004A08F1">
        <w:rPr>
          <w:rFonts w:ascii="Arial" w:eastAsia="Arial" w:hAnsi="Arial" w:cs="Arial"/>
          <w:sz w:val="24"/>
          <w:szCs w:val="24"/>
          <w:lang w:val="cy-GB"/>
        </w:rPr>
        <w:t xml:space="preserve">Yn ystod 2024-2025, bydd gwaith adeiladu sylweddol yn cael ei wneud i greu dwy ysgol annibynnol ar safle </w:t>
      </w:r>
      <w:proofErr w:type="spellStart"/>
      <w:r w:rsidRPr="004A08F1">
        <w:rPr>
          <w:rFonts w:ascii="Arial" w:eastAsia="Arial" w:hAnsi="Arial" w:cs="Arial"/>
          <w:sz w:val="24"/>
          <w:szCs w:val="24"/>
          <w:lang w:val="cy-GB"/>
        </w:rPr>
        <w:t>Overnomow</w:t>
      </w:r>
      <w:proofErr w:type="spellEnd"/>
      <w:r w:rsidRPr="004A08F1">
        <w:rPr>
          <w:rFonts w:ascii="Arial" w:eastAsia="Arial" w:hAnsi="Arial" w:cs="Arial"/>
          <w:sz w:val="24"/>
          <w:szCs w:val="24"/>
          <w:lang w:val="cy-GB"/>
        </w:rPr>
        <w:t xml:space="preserve">. Disgwylir i ran newydd Ysgol Gymraeg Trefynwy agor ym mis Medi 2025, a bydd ganddi </w:t>
      </w:r>
      <w:proofErr w:type="spellStart"/>
      <w:r w:rsidRPr="004A08F1">
        <w:rPr>
          <w:rFonts w:ascii="Arial" w:eastAsia="Arial" w:hAnsi="Arial" w:cs="Arial"/>
          <w:sz w:val="24"/>
          <w:szCs w:val="24"/>
          <w:lang w:val="cy-GB"/>
        </w:rPr>
        <w:t>gapasiti</w:t>
      </w:r>
      <w:proofErr w:type="spellEnd"/>
      <w:r w:rsidRPr="004A08F1">
        <w:rPr>
          <w:rFonts w:ascii="Arial" w:eastAsia="Arial" w:hAnsi="Arial" w:cs="Arial"/>
          <w:sz w:val="24"/>
          <w:szCs w:val="24"/>
          <w:lang w:val="cy-GB"/>
        </w:rPr>
        <w:t xml:space="preserve"> cychwynnol o 90, gyda</w:t>
      </w:r>
      <w:r>
        <w:rPr>
          <w:rFonts w:ascii="Arial" w:eastAsia="Arial" w:hAnsi="Arial" w:cs="Arial"/>
          <w:sz w:val="24"/>
          <w:szCs w:val="24"/>
          <w:lang w:val="cy-GB"/>
        </w:rPr>
        <w:t>’r bwriad</w:t>
      </w:r>
      <w:r w:rsidRPr="004A08F1">
        <w:rPr>
          <w:rFonts w:ascii="Arial" w:eastAsia="Arial" w:hAnsi="Arial" w:cs="Arial"/>
          <w:sz w:val="24"/>
          <w:szCs w:val="24"/>
          <w:lang w:val="cy-GB"/>
        </w:rPr>
        <w:t xml:space="preserve"> arfaethedig i </w:t>
      </w:r>
      <w:r>
        <w:rPr>
          <w:rFonts w:ascii="Arial" w:eastAsia="Arial" w:hAnsi="Arial" w:cs="Arial"/>
          <w:sz w:val="24"/>
          <w:szCs w:val="24"/>
          <w:lang w:val="cy-GB"/>
        </w:rPr>
        <w:t xml:space="preserve">gynyddu i </w:t>
      </w:r>
      <w:r w:rsidRPr="004A08F1">
        <w:rPr>
          <w:rFonts w:ascii="Arial" w:eastAsia="Arial" w:hAnsi="Arial" w:cs="Arial"/>
          <w:sz w:val="24"/>
          <w:szCs w:val="24"/>
          <w:lang w:val="cy-GB"/>
        </w:rPr>
        <w:t>210 erbyn 2032, fel y nodir yn y Cynllun Strategol Cymraeg mewn Addysg diweddaraf. Bydd cynlluniau adeiladu ar gael sy'n dangos y gwaith arfaethedig sydd i fod i ddechrau'n fuan.</w:t>
      </w:r>
    </w:p>
    <w:p w14:paraId="43566D1A" w14:textId="77777777" w:rsidR="005015F1" w:rsidRPr="004A08F1" w:rsidRDefault="005015F1" w:rsidP="005015F1">
      <w:pPr>
        <w:jc w:val="both"/>
        <w:rPr>
          <w:rFonts w:ascii="Arial" w:eastAsia="Arial" w:hAnsi="Arial" w:cs="Arial"/>
          <w:sz w:val="24"/>
          <w:szCs w:val="24"/>
          <w:lang w:val="cy-GB"/>
        </w:rPr>
      </w:pPr>
    </w:p>
    <w:p w14:paraId="65A45031" w14:textId="77777777" w:rsidR="005015F1" w:rsidRPr="004A08F1" w:rsidRDefault="005015F1" w:rsidP="005015F1">
      <w:pPr>
        <w:jc w:val="both"/>
        <w:rPr>
          <w:rFonts w:ascii="Arial" w:eastAsia="Arial" w:hAnsi="Arial" w:cs="Arial"/>
          <w:sz w:val="24"/>
          <w:szCs w:val="24"/>
          <w:lang w:val="cy-GB"/>
        </w:rPr>
      </w:pPr>
      <w:r w:rsidRPr="004A08F1">
        <w:rPr>
          <w:rFonts w:ascii="Arial" w:eastAsia="Arial" w:hAnsi="Arial" w:cs="Arial"/>
          <w:sz w:val="24"/>
          <w:szCs w:val="24"/>
          <w:lang w:val="cy-GB"/>
        </w:rPr>
        <w:t xml:space="preserve">Mae gennym 12 o ddisgyblion o Feithrin i Flwyddyn 1 eisoes wedi cofrestru ac yn barod i ddechrau eu haddysg trwy gyfrwng y Gymraeg, sy’n foment gyffrous a hanesyddol i dref Trefynwy. Mae Cylch Ti a Fi ffyniannus, </w:t>
      </w:r>
      <w:r>
        <w:rPr>
          <w:rFonts w:ascii="Arial" w:eastAsia="Arial" w:hAnsi="Arial" w:cs="Arial"/>
          <w:sz w:val="24"/>
          <w:szCs w:val="24"/>
          <w:lang w:val="cy-GB"/>
        </w:rPr>
        <w:t xml:space="preserve">o </w:t>
      </w:r>
      <w:r w:rsidRPr="004A08F1">
        <w:rPr>
          <w:rFonts w:ascii="Arial" w:eastAsia="Arial" w:hAnsi="Arial" w:cs="Arial"/>
          <w:sz w:val="24"/>
          <w:szCs w:val="24"/>
          <w:lang w:val="cy-GB"/>
        </w:rPr>
        <w:t xml:space="preserve">dan arweinydd ysbrydoledig yn cyfarfod yn lleol, ac o 2025 ymlaen bwriedir agor Cylch Meithrin gyda darpariaeth </w:t>
      </w:r>
      <w:proofErr w:type="spellStart"/>
      <w:r w:rsidRPr="004A08F1">
        <w:rPr>
          <w:rFonts w:ascii="Arial" w:eastAsia="Arial" w:hAnsi="Arial" w:cs="Arial"/>
          <w:sz w:val="24"/>
          <w:szCs w:val="24"/>
          <w:lang w:val="cy-GB"/>
        </w:rPr>
        <w:t>cofleidiol</w:t>
      </w:r>
      <w:proofErr w:type="spellEnd"/>
      <w:r w:rsidRPr="004A08F1">
        <w:rPr>
          <w:rFonts w:ascii="Arial" w:eastAsia="Arial" w:hAnsi="Arial" w:cs="Arial"/>
          <w:sz w:val="24"/>
          <w:szCs w:val="24"/>
          <w:lang w:val="cy-GB"/>
        </w:rPr>
        <w:t xml:space="preserve"> lawn yn yr ysgol.</w:t>
      </w:r>
    </w:p>
    <w:p w14:paraId="3ECE1700" w14:textId="77777777" w:rsidR="005015F1" w:rsidRPr="004A08F1" w:rsidRDefault="005015F1" w:rsidP="005015F1">
      <w:pPr>
        <w:jc w:val="both"/>
        <w:rPr>
          <w:rFonts w:ascii="Arial" w:eastAsia="Arial" w:hAnsi="Arial" w:cs="Arial"/>
          <w:sz w:val="24"/>
          <w:szCs w:val="24"/>
          <w:lang w:val="cy-GB"/>
        </w:rPr>
      </w:pPr>
      <w:r w:rsidRPr="004A08F1">
        <w:rPr>
          <w:rFonts w:ascii="Arial" w:eastAsia="Arial" w:hAnsi="Arial" w:cs="Arial"/>
          <w:sz w:val="24"/>
          <w:szCs w:val="24"/>
          <w:lang w:val="cy-GB"/>
        </w:rPr>
        <w:lastRenderedPageBreak/>
        <w:t>Rydym yn chwilio am ymarfer</w:t>
      </w:r>
      <w:r>
        <w:rPr>
          <w:rFonts w:ascii="Arial" w:eastAsia="Arial" w:hAnsi="Arial" w:cs="Arial"/>
          <w:sz w:val="24"/>
          <w:szCs w:val="24"/>
          <w:lang w:val="cy-GB"/>
        </w:rPr>
        <w:t>ydd</w:t>
      </w:r>
      <w:r w:rsidRPr="004A08F1">
        <w:rPr>
          <w:rFonts w:ascii="Arial" w:eastAsia="Arial" w:hAnsi="Arial" w:cs="Arial"/>
          <w:sz w:val="24"/>
          <w:szCs w:val="24"/>
          <w:lang w:val="cy-GB"/>
        </w:rPr>
        <w:t xml:space="preserve"> Cam 1 a 2 ardderchog, ac arweinydd cyfnod creadigol ac ysbrydoledig i </w:t>
      </w:r>
      <w:r>
        <w:rPr>
          <w:rFonts w:ascii="Arial" w:eastAsia="Arial" w:hAnsi="Arial" w:cs="Arial"/>
          <w:sz w:val="24"/>
          <w:szCs w:val="24"/>
          <w:lang w:val="cy-GB"/>
        </w:rPr>
        <w:t>ddechrau</w:t>
      </w:r>
      <w:r w:rsidRPr="004A08F1">
        <w:rPr>
          <w:rFonts w:ascii="Arial" w:eastAsia="Arial" w:hAnsi="Arial" w:cs="Arial"/>
          <w:sz w:val="24"/>
          <w:szCs w:val="24"/>
          <w:lang w:val="cy-GB"/>
        </w:rPr>
        <w:t xml:space="preserve"> ar y gwaith o sefydlu’r ysgol ochr yn ochr â’r Pennaeth a’r Corff Llywodraeth</w:t>
      </w:r>
      <w:r>
        <w:rPr>
          <w:rFonts w:ascii="Arial" w:eastAsia="Arial" w:hAnsi="Arial" w:cs="Arial"/>
          <w:sz w:val="24"/>
          <w:szCs w:val="24"/>
          <w:lang w:val="cy-GB"/>
        </w:rPr>
        <w:t>u</w:t>
      </w:r>
      <w:r w:rsidRPr="004A08F1">
        <w:rPr>
          <w:rFonts w:ascii="Arial" w:eastAsia="Arial" w:hAnsi="Arial" w:cs="Arial"/>
          <w:sz w:val="24"/>
          <w:szCs w:val="24"/>
          <w:lang w:val="cy-GB"/>
        </w:rPr>
        <w:t>.</w:t>
      </w:r>
    </w:p>
    <w:p w14:paraId="03552735" w14:textId="77777777" w:rsidR="005015F1" w:rsidRPr="004A08F1" w:rsidRDefault="005015F1" w:rsidP="005015F1">
      <w:pPr>
        <w:jc w:val="both"/>
        <w:rPr>
          <w:rFonts w:ascii="Arial" w:eastAsia="Arial" w:hAnsi="Arial" w:cs="Arial"/>
          <w:sz w:val="24"/>
          <w:szCs w:val="24"/>
          <w:lang w:val="cy-GB"/>
        </w:rPr>
      </w:pPr>
    </w:p>
    <w:p w14:paraId="74CDC550" w14:textId="77777777" w:rsidR="005015F1" w:rsidRDefault="005015F1" w:rsidP="005015F1">
      <w:pPr>
        <w:jc w:val="both"/>
        <w:rPr>
          <w:rFonts w:ascii="Arial" w:hAnsi="Arial" w:cs="Arial"/>
          <w:b/>
          <w:bCs/>
          <w:sz w:val="24"/>
          <w:szCs w:val="24"/>
        </w:rPr>
      </w:pPr>
      <w:r w:rsidRPr="004A08F1">
        <w:rPr>
          <w:rFonts w:ascii="Arial" w:eastAsia="Arial" w:hAnsi="Arial" w:cs="Arial"/>
          <w:sz w:val="24"/>
          <w:szCs w:val="24"/>
          <w:lang w:val="cy-GB"/>
        </w:rPr>
        <w:t>Mae'r plant yn barod ac yn aros amdanoch chi!</w:t>
      </w:r>
    </w:p>
    <w:p w14:paraId="15177C96" w14:textId="77777777" w:rsidR="005015F1" w:rsidRDefault="005015F1" w:rsidP="005015F1">
      <w:pPr>
        <w:jc w:val="both"/>
        <w:rPr>
          <w:rFonts w:ascii="Arial" w:hAnsi="Arial" w:cs="Arial"/>
          <w:b/>
          <w:bCs/>
          <w:sz w:val="24"/>
          <w:szCs w:val="24"/>
        </w:rPr>
      </w:pPr>
    </w:p>
    <w:p w14:paraId="41134DE6" w14:textId="77777777" w:rsidR="005015F1" w:rsidRPr="0001531B" w:rsidRDefault="005015F1" w:rsidP="005015F1">
      <w:pPr>
        <w:jc w:val="both"/>
        <w:rPr>
          <w:rFonts w:ascii="Arial" w:hAnsi="Arial" w:cs="Arial"/>
          <w:b/>
          <w:bCs/>
          <w:sz w:val="24"/>
          <w:szCs w:val="24"/>
        </w:rPr>
      </w:pPr>
      <w:r>
        <w:rPr>
          <w:rFonts w:ascii="Arial" w:eastAsia="Arial" w:hAnsi="Arial" w:cs="Arial"/>
          <w:b/>
          <w:bCs/>
          <w:sz w:val="24"/>
          <w:szCs w:val="24"/>
          <w:lang w:val="cy-GB"/>
        </w:rPr>
        <w:t>Mae'r lly</w:t>
      </w:r>
      <w:r w:rsidRPr="0001531B">
        <w:rPr>
          <w:rFonts w:ascii="Arial" w:eastAsia="Arial" w:hAnsi="Arial" w:cs="Arial"/>
          <w:b/>
          <w:bCs/>
          <w:sz w:val="24"/>
          <w:szCs w:val="24"/>
          <w:lang w:val="cy-GB"/>
        </w:rPr>
        <w:t>wodraethwyr yn chwilio am rywun:</w:t>
      </w:r>
      <w:r w:rsidRPr="0001531B">
        <w:rPr>
          <w:rFonts w:ascii="Arial" w:eastAsia="Arial" w:hAnsi="Arial" w:cs="Arial"/>
          <w:sz w:val="24"/>
          <w:szCs w:val="24"/>
          <w:lang w:val="cy-GB"/>
        </w:rPr>
        <w:t xml:space="preserve"> </w:t>
      </w:r>
    </w:p>
    <w:p w14:paraId="1CA04E5E"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gallu</w:t>
      </w:r>
      <w:proofErr w:type="spellEnd"/>
      <w:r w:rsidRPr="0001531B">
        <w:rPr>
          <w:rFonts w:ascii="Arial" w:hAnsi="Arial" w:cs="Arial"/>
          <w:sz w:val="24"/>
          <w:szCs w:val="24"/>
        </w:rPr>
        <w:t xml:space="preserve"> </w:t>
      </w:r>
      <w:proofErr w:type="spellStart"/>
      <w:r w:rsidRPr="0001531B">
        <w:rPr>
          <w:rFonts w:ascii="Arial" w:hAnsi="Arial" w:cs="Arial"/>
          <w:sz w:val="24"/>
          <w:szCs w:val="24"/>
        </w:rPr>
        <w:t>dangos</w:t>
      </w:r>
      <w:proofErr w:type="spellEnd"/>
      <w:r w:rsidRPr="0001531B">
        <w:rPr>
          <w:rFonts w:ascii="Arial" w:hAnsi="Arial" w:cs="Arial"/>
          <w:sz w:val="24"/>
          <w:szCs w:val="24"/>
        </w:rPr>
        <w:t xml:space="preserve"> </w:t>
      </w:r>
      <w:proofErr w:type="spellStart"/>
      <w:r w:rsidRPr="0001531B">
        <w:rPr>
          <w:rFonts w:ascii="Arial" w:hAnsi="Arial" w:cs="Arial"/>
          <w:sz w:val="24"/>
          <w:szCs w:val="24"/>
        </w:rPr>
        <w:t>profiad</w:t>
      </w:r>
      <w:proofErr w:type="spellEnd"/>
      <w:r w:rsidRPr="0001531B">
        <w:rPr>
          <w:rFonts w:ascii="Arial" w:hAnsi="Arial" w:cs="Arial"/>
          <w:sz w:val="24"/>
          <w:szCs w:val="24"/>
        </w:rPr>
        <w:t xml:space="preserve"> o </w:t>
      </w:r>
      <w:proofErr w:type="spellStart"/>
      <w:r w:rsidRPr="0001531B">
        <w:rPr>
          <w:rFonts w:ascii="Arial" w:hAnsi="Arial" w:cs="Arial"/>
          <w:sz w:val="24"/>
          <w:szCs w:val="24"/>
        </w:rPr>
        <w:t>fod</w:t>
      </w:r>
      <w:proofErr w:type="spellEnd"/>
      <w:r w:rsidRPr="0001531B">
        <w:rPr>
          <w:rFonts w:ascii="Arial" w:hAnsi="Arial" w:cs="Arial"/>
          <w:sz w:val="24"/>
          <w:szCs w:val="24"/>
        </w:rPr>
        <w:t xml:space="preserve"> </w:t>
      </w:r>
      <w:proofErr w:type="spellStart"/>
      <w:r w:rsidRPr="0001531B">
        <w:rPr>
          <w:rFonts w:ascii="Arial" w:hAnsi="Arial" w:cs="Arial"/>
          <w:sz w:val="24"/>
          <w:szCs w:val="24"/>
        </w:rPr>
        <w:t>yn</w:t>
      </w:r>
      <w:proofErr w:type="spellEnd"/>
      <w:r w:rsidRPr="0001531B">
        <w:rPr>
          <w:rFonts w:ascii="Arial" w:hAnsi="Arial" w:cs="Arial"/>
          <w:sz w:val="24"/>
          <w:szCs w:val="24"/>
        </w:rPr>
        <w:t xml:space="preserve"> </w:t>
      </w:r>
      <w:proofErr w:type="spellStart"/>
      <w:r w:rsidRPr="0001531B">
        <w:rPr>
          <w:rFonts w:ascii="Arial" w:hAnsi="Arial" w:cs="Arial"/>
          <w:sz w:val="24"/>
          <w:szCs w:val="24"/>
        </w:rPr>
        <w:t>ymarferwr</w:t>
      </w:r>
      <w:proofErr w:type="spellEnd"/>
      <w:r w:rsidRPr="0001531B">
        <w:rPr>
          <w:rFonts w:ascii="Arial" w:hAnsi="Arial" w:cs="Arial"/>
          <w:sz w:val="24"/>
          <w:szCs w:val="24"/>
        </w:rPr>
        <w:t xml:space="preserve"> </w:t>
      </w:r>
      <w:proofErr w:type="spellStart"/>
      <w:r w:rsidRPr="0001531B">
        <w:rPr>
          <w:rFonts w:ascii="Arial" w:hAnsi="Arial" w:cs="Arial"/>
          <w:sz w:val="24"/>
          <w:szCs w:val="24"/>
        </w:rPr>
        <w:t>ymroddedig</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addysgu</w:t>
      </w:r>
      <w:proofErr w:type="spellEnd"/>
      <w:r w:rsidRPr="0001531B">
        <w:rPr>
          <w:rFonts w:ascii="Arial" w:hAnsi="Arial" w:cs="Arial"/>
          <w:sz w:val="24"/>
          <w:szCs w:val="24"/>
        </w:rPr>
        <w:t xml:space="preserve"> a </w:t>
      </w:r>
      <w:proofErr w:type="spellStart"/>
      <w:r w:rsidRPr="0001531B">
        <w:rPr>
          <w:rFonts w:ascii="Arial" w:hAnsi="Arial" w:cs="Arial"/>
          <w:sz w:val="24"/>
          <w:szCs w:val="24"/>
        </w:rPr>
        <w:t>dysgu</w:t>
      </w:r>
      <w:proofErr w:type="spellEnd"/>
      <w:r w:rsidRPr="0001531B">
        <w:rPr>
          <w:rFonts w:ascii="Arial" w:hAnsi="Arial" w:cs="Arial"/>
          <w:sz w:val="24"/>
          <w:szCs w:val="24"/>
        </w:rPr>
        <w:t xml:space="preserve"> </w:t>
      </w:r>
      <w:proofErr w:type="spellStart"/>
      <w:r w:rsidRPr="0001531B">
        <w:rPr>
          <w:rFonts w:ascii="Arial" w:hAnsi="Arial" w:cs="Arial"/>
          <w:sz w:val="24"/>
          <w:szCs w:val="24"/>
        </w:rPr>
        <w:t>ysbrydoledig</w:t>
      </w:r>
      <w:proofErr w:type="spellEnd"/>
      <w:r w:rsidRPr="0001531B">
        <w:rPr>
          <w:rFonts w:ascii="Arial" w:hAnsi="Arial" w:cs="Arial"/>
          <w:sz w:val="24"/>
          <w:szCs w:val="24"/>
        </w:rPr>
        <w:t>;</w:t>
      </w:r>
    </w:p>
    <w:p w14:paraId="4CEB2F82"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meddu</w:t>
      </w:r>
      <w:proofErr w:type="spellEnd"/>
      <w:r w:rsidRPr="0001531B">
        <w:rPr>
          <w:rFonts w:ascii="Arial" w:hAnsi="Arial" w:cs="Arial"/>
          <w:sz w:val="24"/>
          <w:szCs w:val="24"/>
        </w:rPr>
        <w:t xml:space="preserve"> </w:t>
      </w:r>
      <w:proofErr w:type="spellStart"/>
      <w:r w:rsidRPr="0001531B">
        <w:rPr>
          <w:rFonts w:ascii="Arial" w:hAnsi="Arial" w:cs="Arial"/>
          <w:sz w:val="24"/>
          <w:szCs w:val="24"/>
        </w:rPr>
        <w:t>ar</w:t>
      </w:r>
      <w:proofErr w:type="spellEnd"/>
      <w:r w:rsidRPr="0001531B">
        <w:rPr>
          <w:rFonts w:ascii="Arial" w:hAnsi="Arial" w:cs="Arial"/>
          <w:sz w:val="24"/>
          <w:szCs w:val="24"/>
        </w:rPr>
        <w:t xml:space="preserve"> </w:t>
      </w:r>
      <w:proofErr w:type="spellStart"/>
      <w:r w:rsidRPr="0001531B">
        <w:rPr>
          <w:rFonts w:ascii="Arial" w:hAnsi="Arial" w:cs="Arial"/>
          <w:sz w:val="24"/>
          <w:szCs w:val="24"/>
        </w:rPr>
        <w:t>sgiliau</w:t>
      </w:r>
      <w:proofErr w:type="spellEnd"/>
      <w:r w:rsidRPr="0001531B">
        <w:rPr>
          <w:rFonts w:ascii="Arial" w:hAnsi="Arial" w:cs="Arial"/>
          <w:sz w:val="24"/>
          <w:szCs w:val="24"/>
        </w:rPr>
        <w:t xml:space="preserve"> </w:t>
      </w:r>
      <w:proofErr w:type="spellStart"/>
      <w:r w:rsidRPr="0001531B">
        <w:rPr>
          <w:rFonts w:ascii="Arial" w:hAnsi="Arial" w:cs="Arial"/>
          <w:sz w:val="24"/>
          <w:szCs w:val="24"/>
        </w:rPr>
        <w:t>cyfathrebu</w:t>
      </w:r>
      <w:proofErr w:type="spellEnd"/>
      <w:r w:rsidRPr="0001531B">
        <w:rPr>
          <w:rFonts w:ascii="Arial" w:hAnsi="Arial" w:cs="Arial"/>
          <w:sz w:val="24"/>
          <w:szCs w:val="24"/>
        </w:rPr>
        <w:t xml:space="preserve">, </w:t>
      </w:r>
      <w:proofErr w:type="spellStart"/>
      <w:r w:rsidRPr="0001531B">
        <w:rPr>
          <w:rFonts w:ascii="Arial" w:hAnsi="Arial" w:cs="Arial"/>
          <w:sz w:val="24"/>
          <w:szCs w:val="24"/>
        </w:rPr>
        <w:t>arwain</w:t>
      </w:r>
      <w:proofErr w:type="spellEnd"/>
      <w:r w:rsidRPr="0001531B">
        <w:rPr>
          <w:rFonts w:ascii="Arial" w:hAnsi="Arial" w:cs="Arial"/>
          <w:sz w:val="24"/>
          <w:szCs w:val="24"/>
        </w:rPr>
        <w:t xml:space="preserve"> a </w:t>
      </w:r>
      <w:proofErr w:type="spellStart"/>
      <w:r w:rsidRPr="0001531B">
        <w:rPr>
          <w:rFonts w:ascii="Arial" w:hAnsi="Arial" w:cs="Arial"/>
          <w:sz w:val="24"/>
          <w:szCs w:val="24"/>
        </w:rPr>
        <w:t>rhyngbersonol</w:t>
      </w:r>
      <w:proofErr w:type="spellEnd"/>
      <w:r w:rsidRPr="0001531B">
        <w:rPr>
          <w:rFonts w:ascii="Arial" w:hAnsi="Arial" w:cs="Arial"/>
          <w:sz w:val="24"/>
          <w:szCs w:val="24"/>
        </w:rPr>
        <w:t xml:space="preserve"> </w:t>
      </w:r>
      <w:proofErr w:type="spellStart"/>
      <w:r w:rsidRPr="0001531B">
        <w:rPr>
          <w:rFonts w:ascii="Arial" w:hAnsi="Arial" w:cs="Arial"/>
          <w:sz w:val="24"/>
          <w:szCs w:val="24"/>
        </w:rPr>
        <w:t>rhagorol</w:t>
      </w:r>
      <w:proofErr w:type="spellEnd"/>
      <w:r w:rsidRPr="0001531B">
        <w:rPr>
          <w:rFonts w:ascii="Arial" w:hAnsi="Arial" w:cs="Arial"/>
          <w:sz w:val="24"/>
          <w:szCs w:val="24"/>
        </w:rPr>
        <w:t>;</w:t>
      </w:r>
    </w:p>
    <w:p w14:paraId="758A7360"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gallu</w:t>
      </w:r>
      <w:proofErr w:type="spellEnd"/>
      <w:r w:rsidRPr="0001531B">
        <w:rPr>
          <w:rFonts w:ascii="Arial" w:hAnsi="Arial" w:cs="Arial"/>
          <w:sz w:val="24"/>
          <w:szCs w:val="24"/>
        </w:rPr>
        <w:t xml:space="preserve"> </w:t>
      </w:r>
      <w:proofErr w:type="spellStart"/>
      <w:r w:rsidRPr="0001531B">
        <w:rPr>
          <w:rFonts w:ascii="Arial" w:hAnsi="Arial" w:cs="Arial"/>
          <w:sz w:val="24"/>
          <w:szCs w:val="24"/>
        </w:rPr>
        <w:t>cefnogi</w:t>
      </w:r>
      <w:proofErr w:type="spellEnd"/>
      <w:r w:rsidRPr="0001531B">
        <w:rPr>
          <w:rFonts w:ascii="Arial" w:hAnsi="Arial" w:cs="Arial"/>
          <w:sz w:val="24"/>
          <w:szCs w:val="24"/>
        </w:rPr>
        <w:t xml:space="preserve"> </w:t>
      </w:r>
      <w:proofErr w:type="spellStart"/>
      <w:r w:rsidRPr="0001531B">
        <w:rPr>
          <w:rFonts w:ascii="Arial" w:hAnsi="Arial" w:cs="Arial"/>
          <w:sz w:val="24"/>
          <w:szCs w:val="24"/>
        </w:rPr>
        <w:t>rheoli</w:t>
      </w:r>
      <w:proofErr w:type="spellEnd"/>
      <w:r w:rsidRPr="0001531B">
        <w:rPr>
          <w:rFonts w:ascii="Arial" w:hAnsi="Arial" w:cs="Arial"/>
          <w:sz w:val="24"/>
          <w:szCs w:val="24"/>
        </w:rPr>
        <w:t xml:space="preserve"> </w:t>
      </w:r>
      <w:proofErr w:type="spellStart"/>
      <w:r w:rsidRPr="0001531B">
        <w:rPr>
          <w:rFonts w:ascii="Arial" w:hAnsi="Arial" w:cs="Arial"/>
          <w:sz w:val="24"/>
          <w:szCs w:val="24"/>
        </w:rPr>
        <w:t>gofynion</w:t>
      </w:r>
      <w:proofErr w:type="spellEnd"/>
      <w:r w:rsidRPr="0001531B">
        <w:rPr>
          <w:rFonts w:ascii="Arial" w:hAnsi="Arial" w:cs="Arial"/>
          <w:sz w:val="24"/>
          <w:szCs w:val="24"/>
        </w:rPr>
        <w:t xml:space="preserve"> </w:t>
      </w:r>
      <w:proofErr w:type="spellStart"/>
      <w:r w:rsidRPr="0001531B">
        <w:rPr>
          <w:rFonts w:ascii="Arial" w:hAnsi="Arial" w:cs="Arial"/>
          <w:sz w:val="24"/>
          <w:szCs w:val="24"/>
        </w:rPr>
        <w:t>yr</w:t>
      </w:r>
      <w:proofErr w:type="spellEnd"/>
      <w:r w:rsidRPr="0001531B">
        <w:rPr>
          <w:rFonts w:ascii="Arial" w:hAnsi="Arial" w:cs="Arial"/>
          <w:sz w:val="24"/>
          <w:szCs w:val="24"/>
        </w:rPr>
        <w:t xml:space="preserve"> </w:t>
      </w:r>
      <w:proofErr w:type="spellStart"/>
      <w:r w:rsidRPr="0001531B">
        <w:rPr>
          <w:rFonts w:ascii="Arial" w:hAnsi="Arial" w:cs="Arial"/>
          <w:sz w:val="24"/>
          <w:szCs w:val="24"/>
        </w:rPr>
        <w:t>ysgol</w:t>
      </w:r>
      <w:proofErr w:type="spellEnd"/>
      <w:r w:rsidRPr="0001531B">
        <w:rPr>
          <w:rFonts w:ascii="Arial" w:hAnsi="Arial" w:cs="Arial"/>
          <w:sz w:val="24"/>
          <w:szCs w:val="24"/>
        </w:rPr>
        <w:t xml:space="preserve"> o </w:t>
      </w:r>
      <w:proofErr w:type="spellStart"/>
      <w:r w:rsidRPr="0001531B">
        <w:rPr>
          <w:rFonts w:ascii="Arial" w:hAnsi="Arial" w:cs="Arial"/>
          <w:sz w:val="24"/>
          <w:szCs w:val="24"/>
        </w:rPr>
        <w:t>ddydd</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ddydd</w:t>
      </w:r>
      <w:proofErr w:type="spellEnd"/>
      <w:r w:rsidRPr="0001531B">
        <w:rPr>
          <w:rFonts w:ascii="Arial" w:hAnsi="Arial" w:cs="Arial"/>
          <w:sz w:val="24"/>
          <w:szCs w:val="24"/>
        </w:rPr>
        <w:t>;</w:t>
      </w:r>
    </w:p>
    <w:p w14:paraId="5B793251"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hAnsi="Arial" w:cs="Arial"/>
          <w:sz w:val="24"/>
          <w:szCs w:val="24"/>
        </w:rPr>
        <w:t xml:space="preserve">ag </w:t>
      </w:r>
      <w:proofErr w:type="spellStart"/>
      <w:r w:rsidRPr="0001531B">
        <w:rPr>
          <w:rFonts w:ascii="Arial" w:hAnsi="Arial" w:cs="Arial"/>
          <w:sz w:val="24"/>
          <w:szCs w:val="24"/>
        </w:rPr>
        <w:t>angerdd</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sicrhau</w:t>
      </w:r>
      <w:proofErr w:type="spellEnd"/>
      <w:r w:rsidRPr="0001531B">
        <w:rPr>
          <w:rFonts w:ascii="Arial" w:hAnsi="Arial" w:cs="Arial"/>
          <w:sz w:val="24"/>
          <w:szCs w:val="24"/>
        </w:rPr>
        <w:t xml:space="preserve"> bod </w:t>
      </w:r>
      <w:proofErr w:type="spellStart"/>
      <w:r w:rsidRPr="0001531B">
        <w:rPr>
          <w:rFonts w:ascii="Arial" w:hAnsi="Arial" w:cs="Arial"/>
          <w:sz w:val="24"/>
          <w:szCs w:val="24"/>
        </w:rPr>
        <w:t>pob</w:t>
      </w:r>
      <w:proofErr w:type="spellEnd"/>
      <w:r w:rsidRPr="0001531B">
        <w:rPr>
          <w:rFonts w:ascii="Arial" w:hAnsi="Arial" w:cs="Arial"/>
          <w:sz w:val="24"/>
          <w:szCs w:val="24"/>
        </w:rPr>
        <w:t xml:space="preserve"> </w:t>
      </w:r>
      <w:proofErr w:type="spellStart"/>
      <w:r w:rsidRPr="0001531B">
        <w:rPr>
          <w:rFonts w:ascii="Arial" w:hAnsi="Arial" w:cs="Arial"/>
          <w:sz w:val="24"/>
          <w:szCs w:val="24"/>
        </w:rPr>
        <w:t>plentyn</w:t>
      </w:r>
      <w:proofErr w:type="spellEnd"/>
      <w:r w:rsidRPr="0001531B">
        <w:rPr>
          <w:rFonts w:ascii="Arial" w:hAnsi="Arial" w:cs="Arial"/>
          <w:sz w:val="24"/>
          <w:szCs w:val="24"/>
        </w:rPr>
        <w:t xml:space="preserve"> </w:t>
      </w:r>
      <w:proofErr w:type="spellStart"/>
      <w:r w:rsidRPr="0001531B">
        <w:rPr>
          <w:rFonts w:ascii="Arial" w:hAnsi="Arial" w:cs="Arial"/>
          <w:sz w:val="24"/>
          <w:szCs w:val="24"/>
        </w:rPr>
        <w:t>yn</w:t>
      </w:r>
      <w:proofErr w:type="spellEnd"/>
      <w:r w:rsidRPr="0001531B">
        <w:rPr>
          <w:rFonts w:ascii="Arial" w:hAnsi="Arial" w:cs="Arial"/>
          <w:sz w:val="24"/>
          <w:szCs w:val="24"/>
        </w:rPr>
        <w:t xml:space="preserve"> </w:t>
      </w:r>
      <w:proofErr w:type="spellStart"/>
      <w:r w:rsidRPr="0001531B">
        <w:rPr>
          <w:rFonts w:ascii="Arial" w:hAnsi="Arial" w:cs="Arial"/>
          <w:sz w:val="24"/>
          <w:szCs w:val="24"/>
        </w:rPr>
        <w:t>llwyddo</w:t>
      </w:r>
      <w:proofErr w:type="spellEnd"/>
      <w:r w:rsidRPr="0001531B">
        <w:rPr>
          <w:rFonts w:ascii="Arial" w:hAnsi="Arial" w:cs="Arial"/>
          <w:sz w:val="24"/>
          <w:szCs w:val="24"/>
        </w:rPr>
        <w:t>;</w:t>
      </w:r>
    </w:p>
    <w:p w14:paraId="538C44C9"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yn</w:t>
      </w:r>
      <w:proofErr w:type="spellEnd"/>
      <w:r w:rsidRPr="0001531B">
        <w:rPr>
          <w:rFonts w:ascii="Arial" w:hAnsi="Arial" w:cs="Arial"/>
          <w:sz w:val="24"/>
          <w:szCs w:val="24"/>
        </w:rPr>
        <w:t xml:space="preserve"> </w:t>
      </w:r>
      <w:proofErr w:type="spellStart"/>
      <w:r w:rsidRPr="0001531B">
        <w:rPr>
          <w:rFonts w:ascii="Arial" w:hAnsi="Arial" w:cs="Arial"/>
          <w:sz w:val="24"/>
          <w:szCs w:val="24"/>
        </w:rPr>
        <w:t>meddu</w:t>
      </w:r>
      <w:proofErr w:type="spellEnd"/>
      <w:r w:rsidRPr="0001531B">
        <w:rPr>
          <w:rFonts w:ascii="Arial" w:hAnsi="Arial" w:cs="Arial"/>
          <w:sz w:val="24"/>
          <w:szCs w:val="24"/>
        </w:rPr>
        <w:t xml:space="preserve"> </w:t>
      </w:r>
      <w:proofErr w:type="spellStart"/>
      <w:r w:rsidRPr="0001531B">
        <w:rPr>
          <w:rFonts w:ascii="Arial" w:hAnsi="Arial" w:cs="Arial"/>
          <w:sz w:val="24"/>
          <w:szCs w:val="24"/>
        </w:rPr>
        <w:t>ar</w:t>
      </w:r>
      <w:proofErr w:type="spellEnd"/>
      <w:r w:rsidRPr="0001531B">
        <w:rPr>
          <w:rFonts w:ascii="Arial" w:hAnsi="Arial" w:cs="Arial"/>
          <w:sz w:val="24"/>
          <w:szCs w:val="24"/>
        </w:rPr>
        <w:t xml:space="preserve"> </w:t>
      </w:r>
      <w:proofErr w:type="spellStart"/>
      <w:r w:rsidRPr="0001531B">
        <w:rPr>
          <w:rFonts w:ascii="Arial" w:hAnsi="Arial" w:cs="Arial"/>
          <w:sz w:val="24"/>
          <w:szCs w:val="24"/>
        </w:rPr>
        <w:t>yr</w:t>
      </w:r>
      <w:proofErr w:type="spellEnd"/>
      <w:r w:rsidRPr="0001531B">
        <w:rPr>
          <w:rFonts w:ascii="Arial" w:hAnsi="Arial" w:cs="Arial"/>
          <w:sz w:val="24"/>
          <w:szCs w:val="24"/>
        </w:rPr>
        <w:t xml:space="preserve"> </w:t>
      </w:r>
      <w:proofErr w:type="spellStart"/>
      <w:r w:rsidRPr="0001531B">
        <w:rPr>
          <w:rFonts w:ascii="Arial" w:hAnsi="Arial" w:cs="Arial"/>
          <w:sz w:val="24"/>
          <w:szCs w:val="24"/>
        </w:rPr>
        <w:t>awydd</w:t>
      </w:r>
      <w:proofErr w:type="spellEnd"/>
      <w:r w:rsidRPr="0001531B">
        <w:rPr>
          <w:rFonts w:ascii="Arial" w:hAnsi="Arial" w:cs="Arial"/>
          <w:sz w:val="24"/>
          <w:szCs w:val="24"/>
        </w:rPr>
        <w:t xml:space="preserve"> </w:t>
      </w:r>
      <w:proofErr w:type="spellStart"/>
      <w:r w:rsidRPr="0001531B">
        <w:rPr>
          <w:rFonts w:ascii="Arial" w:hAnsi="Arial" w:cs="Arial"/>
          <w:sz w:val="24"/>
          <w:szCs w:val="24"/>
        </w:rPr>
        <w:t>a'r</w:t>
      </w:r>
      <w:proofErr w:type="spellEnd"/>
      <w:r w:rsidRPr="0001531B">
        <w:rPr>
          <w:rFonts w:ascii="Arial" w:hAnsi="Arial" w:cs="Arial"/>
          <w:sz w:val="24"/>
          <w:szCs w:val="24"/>
        </w:rPr>
        <w:t xml:space="preserve"> </w:t>
      </w:r>
      <w:proofErr w:type="spellStart"/>
      <w:r w:rsidRPr="0001531B">
        <w:rPr>
          <w:rFonts w:ascii="Arial" w:hAnsi="Arial" w:cs="Arial"/>
          <w:sz w:val="24"/>
          <w:szCs w:val="24"/>
        </w:rPr>
        <w:t>ymrwymiad</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gefnogi'r</w:t>
      </w:r>
      <w:proofErr w:type="spellEnd"/>
      <w:r w:rsidRPr="0001531B">
        <w:rPr>
          <w:rFonts w:ascii="Arial" w:hAnsi="Arial" w:cs="Arial"/>
          <w:sz w:val="24"/>
          <w:szCs w:val="24"/>
        </w:rPr>
        <w:t xml:space="preserve"> </w:t>
      </w:r>
      <w:proofErr w:type="spellStart"/>
      <w:r w:rsidRPr="0001531B">
        <w:rPr>
          <w:rFonts w:ascii="Arial" w:hAnsi="Arial" w:cs="Arial"/>
          <w:sz w:val="24"/>
          <w:szCs w:val="24"/>
        </w:rPr>
        <w:t>Pennaeth</w:t>
      </w:r>
      <w:proofErr w:type="spellEnd"/>
      <w:r w:rsidRPr="0001531B">
        <w:rPr>
          <w:rFonts w:ascii="Arial" w:hAnsi="Arial" w:cs="Arial"/>
          <w:sz w:val="24"/>
          <w:szCs w:val="24"/>
        </w:rPr>
        <w:t xml:space="preserve"> </w:t>
      </w:r>
      <w:proofErr w:type="spellStart"/>
      <w:r w:rsidRPr="0001531B">
        <w:rPr>
          <w:rFonts w:ascii="Arial" w:hAnsi="Arial" w:cs="Arial"/>
          <w:sz w:val="24"/>
          <w:szCs w:val="24"/>
        </w:rPr>
        <w:t>Gweithredol</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gyflawni</w:t>
      </w:r>
      <w:proofErr w:type="spellEnd"/>
      <w:r w:rsidRPr="0001531B">
        <w:rPr>
          <w:rFonts w:ascii="Arial" w:hAnsi="Arial" w:cs="Arial"/>
          <w:sz w:val="24"/>
          <w:szCs w:val="24"/>
        </w:rPr>
        <w:t xml:space="preserve"> </w:t>
      </w:r>
      <w:proofErr w:type="spellStart"/>
      <w:r w:rsidRPr="0001531B">
        <w:rPr>
          <w:rFonts w:ascii="Arial" w:hAnsi="Arial" w:cs="Arial"/>
          <w:sz w:val="24"/>
          <w:szCs w:val="24"/>
        </w:rPr>
        <w:t>blaenoriaethau</w:t>
      </w:r>
      <w:proofErr w:type="spellEnd"/>
      <w:r w:rsidRPr="0001531B">
        <w:rPr>
          <w:rFonts w:ascii="Arial" w:hAnsi="Arial" w:cs="Arial"/>
          <w:sz w:val="24"/>
          <w:szCs w:val="24"/>
        </w:rPr>
        <w:t xml:space="preserve"> </w:t>
      </w:r>
      <w:proofErr w:type="spellStart"/>
      <w:r w:rsidRPr="0001531B">
        <w:rPr>
          <w:rFonts w:ascii="Arial" w:hAnsi="Arial" w:cs="Arial"/>
          <w:sz w:val="24"/>
          <w:szCs w:val="24"/>
        </w:rPr>
        <w:t>cenedlaethol</w:t>
      </w:r>
      <w:proofErr w:type="spellEnd"/>
      <w:r w:rsidRPr="0001531B">
        <w:rPr>
          <w:rFonts w:ascii="Arial" w:hAnsi="Arial" w:cs="Arial"/>
          <w:sz w:val="24"/>
          <w:szCs w:val="24"/>
        </w:rPr>
        <w:t xml:space="preserve"> ac </w:t>
      </w:r>
      <w:proofErr w:type="spellStart"/>
      <w:r w:rsidRPr="0001531B">
        <w:rPr>
          <w:rFonts w:ascii="Arial" w:hAnsi="Arial" w:cs="Arial"/>
          <w:sz w:val="24"/>
          <w:szCs w:val="24"/>
        </w:rPr>
        <w:t>ysgol</w:t>
      </w:r>
      <w:proofErr w:type="spellEnd"/>
      <w:r w:rsidRPr="0001531B">
        <w:rPr>
          <w:rFonts w:ascii="Arial" w:hAnsi="Arial" w:cs="Arial"/>
          <w:sz w:val="24"/>
          <w:szCs w:val="24"/>
        </w:rPr>
        <w:t>;</w:t>
      </w:r>
    </w:p>
    <w:p w14:paraId="4737BA6C"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fodel</w:t>
      </w:r>
      <w:proofErr w:type="spellEnd"/>
      <w:r w:rsidRPr="0001531B">
        <w:rPr>
          <w:rFonts w:ascii="Arial" w:hAnsi="Arial" w:cs="Arial"/>
          <w:sz w:val="24"/>
          <w:szCs w:val="24"/>
        </w:rPr>
        <w:t xml:space="preserve"> </w:t>
      </w:r>
      <w:proofErr w:type="spellStart"/>
      <w:r w:rsidRPr="0001531B">
        <w:rPr>
          <w:rFonts w:ascii="Arial" w:hAnsi="Arial" w:cs="Arial"/>
          <w:sz w:val="24"/>
          <w:szCs w:val="24"/>
        </w:rPr>
        <w:t>rôl</w:t>
      </w:r>
      <w:proofErr w:type="spellEnd"/>
      <w:r w:rsidRPr="0001531B">
        <w:rPr>
          <w:rFonts w:ascii="Arial" w:hAnsi="Arial" w:cs="Arial"/>
          <w:sz w:val="24"/>
          <w:szCs w:val="24"/>
        </w:rPr>
        <w:t xml:space="preserve"> </w:t>
      </w:r>
      <w:proofErr w:type="spellStart"/>
      <w:r w:rsidRPr="0001531B">
        <w:rPr>
          <w:rFonts w:ascii="Arial" w:hAnsi="Arial" w:cs="Arial"/>
          <w:sz w:val="24"/>
          <w:szCs w:val="24"/>
        </w:rPr>
        <w:t>ardderchog</w:t>
      </w:r>
      <w:proofErr w:type="spellEnd"/>
      <w:r w:rsidRPr="0001531B">
        <w:rPr>
          <w:rFonts w:ascii="Arial" w:hAnsi="Arial" w:cs="Arial"/>
          <w:sz w:val="24"/>
          <w:szCs w:val="24"/>
        </w:rPr>
        <w:t xml:space="preserve"> ac </w:t>
      </w:r>
      <w:proofErr w:type="spellStart"/>
      <w:r w:rsidRPr="0001531B">
        <w:rPr>
          <w:rFonts w:ascii="Arial" w:hAnsi="Arial" w:cs="Arial"/>
          <w:sz w:val="24"/>
          <w:szCs w:val="24"/>
        </w:rPr>
        <w:t>yn</w:t>
      </w:r>
      <w:proofErr w:type="spellEnd"/>
      <w:r w:rsidRPr="0001531B">
        <w:rPr>
          <w:rFonts w:ascii="Arial" w:hAnsi="Arial" w:cs="Arial"/>
          <w:sz w:val="24"/>
          <w:szCs w:val="24"/>
        </w:rPr>
        <w:t xml:space="preserve"> </w:t>
      </w:r>
      <w:proofErr w:type="spellStart"/>
      <w:r w:rsidRPr="0001531B">
        <w:rPr>
          <w:rFonts w:ascii="Arial" w:hAnsi="Arial" w:cs="Arial"/>
          <w:sz w:val="24"/>
          <w:szCs w:val="24"/>
        </w:rPr>
        <w:t>effeithiol</w:t>
      </w:r>
      <w:proofErr w:type="spellEnd"/>
      <w:r w:rsidRPr="0001531B">
        <w:rPr>
          <w:rFonts w:ascii="Arial" w:hAnsi="Arial" w:cs="Arial"/>
          <w:sz w:val="24"/>
          <w:szCs w:val="24"/>
        </w:rPr>
        <w:t xml:space="preserve"> </w:t>
      </w:r>
      <w:proofErr w:type="spellStart"/>
      <w:r w:rsidRPr="0001531B">
        <w:rPr>
          <w:rFonts w:ascii="Arial" w:hAnsi="Arial" w:cs="Arial"/>
          <w:sz w:val="24"/>
          <w:szCs w:val="24"/>
        </w:rPr>
        <w:t>wrth</w:t>
      </w:r>
      <w:proofErr w:type="spellEnd"/>
      <w:r w:rsidRPr="0001531B">
        <w:rPr>
          <w:rFonts w:ascii="Arial" w:hAnsi="Arial" w:cs="Arial"/>
          <w:sz w:val="24"/>
          <w:szCs w:val="24"/>
        </w:rPr>
        <w:t xml:space="preserve"> </w:t>
      </w:r>
      <w:proofErr w:type="spellStart"/>
      <w:r w:rsidRPr="0001531B">
        <w:rPr>
          <w:rFonts w:ascii="Arial" w:hAnsi="Arial" w:cs="Arial"/>
          <w:sz w:val="24"/>
          <w:szCs w:val="24"/>
        </w:rPr>
        <w:t>arwain</w:t>
      </w:r>
      <w:proofErr w:type="spellEnd"/>
      <w:r w:rsidRPr="0001531B">
        <w:rPr>
          <w:rFonts w:ascii="Arial" w:hAnsi="Arial" w:cs="Arial"/>
          <w:sz w:val="24"/>
          <w:szCs w:val="24"/>
        </w:rPr>
        <w:t xml:space="preserve">, </w:t>
      </w:r>
      <w:proofErr w:type="spellStart"/>
      <w:r w:rsidRPr="0001531B">
        <w:rPr>
          <w:rFonts w:ascii="Arial" w:hAnsi="Arial" w:cs="Arial"/>
          <w:sz w:val="24"/>
          <w:szCs w:val="24"/>
        </w:rPr>
        <w:t>ysgogi</w:t>
      </w:r>
      <w:proofErr w:type="spellEnd"/>
      <w:r w:rsidRPr="0001531B">
        <w:rPr>
          <w:rFonts w:ascii="Arial" w:hAnsi="Arial" w:cs="Arial"/>
          <w:sz w:val="24"/>
          <w:szCs w:val="24"/>
        </w:rPr>
        <w:t xml:space="preserve"> a </w:t>
      </w:r>
      <w:proofErr w:type="spellStart"/>
      <w:r w:rsidRPr="0001531B">
        <w:rPr>
          <w:rFonts w:ascii="Arial" w:hAnsi="Arial" w:cs="Arial"/>
          <w:sz w:val="24"/>
          <w:szCs w:val="24"/>
        </w:rPr>
        <w:t>chefnogi</w:t>
      </w:r>
      <w:proofErr w:type="spellEnd"/>
      <w:r w:rsidRPr="0001531B">
        <w:rPr>
          <w:rFonts w:ascii="Arial" w:hAnsi="Arial" w:cs="Arial"/>
          <w:sz w:val="24"/>
          <w:szCs w:val="24"/>
        </w:rPr>
        <w:t xml:space="preserve"> </w:t>
      </w:r>
      <w:proofErr w:type="spellStart"/>
      <w:r w:rsidRPr="0001531B">
        <w:rPr>
          <w:rFonts w:ascii="Arial" w:hAnsi="Arial" w:cs="Arial"/>
          <w:sz w:val="24"/>
          <w:szCs w:val="24"/>
        </w:rPr>
        <w:t>tîm</w:t>
      </w:r>
      <w:proofErr w:type="spellEnd"/>
      <w:r w:rsidRPr="0001531B">
        <w:rPr>
          <w:rFonts w:ascii="Arial" w:hAnsi="Arial" w:cs="Arial"/>
          <w:sz w:val="24"/>
          <w:szCs w:val="24"/>
        </w:rPr>
        <w:t>;</w:t>
      </w:r>
    </w:p>
    <w:p w14:paraId="3FF78E30"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gallu</w:t>
      </w:r>
      <w:proofErr w:type="spellEnd"/>
      <w:r w:rsidRPr="0001531B">
        <w:rPr>
          <w:rFonts w:ascii="Arial" w:hAnsi="Arial" w:cs="Arial"/>
          <w:sz w:val="24"/>
          <w:szCs w:val="24"/>
        </w:rPr>
        <w:t xml:space="preserve"> </w:t>
      </w:r>
      <w:proofErr w:type="spellStart"/>
      <w:r w:rsidRPr="0001531B">
        <w:rPr>
          <w:rFonts w:ascii="Arial" w:hAnsi="Arial" w:cs="Arial"/>
          <w:sz w:val="24"/>
          <w:szCs w:val="24"/>
        </w:rPr>
        <w:t>rheolwr</w:t>
      </w:r>
      <w:proofErr w:type="spellEnd"/>
      <w:r w:rsidRPr="0001531B">
        <w:rPr>
          <w:rFonts w:ascii="Arial" w:hAnsi="Arial" w:cs="Arial"/>
          <w:sz w:val="24"/>
          <w:szCs w:val="24"/>
        </w:rPr>
        <w:t xml:space="preserve"> </w:t>
      </w:r>
      <w:proofErr w:type="spellStart"/>
      <w:r w:rsidRPr="0001531B">
        <w:rPr>
          <w:rFonts w:ascii="Arial" w:hAnsi="Arial" w:cs="Arial"/>
          <w:sz w:val="24"/>
          <w:szCs w:val="24"/>
        </w:rPr>
        <w:t>llinell</w:t>
      </w:r>
      <w:proofErr w:type="spellEnd"/>
      <w:r w:rsidRPr="0001531B">
        <w:rPr>
          <w:rFonts w:ascii="Arial" w:hAnsi="Arial" w:cs="Arial"/>
          <w:sz w:val="24"/>
          <w:szCs w:val="24"/>
        </w:rPr>
        <w:t xml:space="preserve"> staff </w:t>
      </w:r>
      <w:proofErr w:type="spellStart"/>
      <w:r w:rsidRPr="0001531B">
        <w:rPr>
          <w:rFonts w:ascii="Arial" w:hAnsi="Arial" w:cs="Arial"/>
          <w:sz w:val="24"/>
          <w:szCs w:val="24"/>
        </w:rPr>
        <w:t>addysgu</w:t>
      </w:r>
      <w:proofErr w:type="spellEnd"/>
      <w:r w:rsidRPr="0001531B">
        <w:rPr>
          <w:rFonts w:ascii="Arial" w:hAnsi="Arial" w:cs="Arial"/>
          <w:sz w:val="24"/>
          <w:szCs w:val="24"/>
        </w:rPr>
        <w:t xml:space="preserve"> a </w:t>
      </w:r>
      <w:proofErr w:type="spellStart"/>
      <w:r w:rsidRPr="0001531B">
        <w:rPr>
          <w:rFonts w:ascii="Arial" w:hAnsi="Arial" w:cs="Arial"/>
          <w:sz w:val="24"/>
          <w:szCs w:val="24"/>
        </w:rPr>
        <w:t>chymorth</w:t>
      </w:r>
      <w:proofErr w:type="spellEnd"/>
      <w:r w:rsidRPr="0001531B">
        <w:rPr>
          <w:rFonts w:ascii="Arial" w:hAnsi="Arial" w:cs="Arial"/>
          <w:sz w:val="24"/>
          <w:szCs w:val="24"/>
        </w:rPr>
        <w:t xml:space="preserve"> </w:t>
      </w:r>
      <w:proofErr w:type="spellStart"/>
      <w:r w:rsidRPr="0001531B">
        <w:rPr>
          <w:rFonts w:ascii="Arial" w:hAnsi="Arial" w:cs="Arial"/>
          <w:sz w:val="24"/>
          <w:szCs w:val="24"/>
        </w:rPr>
        <w:t>yn</w:t>
      </w:r>
      <w:proofErr w:type="spellEnd"/>
      <w:r w:rsidRPr="0001531B">
        <w:rPr>
          <w:rFonts w:ascii="Arial" w:hAnsi="Arial" w:cs="Arial"/>
          <w:sz w:val="24"/>
          <w:szCs w:val="24"/>
        </w:rPr>
        <w:t xml:space="preserve"> </w:t>
      </w:r>
      <w:proofErr w:type="spellStart"/>
      <w:r w:rsidRPr="0001531B">
        <w:rPr>
          <w:rFonts w:ascii="Arial" w:hAnsi="Arial" w:cs="Arial"/>
          <w:sz w:val="24"/>
          <w:szCs w:val="24"/>
        </w:rPr>
        <w:t>effeithiol</w:t>
      </w:r>
      <w:proofErr w:type="spellEnd"/>
      <w:r w:rsidRPr="0001531B">
        <w:rPr>
          <w:rFonts w:ascii="Arial" w:hAnsi="Arial" w:cs="Arial"/>
          <w:sz w:val="24"/>
          <w:szCs w:val="24"/>
        </w:rPr>
        <w:t>;</w:t>
      </w:r>
    </w:p>
    <w:p w14:paraId="17168FD2"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gallu</w:t>
      </w:r>
      <w:proofErr w:type="spellEnd"/>
      <w:r w:rsidRPr="0001531B">
        <w:rPr>
          <w:rFonts w:ascii="Arial" w:hAnsi="Arial" w:cs="Arial"/>
          <w:sz w:val="24"/>
          <w:szCs w:val="24"/>
        </w:rPr>
        <w:t xml:space="preserve"> </w:t>
      </w:r>
      <w:proofErr w:type="spellStart"/>
      <w:r w:rsidRPr="0001531B">
        <w:rPr>
          <w:rFonts w:ascii="Arial" w:hAnsi="Arial" w:cs="Arial"/>
          <w:sz w:val="24"/>
          <w:szCs w:val="24"/>
        </w:rPr>
        <w:t>gweithio'n</w:t>
      </w:r>
      <w:proofErr w:type="spellEnd"/>
      <w:r w:rsidRPr="0001531B">
        <w:rPr>
          <w:rFonts w:ascii="Arial" w:hAnsi="Arial" w:cs="Arial"/>
          <w:sz w:val="24"/>
          <w:szCs w:val="24"/>
        </w:rPr>
        <w:t xml:space="preserve"> </w:t>
      </w:r>
      <w:proofErr w:type="spellStart"/>
      <w:r w:rsidRPr="0001531B">
        <w:rPr>
          <w:rFonts w:ascii="Arial" w:hAnsi="Arial" w:cs="Arial"/>
          <w:sz w:val="24"/>
          <w:szCs w:val="24"/>
        </w:rPr>
        <w:t>effeithiol</w:t>
      </w:r>
      <w:proofErr w:type="spellEnd"/>
      <w:r w:rsidRPr="0001531B">
        <w:rPr>
          <w:rFonts w:ascii="Arial" w:hAnsi="Arial" w:cs="Arial"/>
          <w:sz w:val="24"/>
          <w:szCs w:val="24"/>
        </w:rPr>
        <w:t xml:space="preserve"> </w:t>
      </w:r>
      <w:proofErr w:type="spellStart"/>
      <w:r w:rsidRPr="0001531B">
        <w:rPr>
          <w:rFonts w:ascii="Arial" w:hAnsi="Arial" w:cs="Arial"/>
          <w:sz w:val="24"/>
          <w:szCs w:val="24"/>
        </w:rPr>
        <w:t>mewn</w:t>
      </w:r>
      <w:proofErr w:type="spellEnd"/>
      <w:r w:rsidRPr="0001531B">
        <w:rPr>
          <w:rFonts w:ascii="Arial" w:hAnsi="Arial" w:cs="Arial"/>
          <w:sz w:val="24"/>
          <w:szCs w:val="24"/>
        </w:rPr>
        <w:t xml:space="preserve"> </w:t>
      </w:r>
      <w:proofErr w:type="spellStart"/>
      <w:r w:rsidRPr="0001531B">
        <w:rPr>
          <w:rFonts w:ascii="Arial" w:hAnsi="Arial" w:cs="Arial"/>
          <w:sz w:val="24"/>
          <w:szCs w:val="24"/>
        </w:rPr>
        <w:t>partneriaeth</w:t>
      </w:r>
      <w:proofErr w:type="spellEnd"/>
      <w:r w:rsidRPr="0001531B">
        <w:rPr>
          <w:rFonts w:ascii="Arial" w:hAnsi="Arial" w:cs="Arial"/>
          <w:sz w:val="24"/>
          <w:szCs w:val="24"/>
        </w:rPr>
        <w:t xml:space="preserve"> â </w:t>
      </w:r>
      <w:proofErr w:type="spellStart"/>
      <w:r w:rsidRPr="0001531B">
        <w:rPr>
          <w:rFonts w:ascii="Arial" w:hAnsi="Arial" w:cs="Arial"/>
          <w:sz w:val="24"/>
          <w:szCs w:val="24"/>
        </w:rPr>
        <w:t>chymuned</w:t>
      </w:r>
      <w:proofErr w:type="spellEnd"/>
      <w:r w:rsidRPr="0001531B">
        <w:rPr>
          <w:rFonts w:ascii="Arial" w:hAnsi="Arial" w:cs="Arial"/>
          <w:sz w:val="24"/>
          <w:szCs w:val="24"/>
        </w:rPr>
        <w:t xml:space="preserve"> </w:t>
      </w:r>
      <w:proofErr w:type="spellStart"/>
      <w:r w:rsidRPr="0001531B">
        <w:rPr>
          <w:rFonts w:ascii="Arial" w:hAnsi="Arial" w:cs="Arial"/>
          <w:sz w:val="24"/>
          <w:szCs w:val="24"/>
        </w:rPr>
        <w:t>ehangach</w:t>
      </w:r>
      <w:proofErr w:type="spellEnd"/>
      <w:r w:rsidRPr="0001531B">
        <w:rPr>
          <w:rFonts w:ascii="Arial" w:hAnsi="Arial" w:cs="Arial"/>
          <w:sz w:val="24"/>
          <w:szCs w:val="24"/>
        </w:rPr>
        <w:t xml:space="preserve"> </w:t>
      </w:r>
      <w:proofErr w:type="spellStart"/>
      <w:r w:rsidRPr="0001531B">
        <w:rPr>
          <w:rFonts w:ascii="Arial" w:hAnsi="Arial" w:cs="Arial"/>
          <w:sz w:val="24"/>
          <w:szCs w:val="24"/>
        </w:rPr>
        <w:t>yr</w:t>
      </w:r>
      <w:proofErr w:type="spellEnd"/>
      <w:r w:rsidRPr="0001531B">
        <w:rPr>
          <w:rFonts w:ascii="Arial" w:hAnsi="Arial" w:cs="Arial"/>
          <w:sz w:val="24"/>
          <w:szCs w:val="24"/>
        </w:rPr>
        <w:t xml:space="preserve"> </w:t>
      </w:r>
      <w:proofErr w:type="spellStart"/>
      <w:r w:rsidRPr="0001531B">
        <w:rPr>
          <w:rFonts w:ascii="Arial" w:hAnsi="Arial" w:cs="Arial"/>
          <w:sz w:val="24"/>
          <w:szCs w:val="24"/>
        </w:rPr>
        <w:t>ysgol</w:t>
      </w:r>
      <w:proofErr w:type="spellEnd"/>
      <w:r w:rsidRPr="0001531B">
        <w:rPr>
          <w:rFonts w:ascii="Arial" w:hAnsi="Arial" w:cs="Arial"/>
          <w:sz w:val="24"/>
          <w:szCs w:val="24"/>
        </w:rPr>
        <w:t>;</w:t>
      </w:r>
    </w:p>
    <w:p w14:paraId="57983099"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wedi</w:t>
      </w:r>
      <w:proofErr w:type="spellEnd"/>
      <w:r w:rsidRPr="0001531B">
        <w:rPr>
          <w:rFonts w:ascii="Arial" w:hAnsi="Arial" w:cs="Arial"/>
          <w:sz w:val="24"/>
          <w:szCs w:val="24"/>
        </w:rPr>
        <w:t xml:space="preserve"> </w:t>
      </w:r>
      <w:proofErr w:type="spellStart"/>
      <w:r w:rsidRPr="0001531B">
        <w:rPr>
          <w:rFonts w:ascii="Arial" w:hAnsi="Arial" w:cs="Arial"/>
          <w:sz w:val="24"/>
          <w:szCs w:val="24"/>
        </w:rPr>
        <w:t>ymrwymo</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sicrhau</w:t>
      </w:r>
      <w:proofErr w:type="spellEnd"/>
      <w:r w:rsidRPr="0001531B">
        <w:rPr>
          <w:rFonts w:ascii="Arial" w:hAnsi="Arial" w:cs="Arial"/>
          <w:sz w:val="24"/>
          <w:szCs w:val="24"/>
        </w:rPr>
        <w:t xml:space="preserve"> </w:t>
      </w:r>
      <w:proofErr w:type="spellStart"/>
      <w:r w:rsidRPr="0001531B">
        <w:rPr>
          <w:rFonts w:ascii="Arial" w:hAnsi="Arial" w:cs="Arial"/>
          <w:sz w:val="24"/>
          <w:szCs w:val="24"/>
        </w:rPr>
        <w:t>diogelwch</w:t>
      </w:r>
      <w:proofErr w:type="spellEnd"/>
      <w:r w:rsidRPr="0001531B">
        <w:rPr>
          <w:rFonts w:ascii="Arial" w:hAnsi="Arial" w:cs="Arial"/>
          <w:sz w:val="24"/>
          <w:szCs w:val="24"/>
        </w:rPr>
        <w:t xml:space="preserve"> a </w:t>
      </w:r>
      <w:proofErr w:type="spellStart"/>
      <w:r w:rsidRPr="0001531B">
        <w:rPr>
          <w:rFonts w:ascii="Arial" w:hAnsi="Arial" w:cs="Arial"/>
          <w:sz w:val="24"/>
          <w:szCs w:val="24"/>
        </w:rPr>
        <w:t>lles</w:t>
      </w:r>
      <w:proofErr w:type="spellEnd"/>
      <w:r w:rsidRPr="0001531B">
        <w:rPr>
          <w:rFonts w:ascii="Arial" w:hAnsi="Arial" w:cs="Arial"/>
          <w:sz w:val="24"/>
          <w:szCs w:val="24"/>
        </w:rPr>
        <w:t xml:space="preserve"> </w:t>
      </w:r>
      <w:proofErr w:type="spellStart"/>
      <w:r w:rsidRPr="0001531B">
        <w:rPr>
          <w:rFonts w:ascii="Arial" w:hAnsi="Arial" w:cs="Arial"/>
          <w:sz w:val="24"/>
          <w:szCs w:val="24"/>
        </w:rPr>
        <w:t>ein</w:t>
      </w:r>
      <w:proofErr w:type="spellEnd"/>
      <w:r w:rsidRPr="0001531B">
        <w:rPr>
          <w:rFonts w:ascii="Arial" w:hAnsi="Arial" w:cs="Arial"/>
          <w:sz w:val="24"/>
          <w:szCs w:val="24"/>
        </w:rPr>
        <w:t xml:space="preserve"> </w:t>
      </w:r>
      <w:proofErr w:type="spellStart"/>
      <w:r w:rsidRPr="0001531B">
        <w:rPr>
          <w:rFonts w:ascii="Arial" w:hAnsi="Arial" w:cs="Arial"/>
          <w:sz w:val="24"/>
          <w:szCs w:val="24"/>
        </w:rPr>
        <w:t>holl</w:t>
      </w:r>
      <w:proofErr w:type="spellEnd"/>
      <w:r w:rsidRPr="0001531B">
        <w:rPr>
          <w:rFonts w:ascii="Arial" w:hAnsi="Arial" w:cs="Arial"/>
          <w:sz w:val="24"/>
          <w:szCs w:val="24"/>
        </w:rPr>
        <w:t xml:space="preserve"> </w:t>
      </w:r>
      <w:proofErr w:type="spellStart"/>
      <w:r w:rsidRPr="0001531B">
        <w:rPr>
          <w:rFonts w:ascii="Arial" w:hAnsi="Arial" w:cs="Arial"/>
          <w:sz w:val="24"/>
          <w:szCs w:val="24"/>
        </w:rPr>
        <w:t>ddisgyblion</w:t>
      </w:r>
      <w:proofErr w:type="spellEnd"/>
      <w:r w:rsidRPr="0001531B">
        <w:rPr>
          <w:rFonts w:ascii="Arial" w:hAnsi="Arial" w:cs="Arial"/>
          <w:sz w:val="24"/>
          <w:szCs w:val="24"/>
        </w:rPr>
        <w:t>;</w:t>
      </w:r>
    </w:p>
    <w:p w14:paraId="048D3819" w14:textId="77777777" w:rsidR="005015F1" w:rsidRPr="0001531B" w:rsidRDefault="005015F1" w:rsidP="005015F1">
      <w:pPr>
        <w:pStyle w:val="ListParagraph"/>
        <w:numPr>
          <w:ilvl w:val="0"/>
          <w:numId w:val="35"/>
        </w:numPr>
        <w:jc w:val="both"/>
        <w:rPr>
          <w:rFonts w:ascii="Arial" w:hAnsi="Arial" w:cs="Arial"/>
          <w:sz w:val="24"/>
          <w:szCs w:val="24"/>
        </w:rPr>
      </w:pPr>
      <w:proofErr w:type="spellStart"/>
      <w:r w:rsidRPr="0001531B">
        <w:rPr>
          <w:rFonts w:ascii="Arial" w:hAnsi="Arial" w:cs="Arial"/>
          <w:sz w:val="24"/>
          <w:szCs w:val="24"/>
        </w:rPr>
        <w:t>sy’n</w:t>
      </w:r>
      <w:proofErr w:type="spellEnd"/>
      <w:r w:rsidRPr="0001531B">
        <w:rPr>
          <w:rFonts w:ascii="Arial" w:hAnsi="Arial" w:cs="Arial"/>
          <w:sz w:val="24"/>
          <w:szCs w:val="24"/>
        </w:rPr>
        <w:t xml:space="preserve"> </w:t>
      </w:r>
      <w:proofErr w:type="spellStart"/>
      <w:r w:rsidRPr="0001531B">
        <w:rPr>
          <w:rFonts w:ascii="Arial" w:hAnsi="Arial" w:cs="Arial"/>
          <w:sz w:val="24"/>
          <w:szCs w:val="24"/>
        </w:rPr>
        <w:t>meddu</w:t>
      </w:r>
      <w:proofErr w:type="spellEnd"/>
      <w:r w:rsidRPr="0001531B">
        <w:rPr>
          <w:rFonts w:ascii="Arial" w:hAnsi="Arial" w:cs="Arial"/>
          <w:sz w:val="24"/>
          <w:szCs w:val="24"/>
        </w:rPr>
        <w:t xml:space="preserve"> </w:t>
      </w:r>
      <w:proofErr w:type="spellStart"/>
      <w:r w:rsidRPr="0001531B">
        <w:rPr>
          <w:rFonts w:ascii="Arial" w:hAnsi="Arial" w:cs="Arial"/>
          <w:sz w:val="24"/>
          <w:szCs w:val="24"/>
        </w:rPr>
        <w:t>ar</w:t>
      </w:r>
      <w:proofErr w:type="spellEnd"/>
      <w:r w:rsidRPr="0001531B">
        <w:rPr>
          <w:rFonts w:ascii="Arial" w:hAnsi="Arial" w:cs="Arial"/>
          <w:sz w:val="24"/>
          <w:szCs w:val="24"/>
        </w:rPr>
        <w:t xml:space="preserve"> </w:t>
      </w:r>
      <w:proofErr w:type="spellStart"/>
      <w:r w:rsidRPr="0001531B">
        <w:rPr>
          <w:rFonts w:ascii="Arial" w:hAnsi="Arial" w:cs="Arial"/>
          <w:sz w:val="24"/>
          <w:szCs w:val="24"/>
        </w:rPr>
        <w:t>hunan-gymhelliant</w:t>
      </w:r>
      <w:proofErr w:type="spellEnd"/>
      <w:r w:rsidRPr="0001531B">
        <w:rPr>
          <w:rFonts w:ascii="Arial" w:hAnsi="Arial" w:cs="Arial"/>
          <w:sz w:val="24"/>
          <w:szCs w:val="24"/>
        </w:rPr>
        <w:t xml:space="preserve"> ac </w:t>
      </w:r>
      <w:proofErr w:type="spellStart"/>
      <w:r w:rsidRPr="0001531B">
        <w:rPr>
          <w:rFonts w:ascii="Arial" w:hAnsi="Arial" w:cs="Arial"/>
          <w:sz w:val="24"/>
          <w:szCs w:val="24"/>
        </w:rPr>
        <w:t>arloesol</w:t>
      </w:r>
      <w:proofErr w:type="spellEnd"/>
      <w:r w:rsidRPr="0001531B">
        <w:rPr>
          <w:rFonts w:ascii="Arial" w:hAnsi="Arial" w:cs="Arial"/>
          <w:sz w:val="24"/>
          <w:szCs w:val="24"/>
        </w:rPr>
        <w:t xml:space="preserve"> </w:t>
      </w:r>
      <w:proofErr w:type="spellStart"/>
      <w:r w:rsidRPr="0001531B">
        <w:rPr>
          <w:rFonts w:ascii="Arial" w:hAnsi="Arial" w:cs="Arial"/>
          <w:sz w:val="24"/>
          <w:szCs w:val="24"/>
        </w:rPr>
        <w:t>i</w:t>
      </w:r>
      <w:proofErr w:type="spellEnd"/>
      <w:r w:rsidRPr="0001531B">
        <w:rPr>
          <w:rFonts w:ascii="Arial" w:hAnsi="Arial" w:cs="Arial"/>
          <w:sz w:val="24"/>
          <w:szCs w:val="24"/>
        </w:rPr>
        <w:t xml:space="preserve"> </w:t>
      </w:r>
      <w:proofErr w:type="spellStart"/>
      <w:r w:rsidRPr="0001531B">
        <w:rPr>
          <w:rFonts w:ascii="Arial" w:hAnsi="Arial" w:cs="Arial"/>
          <w:sz w:val="24"/>
          <w:szCs w:val="24"/>
        </w:rPr>
        <w:t>yrru</w:t>
      </w:r>
      <w:proofErr w:type="spellEnd"/>
      <w:r w:rsidRPr="0001531B">
        <w:rPr>
          <w:rFonts w:ascii="Arial" w:hAnsi="Arial" w:cs="Arial"/>
          <w:sz w:val="24"/>
          <w:szCs w:val="24"/>
        </w:rPr>
        <w:t xml:space="preserve"> a </w:t>
      </w:r>
      <w:proofErr w:type="spellStart"/>
      <w:r w:rsidRPr="0001531B">
        <w:rPr>
          <w:rFonts w:ascii="Arial" w:hAnsi="Arial" w:cs="Arial"/>
          <w:sz w:val="24"/>
          <w:szCs w:val="24"/>
        </w:rPr>
        <w:t>chwblhau</w:t>
      </w:r>
      <w:proofErr w:type="spellEnd"/>
      <w:r w:rsidRPr="0001531B">
        <w:rPr>
          <w:rFonts w:ascii="Arial" w:hAnsi="Arial" w:cs="Arial"/>
          <w:sz w:val="24"/>
          <w:szCs w:val="24"/>
        </w:rPr>
        <w:t xml:space="preserve"> </w:t>
      </w:r>
      <w:proofErr w:type="spellStart"/>
      <w:r w:rsidRPr="0001531B">
        <w:rPr>
          <w:rFonts w:ascii="Arial" w:hAnsi="Arial" w:cs="Arial"/>
          <w:sz w:val="24"/>
          <w:szCs w:val="24"/>
        </w:rPr>
        <w:t>tasgau</w:t>
      </w:r>
      <w:proofErr w:type="spellEnd"/>
      <w:r w:rsidRPr="0001531B">
        <w:rPr>
          <w:rFonts w:ascii="Arial" w:hAnsi="Arial" w:cs="Arial"/>
          <w:sz w:val="24"/>
          <w:szCs w:val="24"/>
        </w:rPr>
        <w:t>;</w:t>
      </w:r>
    </w:p>
    <w:p w14:paraId="38ADDABE"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hAnsi="Arial" w:cs="Arial"/>
          <w:sz w:val="24"/>
          <w:szCs w:val="24"/>
        </w:rPr>
        <w:t>s</w:t>
      </w:r>
      <w:proofErr w:type="spellStart"/>
      <w:r w:rsidRPr="0001531B">
        <w:rPr>
          <w:rFonts w:ascii="Arial" w:eastAsia="Arial" w:hAnsi="Arial" w:cs="Arial"/>
          <w:sz w:val="24"/>
          <w:szCs w:val="24"/>
          <w:lang w:val="cy-GB"/>
        </w:rPr>
        <w:t>y'n</w:t>
      </w:r>
      <w:proofErr w:type="spellEnd"/>
      <w:r w:rsidRPr="0001531B">
        <w:rPr>
          <w:rFonts w:ascii="Arial" w:eastAsia="Arial" w:hAnsi="Arial" w:cs="Arial"/>
          <w:sz w:val="24"/>
          <w:szCs w:val="24"/>
          <w:lang w:val="cy-GB"/>
        </w:rPr>
        <w:t xml:space="preserve"> athro cam cynnar 1 a 2 ysbrydoledig ac effeithiol. </w:t>
      </w:r>
    </w:p>
    <w:p w14:paraId="00AD85B1"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sy'n frwd dros ddiwylliant Cymru ac a fydd yn mwynhau'r her bwysig a hanesyddol o ailgysylltu cenhedlaeth newydd gyfan yn Ne-ddwyrain Cymru â'r Gymraeg.  Sydd ag angerdd ac yn frwd ac eisiau rhannu'r Gymraeg gyda disgyblion a'r gymuned ehangach i'w galluogi i dyfu a byw trwy gyfrwng y Gymraeg.</w:t>
      </w:r>
    </w:p>
    <w:p w14:paraId="1BEE8289"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a fydd yn tynnu sylw at fanteision dwyieithrwydd mewn cymdeithas ddatganoledig sy'n newid yn barhaus fel yng Nghymru. </w:t>
      </w:r>
    </w:p>
    <w:p w14:paraId="28129432" w14:textId="77777777" w:rsidR="005015F1" w:rsidRPr="0001531B" w:rsidRDefault="005015F1" w:rsidP="005015F1">
      <w:pPr>
        <w:pStyle w:val="ListParagraph"/>
        <w:numPr>
          <w:ilvl w:val="0"/>
          <w:numId w:val="35"/>
        </w:numPr>
        <w:jc w:val="both"/>
        <w:rPr>
          <w:rFonts w:ascii="Arial" w:hAnsi="Arial" w:cs="Arial"/>
          <w:sz w:val="24"/>
          <w:szCs w:val="24"/>
        </w:rPr>
      </w:pPr>
      <w:r>
        <w:rPr>
          <w:rFonts w:ascii="Arial" w:eastAsia="Calibri" w:hAnsi="Arial" w:cs="Arial"/>
          <w:sz w:val="24"/>
          <w:szCs w:val="24"/>
          <w:lang w:val="cy-GB" w:eastAsia="ja-JP"/>
        </w:rPr>
        <w:t>sy'n barod i ymhél â heriau a chymhlethdodau sefydlu ysgol newydd ac a fydd yn sicrhau cydweithrediad da rhwng Ysgol Overmonnow ac Ysgol Gymraeg Trefynwy drwy gytundeb partneriaeth.</w:t>
      </w:r>
    </w:p>
    <w:p w14:paraId="6BCBF9A5"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sy'n barod i gydweithio ag ysgolion cynradd cyfrwng Cymraeg presennol  Cyngor Sir Fynwy i harneisio agweddau gorau arfer da a dysgu ar y cyd er lles pob disgybl.</w:t>
      </w:r>
    </w:p>
    <w:p w14:paraId="0B352F56" w14:textId="77777777" w:rsidR="005015F1" w:rsidRPr="0001531B" w:rsidRDefault="005015F1" w:rsidP="005015F1">
      <w:pPr>
        <w:pStyle w:val="ListParagraph"/>
        <w:numPr>
          <w:ilvl w:val="0"/>
          <w:numId w:val="35"/>
        </w:numPr>
        <w:jc w:val="both"/>
        <w:rPr>
          <w:rFonts w:ascii="Arial" w:hAnsi="Arial" w:cs="Arial"/>
          <w:sz w:val="24"/>
          <w:szCs w:val="24"/>
        </w:rPr>
      </w:pPr>
      <w:r>
        <w:rPr>
          <w:rFonts w:ascii="Arial" w:eastAsia="Calibri" w:hAnsi="Arial" w:cs="Arial"/>
          <w:sz w:val="24"/>
          <w:szCs w:val="24"/>
          <w:lang w:val="cy-GB" w:eastAsia="ja-JP"/>
        </w:rPr>
        <w:t xml:space="preserve">sy’n unigolyn â ffocws cymunedol sy’n gallu cynnal, datblygu a hyrwyddo partneriaethau ag asiantaethau allanol a’r gymuned leol. Hoffem weld bod gan yr ysgol bresenoldeb blaenllaw yn y gymuned, gyda'r athro arweiniol yn eiriolwr dros y Gymraeg o fewn yr ysgol a'i defnydd yn y gymuned ehangach.  </w:t>
      </w:r>
    </w:p>
    <w:p w14:paraId="12659FD5"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sy’n cychwyn dangos meddwl strategol tuag at sefydlu cysylltiadau cryf â'r gymuned ehangach sy'n cefnogi ethos, diwylliant a gwerthoedd ysgol cyfrwng Cymraeg yng Ngogledd Sir Fynwy. </w:t>
      </w:r>
    </w:p>
    <w:p w14:paraId="5FB15A96"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sy'n mynd ati i hyrwyddo’r ysgol a recriwtio teuluoedd sydd eisiau dewis addysg Gymraeg yn </w:t>
      </w:r>
      <w:proofErr w:type="spellStart"/>
      <w:r w:rsidRPr="0001531B">
        <w:rPr>
          <w:rFonts w:ascii="Arial" w:eastAsia="Arial" w:hAnsi="Arial" w:cs="Arial"/>
          <w:sz w:val="24"/>
          <w:szCs w:val="24"/>
          <w:lang w:val="cy-GB"/>
        </w:rPr>
        <w:t>Nhrefynwy</w:t>
      </w:r>
      <w:proofErr w:type="spellEnd"/>
      <w:r w:rsidRPr="0001531B">
        <w:rPr>
          <w:rFonts w:ascii="Arial" w:eastAsia="Arial" w:hAnsi="Arial" w:cs="Arial"/>
          <w:sz w:val="24"/>
          <w:szCs w:val="24"/>
          <w:lang w:val="cy-GB"/>
        </w:rPr>
        <w:t xml:space="preserve"> a chanfod llwybr dwyieithrwydd ac a fyddai'n cefnogi ein hethos ni. </w:t>
      </w:r>
    </w:p>
    <w:p w14:paraId="31ED0CC7" w14:textId="77777777" w:rsidR="005015F1" w:rsidRPr="0001531B" w:rsidRDefault="005015F1" w:rsidP="005015F1">
      <w:pPr>
        <w:pStyle w:val="ListParagraph"/>
        <w:numPr>
          <w:ilvl w:val="0"/>
          <w:numId w:val="35"/>
        </w:numPr>
        <w:jc w:val="both"/>
        <w:rPr>
          <w:rFonts w:ascii="Arial" w:hAnsi="Arial" w:cs="Arial"/>
          <w:sz w:val="24"/>
          <w:szCs w:val="24"/>
        </w:rPr>
      </w:pPr>
      <w:r>
        <w:rPr>
          <w:rFonts w:ascii="Arial" w:eastAsia="Calibri" w:hAnsi="Arial" w:cs="Arial"/>
          <w:sz w:val="24"/>
          <w:szCs w:val="24"/>
          <w:lang w:val="cy-GB" w:eastAsia="ja-JP"/>
        </w:rPr>
        <w:t xml:space="preserve">sy’n meddu ar sgiliau fydd yn uniaethu a chydweithio gyda rhieni gan ddatblygu perthynas gref gyda’n cymuned o ofalwyr  </w:t>
      </w:r>
    </w:p>
    <w:p w14:paraId="6E0FF16D"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sy’n gallu dangos sgiliau rheoli cyfnod addysgol o ansawdd uchel i'r holl </w:t>
      </w:r>
      <w:proofErr w:type="spellStart"/>
      <w:r w:rsidRPr="0001531B">
        <w:rPr>
          <w:rFonts w:ascii="Arial" w:eastAsia="Arial" w:hAnsi="Arial" w:cs="Arial"/>
          <w:sz w:val="24"/>
          <w:szCs w:val="24"/>
          <w:lang w:val="cy-GB"/>
        </w:rPr>
        <w:t>randdeiliaid</w:t>
      </w:r>
      <w:proofErr w:type="spellEnd"/>
      <w:r w:rsidRPr="0001531B">
        <w:rPr>
          <w:rFonts w:ascii="Arial" w:eastAsia="Arial" w:hAnsi="Arial" w:cs="Arial"/>
          <w:sz w:val="24"/>
          <w:szCs w:val="24"/>
          <w:lang w:val="cy-GB"/>
        </w:rPr>
        <w:t xml:space="preserve"> (staff, rhieni, llywodraethwyr, ffrindiau a disgyblion) a gallu cyflwyno, trafod a chyfrannu at wneud penderfyniadau er lles pawb yng nghymuned yr ysgol.</w:t>
      </w:r>
    </w:p>
    <w:p w14:paraId="74ADD935"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sy’n gallu cynorthwyo gyda rheoli'r adnoddau sydd ar gael i'r ysgol a sicrhau bod y rhain yn cael eu defnyddio'n effeithiol ac yn effeithlon. </w:t>
      </w:r>
    </w:p>
    <w:p w14:paraId="4C72B4C6" w14:textId="77777777" w:rsidR="005015F1" w:rsidRPr="0001531B" w:rsidRDefault="005015F1" w:rsidP="005015F1">
      <w:pPr>
        <w:pStyle w:val="ListParagraph"/>
        <w:numPr>
          <w:ilvl w:val="0"/>
          <w:numId w:val="35"/>
        </w:numPr>
        <w:jc w:val="both"/>
        <w:rPr>
          <w:rFonts w:ascii="Arial" w:hAnsi="Arial" w:cs="Arial"/>
          <w:sz w:val="24"/>
          <w:szCs w:val="24"/>
        </w:rPr>
      </w:pPr>
      <w:r w:rsidRPr="0001531B">
        <w:rPr>
          <w:rFonts w:ascii="Arial" w:eastAsia="Arial" w:hAnsi="Arial" w:cs="Arial"/>
          <w:sz w:val="24"/>
          <w:szCs w:val="24"/>
          <w:lang w:val="cy-GB"/>
        </w:rPr>
        <w:t xml:space="preserve">Sy’n gallu gwarantu y bydd pob plentyn yn derbyn addysg o'r radd flaenaf drwy gyfrwng y Gymraeg. </w:t>
      </w:r>
    </w:p>
    <w:p w14:paraId="678DE6C5" w14:textId="77777777" w:rsidR="005015F1" w:rsidRPr="0001531B" w:rsidRDefault="005015F1" w:rsidP="005015F1">
      <w:pPr>
        <w:ind w:left="360"/>
        <w:jc w:val="both"/>
        <w:rPr>
          <w:rFonts w:ascii="Arial" w:hAnsi="Arial" w:cs="Arial"/>
          <w:sz w:val="24"/>
          <w:szCs w:val="24"/>
        </w:rPr>
      </w:pPr>
    </w:p>
    <w:p w14:paraId="49DB0169" w14:textId="77777777" w:rsidR="005015F1" w:rsidRPr="0010328B" w:rsidRDefault="005015F1" w:rsidP="005015F1">
      <w:pPr>
        <w:jc w:val="both"/>
        <w:rPr>
          <w:rFonts w:ascii="Arial" w:eastAsia="Arial" w:hAnsi="Arial" w:cs="Arial"/>
          <w:b/>
          <w:bCs/>
          <w:sz w:val="24"/>
          <w:szCs w:val="24"/>
          <w:lang w:val="cy-GB"/>
        </w:rPr>
      </w:pPr>
      <w:r w:rsidRPr="0010328B">
        <w:rPr>
          <w:rFonts w:ascii="Arial" w:eastAsia="Arial" w:hAnsi="Arial" w:cs="Arial"/>
          <w:b/>
          <w:bCs/>
          <w:sz w:val="24"/>
          <w:szCs w:val="24"/>
          <w:lang w:val="cy-GB"/>
        </w:rPr>
        <w:t xml:space="preserve">Fel </w:t>
      </w:r>
      <w:r>
        <w:rPr>
          <w:rFonts w:ascii="Arial" w:eastAsia="Arial" w:hAnsi="Arial" w:cs="Arial"/>
          <w:b/>
          <w:bCs/>
          <w:sz w:val="24"/>
          <w:szCs w:val="24"/>
          <w:lang w:val="cy-GB"/>
        </w:rPr>
        <w:t>C</w:t>
      </w:r>
      <w:r w:rsidRPr="0010328B">
        <w:rPr>
          <w:rFonts w:ascii="Arial" w:eastAsia="Arial" w:hAnsi="Arial" w:cs="Arial"/>
          <w:b/>
          <w:bCs/>
          <w:sz w:val="24"/>
          <w:szCs w:val="24"/>
          <w:lang w:val="cy-GB"/>
        </w:rPr>
        <w:t xml:space="preserve">orff </w:t>
      </w:r>
      <w:r>
        <w:rPr>
          <w:rFonts w:ascii="Arial" w:eastAsia="Arial" w:hAnsi="Arial" w:cs="Arial"/>
          <w:b/>
          <w:bCs/>
          <w:sz w:val="24"/>
          <w:szCs w:val="24"/>
          <w:lang w:val="cy-GB"/>
        </w:rPr>
        <w:t>L</w:t>
      </w:r>
      <w:r w:rsidRPr="0010328B">
        <w:rPr>
          <w:rFonts w:ascii="Arial" w:eastAsia="Arial" w:hAnsi="Arial" w:cs="Arial"/>
          <w:b/>
          <w:bCs/>
          <w:sz w:val="24"/>
          <w:szCs w:val="24"/>
          <w:lang w:val="cy-GB"/>
        </w:rPr>
        <w:t>lywodraethu cysgodol</w:t>
      </w:r>
      <w:r>
        <w:rPr>
          <w:rFonts w:ascii="Arial" w:eastAsia="Arial" w:hAnsi="Arial" w:cs="Arial"/>
          <w:b/>
          <w:bCs/>
          <w:sz w:val="24"/>
          <w:szCs w:val="24"/>
          <w:lang w:val="cy-GB"/>
        </w:rPr>
        <w:t>,</w:t>
      </w:r>
      <w:r w:rsidRPr="0010328B">
        <w:rPr>
          <w:rFonts w:ascii="Arial" w:eastAsia="Arial" w:hAnsi="Arial" w:cs="Arial"/>
          <w:b/>
          <w:bCs/>
          <w:sz w:val="24"/>
          <w:szCs w:val="24"/>
          <w:lang w:val="cy-GB"/>
        </w:rPr>
        <w:t xml:space="preserve"> byddwn yn cynnig</w:t>
      </w:r>
    </w:p>
    <w:p w14:paraId="71D1FDEC" w14:textId="77777777" w:rsidR="005015F1" w:rsidRDefault="005015F1" w:rsidP="005015F1">
      <w:pPr>
        <w:pStyle w:val="ListParagraph"/>
        <w:numPr>
          <w:ilvl w:val="0"/>
          <w:numId w:val="36"/>
        </w:numPr>
        <w:jc w:val="both"/>
        <w:rPr>
          <w:rFonts w:ascii="Arial" w:eastAsia="Arial" w:hAnsi="Arial" w:cs="Arial"/>
          <w:sz w:val="24"/>
          <w:szCs w:val="24"/>
          <w:lang w:val="cy-GB"/>
        </w:rPr>
      </w:pPr>
      <w:r w:rsidRPr="0010328B">
        <w:rPr>
          <w:rFonts w:ascii="Arial" w:eastAsia="Arial" w:hAnsi="Arial" w:cs="Arial"/>
          <w:sz w:val="24"/>
          <w:szCs w:val="24"/>
          <w:lang w:val="cy-GB"/>
        </w:rPr>
        <w:t>amgylchedd croesawgar, cefnogol a gofalgar.</w:t>
      </w:r>
    </w:p>
    <w:p w14:paraId="20072C57" w14:textId="77777777" w:rsidR="005015F1" w:rsidRDefault="005015F1" w:rsidP="005015F1">
      <w:pPr>
        <w:pStyle w:val="ListParagraph"/>
        <w:numPr>
          <w:ilvl w:val="0"/>
          <w:numId w:val="36"/>
        </w:numPr>
        <w:jc w:val="both"/>
        <w:rPr>
          <w:rFonts w:ascii="Arial" w:eastAsia="Arial" w:hAnsi="Arial" w:cs="Arial"/>
          <w:sz w:val="24"/>
          <w:szCs w:val="24"/>
          <w:lang w:val="cy-GB"/>
        </w:rPr>
      </w:pPr>
      <w:r w:rsidRPr="0010328B">
        <w:rPr>
          <w:rFonts w:ascii="Arial" w:eastAsia="Arial" w:hAnsi="Arial" w:cs="Arial"/>
          <w:sz w:val="24"/>
          <w:szCs w:val="24"/>
          <w:lang w:val="cy-GB"/>
        </w:rPr>
        <w:t>tîm cryf o Gorff Llywodraethu cysgodol ymroddedig, profiadol ac angerddol.</w:t>
      </w:r>
    </w:p>
    <w:p w14:paraId="4E3CC4C5" w14:textId="77777777" w:rsidR="005015F1" w:rsidRDefault="005015F1" w:rsidP="005015F1">
      <w:pPr>
        <w:pStyle w:val="ListParagraph"/>
        <w:numPr>
          <w:ilvl w:val="0"/>
          <w:numId w:val="36"/>
        </w:numPr>
        <w:jc w:val="both"/>
        <w:rPr>
          <w:rFonts w:ascii="Arial" w:eastAsia="Arial" w:hAnsi="Arial" w:cs="Arial"/>
          <w:sz w:val="24"/>
          <w:szCs w:val="24"/>
          <w:lang w:val="cy-GB"/>
        </w:rPr>
      </w:pPr>
      <w:r w:rsidRPr="0010328B">
        <w:rPr>
          <w:rFonts w:ascii="Arial" w:eastAsia="Arial" w:hAnsi="Arial" w:cs="Arial"/>
          <w:sz w:val="24"/>
          <w:szCs w:val="24"/>
          <w:lang w:val="cy-GB"/>
        </w:rPr>
        <w:t>rhieni a gofalwyr cefnogol ac ymroddedig</w:t>
      </w:r>
    </w:p>
    <w:p w14:paraId="0C559821" w14:textId="77777777" w:rsidR="005015F1" w:rsidRDefault="005015F1" w:rsidP="005015F1">
      <w:pPr>
        <w:pStyle w:val="ListParagraph"/>
        <w:numPr>
          <w:ilvl w:val="0"/>
          <w:numId w:val="36"/>
        </w:numPr>
        <w:jc w:val="both"/>
        <w:rPr>
          <w:rFonts w:ascii="Arial" w:eastAsia="Arial" w:hAnsi="Arial" w:cs="Arial"/>
          <w:sz w:val="24"/>
          <w:szCs w:val="24"/>
          <w:lang w:val="cy-GB"/>
        </w:rPr>
      </w:pPr>
      <w:r w:rsidRPr="0010328B">
        <w:rPr>
          <w:rFonts w:ascii="Arial" w:eastAsia="Arial" w:hAnsi="Arial" w:cs="Arial"/>
          <w:sz w:val="24"/>
          <w:szCs w:val="24"/>
          <w:lang w:val="cy-GB"/>
        </w:rPr>
        <w:t>cyfleoedd hyfforddi i ddatblygu ymhellach yn broffesiynol.</w:t>
      </w:r>
    </w:p>
    <w:p w14:paraId="4AB9E64E" w14:textId="77777777" w:rsidR="005015F1" w:rsidRPr="00DA668F" w:rsidRDefault="005015F1" w:rsidP="005015F1">
      <w:pPr>
        <w:jc w:val="both"/>
        <w:rPr>
          <w:rFonts w:ascii="Arial" w:hAnsi="Arial" w:cs="Arial"/>
          <w:b/>
          <w:bCs/>
          <w:i/>
          <w:iCs/>
          <w:sz w:val="24"/>
          <w:szCs w:val="24"/>
          <w:u w:val="single"/>
        </w:rPr>
      </w:pPr>
    </w:p>
    <w:p w14:paraId="58C520A4" w14:textId="77777777" w:rsidR="005015F1" w:rsidRPr="004A08F1" w:rsidRDefault="005015F1" w:rsidP="005015F1">
      <w:pPr>
        <w:jc w:val="both"/>
        <w:rPr>
          <w:rFonts w:ascii="Arial" w:eastAsia="Arial" w:hAnsi="Arial" w:cs="Arial"/>
          <w:b/>
          <w:bCs/>
          <w:sz w:val="24"/>
          <w:szCs w:val="24"/>
          <w:lang w:val="cy-GB"/>
        </w:rPr>
      </w:pPr>
      <w:r w:rsidRPr="004A08F1">
        <w:rPr>
          <w:rFonts w:ascii="Arial" w:eastAsia="Arial" w:hAnsi="Arial" w:cs="Arial"/>
          <w:b/>
          <w:bCs/>
          <w:sz w:val="24"/>
          <w:szCs w:val="24"/>
          <w:lang w:val="cy-GB"/>
        </w:rPr>
        <w:t xml:space="preserve">Dyddiad cau: </w:t>
      </w:r>
      <w:r>
        <w:rPr>
          <w:rFonts w:ascii="Arial" w:eastAsia="Arial" w:hAnsi="Arial" w:cs="Arial"/>
          <w:b/>
          <w:bCs/>
          <w:sz w:val="24"/>
          <w:szCs w:val="24"/>
          <w:lang w:val="cy-GB"/>
        </w:rPr>
        <w:tab/>
      </w:r>
      <w:r>
        <w:rPr>
          <w:rFonts w:ascii="Arial" w:eastAsia="Arial" w:hAnsi="Arial" w:cs="Arial"/>
          <w:b/>
          <w:bCs/>
          <w:sz w:val="24"/>
          <w:szCs w:val="24"/>
          <w:lang w:val="cy-GB"/>
        </w:rPr>
        <w:tab/>
      </w:r>
      <w:r w:rsidRPr="004A08F1">
        <w:rPr>
          <w:rFonts w:ascii="Arial" w:eastAsia="Arial" w:hAnsi="Arial" w:cs="Arial"/>
          <w:b/>
          <w:bCs/>
          <w:sz w:val="24"/>
          <w:szCs w:val="24"/>
          <w:lang w:val="cy-GB"/>
        </w:rPr>
        <w:t>Dydd Mawrth, 18fed Mehefin, 2024 - 12.00</w:t>
      </w:r>
      <w:r>
        <w:rPr>
          <w:rFonts w:ascii="Arial" w:eastAsia="Arial" w:hAnsi="Arial" w:cs="Arial"/>
          <w:b/>
          <w:bCs/>
          <w:sz w:val="24"/>
          <w:szCs w:val="24"/>
          <w:lang w:val="cy-GB"/>
        </w:rPr>
        <w:t>pm</w:t>
      </w:r>
    </w:p>
    <w:p w14:paraId="1D821968" w14:textId="77777777" w:rsidR="005015F1" w:rsidRDefault="005015F1" w:rsidP="005015F1">
      <w:pPr>
        <w:jc w:val="both"/>
        <w:rPr>
          <w:rFonts w:ascii="Arial" w:eastAsia="Arial" w:hAnsi="Arial" w:cs="Arial"/>
          <w:b/>
          <w:bCs/>
          <w:sz w:val="24"/>
          <w:szCs w:val="24"/>
          <w:lang w:val="cy-GB"/>
        </w:rPr>
      </w:pPr>
      <w:r w:rsidRPr="004A08F1">
        <w:rPr>
          <w:rFonts w:ascii="Arial" w:eastAsia="Arial" w:hAnsi="Arial" w:cs="Arial"/>
          <w:b/>
          <w:bCs/>
          <w:sz w:val="24"/>
          <w:szCs w:val="24"/>
          <w:lang w:val="cy-GB"/>
        </w:rPr>
        <w:t>Dyddiad</w:t>
      </w:r>
      <w:r>
        <w:rPr>
          <w:rFonts w:ascii="Arial" w:eastAsia="Arial" w:hAnsi="Arial" w:cs="Arial"/>
          <w:b/>
          <w:bCs/>
          <w:sz w:val="24"/>
          <w:szCs w:val="24"/>
          <w:lang w:val="cy-GB"/>
        </w:rPr>
        <w:t xml:space="preserve"> y</w:t>
      </w:r>
      <w:r w:rsidRPr="004A08F1">
        <w:rPr>
          <w:rFonts w:ascii="Arial" w:eastAsia="Arial" w:hAnsi="Arial" w:cs="Arial"/>
          <w:b/>
          <w:bCs/>
          <w:sz w:val="24"/>
          <w:szCs w:val="24"/>
          <w:lang w:val="cy-GB"/>
        </w:rPr>
        <w:t xml:space="preserve"> cyfwel</w:t>
      </w:r>
      <w:r>
        <w:rPr>
          <w:rFonts w:ascii="Arial" w:eastAsia="Arial" w:hAnsi="Arial" w:cs="Arial"/>
          <w:b/>
          <w:bCs/>
          <w:sz w:val="24"/>
          <w:szCs w:val="24"/>
          <w:lang w:val="cy-GB"/>
        </w:rPr>
        <w:t>ia</w:t>
      </w:r>
      <w:r w:rsidRPr="004A08F1">
        <w:rPr>
          <w:rFonts w:ascii="Arial" w:eastAsia="Arial" w:hAnsi="Arial" w:cs="Arial"/>
          <w:b/>
          <w:bCs/>
          <w:sz w:val="24"/>
          <w:szCs w:val="24"/>
          <w:lang w:val="cy-GB"/>
        </w:rPr>
        <w:t>d:</w:t>
      </w:r>
      <w:r>
        <w:rPr>
          <w:rFonts w:ascii="Arial" w:eastAsia="Arial" w:hAnsi="Arial" w:cs="Arial"/>
          <w:b/>
          <w:bCs/>
          <w:sz w:val="24"/>
          <w:szCs w:val="24"/>
          <w:lang w:val="cy-GB"/>
        </w:rPr>
        <w:tab/>
      </w:r>
      <w:r w:rsidRPr="004A08F1">
        <w:rPr>
          <w:rFonts w:ascii="Arial" w:eastAsia="Arial" w:hAnsi="Arial" w:cs="Arial"/>
          <w:b/>
          <w:bCs/>
          <w:sz w:val="24"/>
          <w:szCs w:val="24"/>
          <w:lang w:val="cy-GB"/>
        </w:rPr>
        <w:t xml:space="preserve">Dydd </w:t>
      </w:r>
      <w:r>
        <w:rPr>
          <w:rFonts w:ascii="Arial" w:eastAsia="Arial" w:hAnsi="Arial" w:cs="Arial"/>
          <w:b/>
          <w:bCs/>
          <w:sz w:val="24"/>
          <w:szCs w:val="24"/>
          <w:lang w:val="cy-GB"/>
        </w:rPr>
        <w:t>Mawrth,</w:t>
      </w:r>
      <w:r w:rsidRPr="004A08F1">
        <w:rPr>
          <w:rFonts w:ascii="Arial" w:eastAsia="Arial" w:hAnsi="Arial" w:cs="Arial"/>
          <w:b/>
          <w:bCs/>
          <w:sz w:val="24"/>
          <w:szCs w:val="24"/>
          <w:lang w:val="cy-GB"/>
        </w:rPr>
        <w:t xml:space="preserve"> 25</w:t>
      </w:r>
      <w:r>
        <w:rPr>
          <w:rFonts w:ascii="Arial" w:eastAsia="Arial" w:hAnsi="Arial" w:cs="Arial"/>
          <w:b/>
          <w:bCs/>
          <w:sz w:val="24"/>
          <w:szCs w:val="24"/>
          <w:lang w:val="cy-GB"/>
        </w:rPr>
        <w:t>ain</w:t>
      </w:r>
      <w:r w:rsidRPr="004A08F1">
        <w:rPr>
          <w:rFonts w:ascii="Arial" w:eastAsia="Arial" w:hAnsi="Arial" w:cs="Arial"/>
          <w:b/>
          <w:bCs/>
          <w:sz w:val="24"/>
          <w:szCs w:val="24"/>
          <w:lang w:val="cy-GB"/>
        </w:rPr>
        <w:t xml:space="preserve"> Mehefin 2024</w:t>
      </w:r>
    </w:p>
    <w:p w14:paraId="23157EDA" w14:textId="77777777" w:rsidR="005015F1" w:rsidRDefault="005015F1" w:rsidP="005015F1">
      <w:pPr>
        <w:jc w:val="both"/>
        <w:rPr>
          <w:rFonts w:ascii="Arial" w:eastAsia="Arial" w:hAnsi="Arial" w:cs="Arial"/>
          <w:sz w:val="24"/>
          <w:szCs w:val="24"/>
          <w:lang w:val="cy-GB"/>
        </w:rPr>
      </w:pPr>
    </w:p>
    <w:p w14:paraId="0AB04365" w14:textId="77777777" w:rsidR="005015F1" w:rsidRPr="00AB6A94" w:rsidRDefault="005015F1" w:rsidP="005015F1">
      <w:pPr>
        <w:jc w:val="both"/>
        <w:rPr>
          <w:rFonts w:ascii="Arial" w:hAnsi="Arial" w:cs="Arial"/>
          <w:color w:val="FF0000"/>
          <w:sz w:val="24"/>
          <w:szCs w:val="24"/>
          <w:lang w:val="cy-GB"/>
        </w:rPr>
      </w:pPr>
      <w:r>
        <w:rPr>
          <w:rFonts w:ascii="Arial" w:eastAsia="Arial" w:hAnsi="Arial" w:cs="Arial"/>
          <w:sz w:val="24"/>
          <w:szCs w:val="24"/>
          <w:lang w:val="cy-GB"/>
        </w:rPr>
        <w:t>Os ydych am gael unrhyw wybodaeth bellach am y rôl hon, mae croeso i chi gysylltu â’r aelod o’r Corff Llywodraethu canlynol:  Elin Maher, Ffôn: 07970 304219</w:t>
      </w:r>
    </w:p>
    <w:p w14:paraId="27163722" w14:textId="77777777" w:rsidR="005015F1" w:rsidRPr="00AB6A94" w:rsidRDefault="005015F1" w:rsidP="005015F1">
      <w:pPr>
        <w:jc w:val="both"/>
        <w:rPr>
          <w:rFonts w:ascii="Arial" w:eastAsia="Arial" w:hAnsi="Arial" w:cs="Arial"/>
          <w:color w:val="0000FF"/>
          <w:sz w:val="24"/>
          <w:szCs w:val="24"/>
          <w:u w:val="single"/>
          <w:lang w:val="cy-GB"/>
        </w:rPr>
      </w:pPr>
      <w:r>
        <w:rPr>
          <w:rFonts w:ascii="Arial" w:eastAsia="Arial" w:hAnsi="Arial" w:cs="Arial"/>
          <w:sz w:val="24"/>
          <w:szCs w:val="24"/>
          <w:lang w:val="cy-GB"/>
        </w:rPr>
        <w:t xml:space="preserve">E-bost: </w:t>
      </w:r>
      <w:r>
        <w:rPr>
          <w:rFonts w:ascii="Arial" w:hAnsi="Arial" w:cs="Arial"/>
          <w:color w:val="4472C4" w:themeColor="accent1"/>
          <w:sz w:val="24"/>
          <w:szCs w:val="24"/>
          <w:u w:val="single"/>
          <w:lang w:val="cy-GB"/>
        </w:rPr>
        <w:t>elin.maher@ntlworld.com</w:t>
      </w:r>
    </w:p>
    <w:p w14:paraId="1A4DEB18" w14:textId="77777777" w:rsidR="005015F1" w:rsidRDefault="005015F1" w:rsidP="005015F1">
      <w:pPr>
        <w:rPr>
          <w:rFonts w:ascii="Arial" w:hAnsi="Arial" w:cs="Arial"/>
          <w:b/>
          <w:bCs/>
          <w:sz w:val="24"/>
          <w:szCs w:val="24"/>
          <w:lang w:val="cy-GB"/>
        </w:rPr>
      </w:pPr>
    </w:p>
    <w:p w14:paraId="3A40C618" w14:textId="77777777" w:rsidR="005015F1" w:rsidRPr="000529F4" w:rsidRDefault="005015F1" w:rsidP="005015F1">
      <w:pPr>
        <w:rPr>
          <w:rFonts w:ascii="Arial" w:hAnsi="Arial" w:cs="Arial"/>
          <w:b/>
          <w:bCs/>
          <w:sz w:val="24"/>
          <w:szCs w:val="24"/>
          <w:lang w:val="cy-GB"/>
        </w:rPr>
      </w:pPr>
      <w:r>
        <w:rPr>
          <w:rFonts w:ascii="Arial" w:eastAsia="Arial" w:hAnsi="Arial" w:cs="Arial"/>
          <w:b/>
          <w:bCs/>
          <w:sz w:val="24"/>
          <w:szCs w:val="24"/>
          <w:lang w:val="cy-GB"/>
        </w:rPr>
        <w:t>Beth arall sydd angen i chi wybod - gwerthoedd Cyngor Sir Fynwy:</w:t>
      </w:r>
    </w:p>
    <w:p w14:paraId="61FC6068"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 xml:space="preserve">Mae ein diben yn seiliedig ar ymdeimlad clir o bwy ydym ni fel sefydliad.   Rydym yn disgwyl i bobl sy'n gweithio gyda ni rannu set gwerth cryf a disgwyl bod y rhain yn amlwg yn y ffyrdd yr ydym yn gweithio ac yn ymgysylltu â'n cymunedau. </w:t>
      </w:r>
    </w:p>
    <w:p w14:paraId="2A0B5FE2"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Gwaith Tîm:  Byddwn yn gweithio gyda chi a'n partneriaid i gefnogi ac ysbrydoli pawb i gymryd rhan.   Byddwn yn gwneud y gorau o'r syniadau, a'r adnoddau sydd ar gael er mwyn sicrhau ein bod yn gwneud y pethau sy'n cael effaith fwyaf cadarnhaol ar ein pobl a'n lleoedd.</w:t>
      </w:r>
    </w:p>
    <w:p w14:paraId="116A1C5F"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Bod yn agored:  Rydym yn agored ac yn onest.   Mae pobl yn cael y cyfle i gymryd rhan a dweud wrthym beth sy'n bwysig.</w:t>
      </w:r>
    </w:p>
    <w:p w14:paraId="2ECF35FD"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 xml:space="preserve">Hyblygrwydd:  Rydym yn hyblyg er mwyn gallu darparu'r gwasanaethau mwyaf effeithiol ac effeithlon.   Mae hyn yn golygu ymrwymiad gwirioneddol i weithio gyda phawb i gofleidio ffyrdd newydd o weithio.  </w:t>
      </w:r>
    </w:p>
    <w:p w14:paraId="5E56FDB4"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Tegwch:  Rydym yn darparu cyfleoedd i bobl a chymunedau ffynnu.   Byddwn bob amser yn ceisio trin pawb yn deg ac yn gyson.</w:t>
      </w:r>
    </w:p>
    <w:p w14:paraId="4A4FD794" w14:textId="77777777" w:rsidR="005015F1" w:rsidRPr="000529F4" w:rsidRDefault="005015F1" w:rsidP="005015F1">
      <w:pPr>
        <w:pStyle w:val="ListParagraph"/>
        <w:numPr>
          <w:ilvl w:val="0"/>
          <w:numId w:val="33"/>
        </w:numPr>
        <w:spacing w:after="160" w:line="259" w:lineRule="auto"/>
        <w:ind w:left="851" w:hanging="425"/>
        <w:rPr>
          <w:rFonts w:ascii="Arial" w:hAnsi="Arial" w:cs="Arial"/>
          <w:sz w:val="24"/>
          <w:szCs w:val="24"/>
          <w:lang w:val="cy-GB"/>
        </w:rPr>
      </w:pPr>
      <w:r>
        <w:rPr>
          <w:rFonts w:ascii="Arial" w:eastAsia="Arial" w:hAnsi="Arial" w:cs="Arial"/>
          <w:sz w:val="24"/>
          <w:szCs w:val="24"/>
          <w:lang w:val="cy-GB"/>
        </w:rPr>
        <w:t xml:space="preserve">Caredigrwydd:   Byddwn yn dangos caredigrwydd i bawb yr ydym yn gweithio gyda nhw, gan roi pwysigrwydd perthnasoedd a'r cysylltiadau sydd gennym â'n gilydd wrth wraidd pob rhyngweithio. </w:t>
      </w:r>
    </w:p>
    <w:p w14:paraId="740E25E6" w14:textId="77777777" w:rsidR="005015F1" w:rsidRPr="000529F4" w:rsidRDefault="005015F1" w:rsidP="005015F1">
      <w:pPr>
        <w:rPr>
          <w:rFonts w:ascii="Arial" w:hAnsi="Arial" w:cs="Arial"/>
          <w:sz w:val="24"/>
          <w:szCs w:val="24"/>
          <w:lang w:val="cy-GB"/>
        </w:rPr>
      </w:pPr>
    </w:p>
    <w:p w14:paraId="5DD0E04A" w14:textId="77777777" w:rsidR="005015F1" w:rsidRPr="000529F4" w:rsidRDefault="005015F1" w:rsidP="005015F1">
      <w:pPr>
        <w:rPr>
          <w:rFonts w:ascii="Arial" w:hAnsi="Arial" w:cs="Arial"/>
          <w:sz w:val="24"/>
          <w:szCs w:val="24"/>
          <w:lang w:val="cy-GB"/>
        </w:rPr>
      </w:pPr>
      <w:r>
        <w:rPr>
          <w:rFonts w:ascii="Arial" w:eastAsia="Arial" w:hAnsi="Arial" w:cs="Arial"/>
          <w:sz w:val="24"/>
          <w:szCs w:val="24"/>
          <w:lang w:val="cy-GB"/>
        </w:rPr>
        <w:t xml:space="preserve">Gofynnir i chi nodi na allwn dderbyn CV. </w:t>
      </w:r>
    </w:p>
    <w:p w14:paraId="14E21DCB" w14:textId="77777777" w:rsidR="00F32EBE" w:rsidRPr="00F32EBE" w:rsidRDefault="00F32EBE" w:rsidP="00F32EBE">
      <w:pPr>
        <w:pStyle w:val="NormalWeb"/>
        <w:spacing w:before="0" w:beforeAutospacing="0" w:after="120" w:afterAutospacing="0"/>
        <w:rPr>
          <w:rFonts w:ascii="Arial" w:hAnsi="Arial" w:cs="Arial"/>
          <w:lang w:val="cy-GB"/>
        </w:rPr>
      </w:pPr>
      <w:r w:rsidRPr="00F32EBE">
        <w:rPr>
          <w:rStyle w:val="Strong"/>
          <w:rFonts w:ascii="Arial" w:hAnsi="Arial" w:cs="Arial"/>
        </w:rPr>
        <w:t xml:space="preserve">I </w:t>
      </w:r>
      <w:proofErr w:type="spellStart"/>
      <w:r w:rsidRPr="00F32EBE">
        <w:rPr>
          <w:rStyle w:val="Strong"/>
          <w:rFonts w:ascii="Arial" w:hAnsi="Arial" w:cs="Arial"/>
        </w:rPr>
        <w:t>wneud</w:t>
      </w:r>
      <w:proofErr w:type="spellEnd"/>
      <w:r w:rsidRPr="00F32EBE">
        <w:rPr>
          <w:rStyle w:val="Strong"/>
          <w:rFonts w:ascii="Arial" w:hAnsi="Arial" w:cs="Arial"/>
        </w:rPr>
        <w:t xml:space="preserve"> </w:t>
      </w:r>
      <w:proofErr w:type="spellStart"/>
      <w:r w:rsidRPr="00F32EBE">
        <w:rPr>
          <w:rStyle w:val="Strong"/>
          <w:rFonts w:ascii="Arial" w:hAnsi="Arial" w:cs="Arial"/>
        </w:rPr>
        <w:t>cais</w:t>
      </w:r>
      <w:proofErr w:type="spellEnd"/>
      <w:r w:rsidRPr="00F32EBE">
        <w:rPr>
          <w:rStyle w:val="Strong"/>
          <w:rFonts w:ascii="Arial" w:hAnsi="Arial" w:cs="Arial"/>
        </w:rPr>
        <w:t xml:space="preserve"> am y </w:t>
      </w:r>
      <w:proofErr w:type="spellStart"/>
      <w:r w:rsidRPr="00F32EBE">
        <w:rPr>
          <w:rStyle w:val="Strong"/>
          <w:rFonts w:ascii="Arial" w:hAnsi="Arial" w:cs="Arial"/>
        </w:rPr>
        <w:t>swydd</w:t>
      </w:r>
      <w:proofErr w:type="spellEnd"/>
      <w:r w:rsidRPr="00F32EBE">
        <w:rPr>
          <w:rStyle w:val="Strong"/>
          <w:rFonts w:ascii="Arial" w:hAnsi="Arial" w:cs="Arial"/>
        </w:rPr>
        <w:t xml:space="preserve"> hon </w:t>
      </w:r>
      <w:proofErr w:type="spellStart"/>
      <w:r w:rsidRPr="00F32EBE">
        <w:rPr>
          <w:rStyle w:val="Strong"/>
          <w:rFonts w:ascii="Arial" w:hAnsi="Arial" w:cs="Arial"/>
        </w:rPr>
        <w:t>llenwch</w:t>
      </w:r>
      <w:proofErr w:type="spellEnd"/>
      <w:r w:rsidRPr="00F32EBE">
        <w:rPr>
          <w:rStyle w:val="Strong"/>
          <w:rFonts w:ascii="Arial" w:hAnsi="Arial" w:cs="Arial"/>
        </w:rPr>
        <w:t xml:space="preserve"> </w:t>
      </w:r>
      <w:proofErr w:type="spellStart"/>
      <w:r w:rsidRPr="00F32EBE">
        <w:rPr>
          <w:rStyle w:val="Strong"/>
          <w:rFonts w:ascii="Arial" w:hAnsi="Arial" w:cs="Arial"/>
        </w:rPr>
        <w:t>ffurflen</w:t>
      </w:r>
      <w:proofErr w:type="spellEnd"/>
      <w:r w:rsidRPr="00F32EBE">
        <w:rPr>
          <w:rStyle w:val="Strong"/>
          <w:rFonts w:ascii="Arial" w:hAnsi="Arial" w:cs="Arial"/>
        </w:rPr>
        <w:t xml:space="preserve"> </w:t>
      </w:r>
      <w:proofErr w:type="spellStart"/>
      <w:r w:rsidRPr="00F32EBE">
        <w:rPr>
          <w:rStyle w:val="Strong"/>
          <w:rFonts w:ascii="Arial" w:hAnsi="Arial" w:cs="Arial"/>
        </w:rPr>
        <w:t>gais</w:t>
      </w:r>
      <w:proofErr w:type="spellEnd"/>
      <w:r w:rsidRPr="00F32EBE">
        <w:rPr>
          <w:rStyle w:val="Strong"/>
          <w:rFonts w:ascii="Arial" w:hAnsi="Arial" w:cs="Arial"/>
        </w:rPr>
        <w:t xml:space="preserve"> </w:t>
      </w:r>
      <w:proofErr w:type="spellStart"/>
      <w:r w:rsidRPr="00F32EBE">
        <w:rPr>
          <w:rStyle w:val="Strong"/>
          <w:rFonts w:ascii="Arial" w:hAnsi="Arial" w:cs="Arial"/>
        </w:rPr>
        <w:t>drwy</w:t>
      </w:r>
      <w:proofErr w:type="spellEnd"/>
      <w:r w:rsidRPr="00F32EBE">
        <w:rPr>
          <w:rStyle w:val="Strong"/>
          <w:rFonts w:ascii="Arial" w:hAnsi="Arial" w:cs="Arial"/>
        </w:rPr>
        <w:t>:</w:t>
      </w:r>
    </w:p>
    <w:p w14:paraId="419DA500" w14:textId="77777777" w:rsidR="00F32EBE" w:rsidRDefault="0084001C" w:rsidP="00F32EBE">
      <w:pPr>
        <w:pStyle w:val="NormalWeb"/>
        <w:spacing w:before="0" w:beforeAutospacing="0" w:after="120" w:afterAutospacing="0"/>
        <w:rPr>
          <w:rFonts w:ascii="Segoe UI" w:hAnsi="Segoe UI" w:cs="Segoe UI"/>
          <w:sz w:val="21"/>
          <w:szCs w:val="21"/>
        </w:rPr>
      </w:pPr>
      <w:hyperlink r:id="rId14" w:tgtFrame="_blank" w:tooltip="https://www.monmouthshire.gov.uk/jobs-employment/" w:history="1">
        <w:r w:rsidR="00F32EBE">
          <w:rPr>
            <w:rStyle w:val="Strong"/>
            <w:rFonts w:ascii="Segoe UI" w:hAnsi="Segoe UI" w:cs="Segoe UI"/>
            <w:color w:val="0000FF"/>
            <w:sz w:val="21"/>
            <w:szCs w:val="21"/>
            <w:u w:val="single"/>
          </w:rPr>
          <w:t>https://www.monmouthshire.gov.uk/jobs-employment/</w:t>
        </w:r>
      </w:hyperlink>
    </w:p>
    <w:p w14:paraId="57CFC9F0" w14:textId="77777777" w:rsidR="00F32EBE" w:rsidRDefault="00F32EBE" w:rsidP="00F32EBE">
      <w:pPr>
        <w:pStyle w:val="NormalWeb"/>
        <w:spacing w:before="0" w:beforeAutospacing="0" w:after="120" w:afterAutospacing="0"/>
        <w:rPr>
          <w:rFonts w:ascii="Segoe UI" w:hAnsi="Segoe UI" w:cs="Segoe UI"/>
          <w:sz w:val="21"/>
          <w:szCs w:val="21"/>
        </w:rPr>
      </w:pPr>
      <w:r>
        <w:rPr>
          <w:rStyle w:val="Strong"/>
          <w:rFonts w:ascii="Segoe UI" w:hAnsi="Segoe UI" w:cs="Segoe UI"/>
          <w:sz w:val="21"/>
          <w:szCs w:val="21"/>
        </w:rPr>
        <w:t>neu</w:t>
      </w:r>
    </w:p>
    <w:p w14:paraId="5982ED54" w14:textId="77777777" w:rsidR="00F32EBE" w:rsidRDefault="0084001C" w:rsidP="00F32EBE">
      <w:pPr>
        <w:pStyle w:val="NormalWeb"/>
        <w:spacing w:before="0" w:beforeAutospacing="0" w:after="120" w:afterAutospacing="0"/>
        <w:rPr>
          <w:rFonts w:ascii="Segoe UI" w:hAnsi="Segoe UI" w:cs="Segoe UI"/>
          <w:sz w:val="21"/>
          <w:szCs w:val="21"/>
        </w:rPr>
      </w:pPr>
      <w:hyperlink r:id="rId15" w:tgtFrame="_blank" w:tooltip="https://www.eteach.com/jobs-in-monmouthshire-schools" w:history="1">
        <w:r w:rsidR="00F32EBE">
          <w:rPr>
            <w:rStyle w:val="Strong"/>
            <w:rFonts w:ascii="Segoe UI" w:hAnsi="Segoe UI" w:cs="Segoe UI"/>
            <w:color w:val="0000FF"/>
            <w:sz w:val="21"/>
            <w:szCs w:val="21"/>
            <w:u w:val="single"/>
          </w:rPr>
          <w:t>https://www.eteach.com/jobs-in-monmouthshire-schools</w:t>
        </w:r>
      </w:hyperlink>
    </w:p>
    <w:p w14:paraId="0061894B" w14:textId="77777777" w:rsidR="005015F1" w:rsidRPr="00720544" w:rsidRDefault="005015F1" w:rsidP="005015F1">
      <w:pPr>
        <w:jc w:val="both"/>
        <w:rPr>
          <w:rFonts w:ascii="Arial" w:hAnsi="Arial" w:cs="Arial"/>
          <w:sz w:val="24"/>
          <w:szCs w:val="24"/>
          <w:lang w:val="cy-GB"/>
        </w:rPr>
      </w:pPr>
      <w:r>
        <w:rPr>
          <w:rFonts w:ascii="Arial" w:eastAsia="Arial" w:hAnsi="Arial" w:cs="Arial"/>
          <w:sz w:val="24"/>
          <w:szCs w:val="24"/>
          <w:lang w:val="cy-GB"/>
        </w:rPr>
        <w:t>Dylid cyflwyno ceisiadau yn y Gymraeg ac ni chaiff cais a gyflwynir yn y Gymraeg ei drin yn llai ffafriol na chais a gyflwynir yn Saesneg.</w:t>
      </w:r>
    </w:p>
    <w:p w14:paraId="38DCC442" w14:textId="77777777" w:rsidR="005015F1" w:rsidRPr="00720544" w:rsidRDefault="005015F1" w:rsidP="005015F1">
      <w:pPr>
        <w:autoSpaceDE w:val="0"/>
        <w:autoSpaceDN w:val="0"/>
        <w:adjustRightInd w:val="0"/>
        <w:jc w:val="both"/>
        <w:rPr>
          <w:rFonts w:ascii="Arial" w:eastAsia="Calibri" w:hAnsi="Arial" w:cs="Arial"/>
          <w:sz w:val="24"/>
          <w:szCs w:val="24"/>
          <w:lang w:val="cy-GB"/>
        </w:rPr>
      </w:pPr>
      <w:r>
        <w:rPr>
          <w:rFonts w:ascii="Arial" w:eastAsia="Arial" w:hAnsi="Arial" w:cs="Arial"/>
          <w:sz w:val="24"/>
          <w:szCs w:val="24"/>
          <w:lang w:val="cy-GB"/>
        </w:rPr>
        <w:t>Caiff penodiad i'r swydd hon ei eithrio o Ddeddf Adsefydlu Troseddwyr ac mae'n amodol ar Wiriad Datgeliad Estynedig.</w:t>
      </w:r>
    </w:p>
    <w:p w14:paraId="0861F2CB" w14:textId="77777777" w:rsidR="005015F1" w:rsidRPr="00720544" w:rsidRDefault="005015F1" w:rsidP="005015F1">
      <w:pPr>
        <w:autoSpaceDE w:val="0"/>
        <w:autoSpaceDN w:val="0"/>
        <w:adjustRightInd w:val="0"/>
        <w:jc w:val="both"/>
        <w:rPr>
          <w:rFonts w:ascii="Arial" w:eastAsia="Calibri" w:hAnsi="Arial" w:cs="Arial"/>
          <w:sz w:val="24"/>
          <w:szCs w:val="24"/>
          <w:shd w:val="clear" w:color="auto" w:fill="FFFFFF"/>
          <w:lang w:val="cy-GB"/>
        </w:rPr>
      </w:pPr>
      <w:r>
        <w:rPr>
          <w:rFonts w:ascii="Arial" w:eastAsia="Arial" w:hAnsi="Arial" w:cs="Arial"/>
          <w:sz w:val="24"/>
          <w:szCs w:val="24"/>
          <w:shd w:val="clear" w:color="auto" w:fill="FFFFFF"/>
          <w:lang w:val="cy-GB"/>
        </w:rPr>
        <w:t xml:space="preserve">Mae'r swydd hon yn gofyn am gofrestru gyda CGA - Cyngor y Gweithlu Addysg </w:t>
      </w:r>
    </w:p>
    <w:p w14:paraId="30AC1D4E" w14:textId="77777777" w:rsidR="005015F1" w:rsidRPr="00720544" w:rsidRDefault="005015F1" w:rsidP="005015F1">
      <w:pPr>
        <w:autoSpaceDE w:val="0"/>
        <w:autoSpaceDN w:val="0"/>
        <w:adjustRightInd w:val="0"/>
        <w:jc w:val="both"/>
        <w:rPr>
          <w:rFonts w:ascii="Arial" w:eastAsia="Calibri" w:hAnsi="Arial" w:cs="Arial"/>
          <w:b/>
          <w:i/>
          <w:sz w:val="24"/>
          <w:szCs w:val="24"/>
          <w:u w:val="single"/>
          <w:lang w:val="cy-GB"/>
        </w:rPr>
      </w:pPr>
      <w:r>
        <w:rPr>
          <w:rFonts w:ascii="Arial" w:eastAsia="Arial" w:hAnsi="Arial" w:cs="Arial"/>
          <w:sz w:val="24"/>
          <w:szCs w:val="24"/>
          <w:lang w:val="cy-GB" w:eastAsia="en-GB"/>
        </w:rPr>
        <w:t>Mae'r Corff Llywodraethu wedi ymrwymo i ddiogelu a hyrwyddo lles plant a phobl ifanc ac mae'n disgwyl i'r holl weithwyr a gwirfoddolwyr rannu'r ymrwymiad hwn.</w:t>
      </w:r>
    </w:p>
    <w:p w14:paraId="55ECFEB8" w14:textId="77777777" w:rsidR="005015F1" w:rsidRPr="00720544" w:rsidRDefault="005015F1" w:rsidP="005015F1">
      <w:pPr>
        <w:jc w:val="both"/>
        <w:rPr>
          <w:rFonts w:ascii="Arial" w:hAnsi="Arial" w:cs="Arial"/>
          <w:sz w:val="24"/>
          <w:szCs w:val="24"/>
          <w:lang w:val="cy-GB"/>
        </w:rPr>
      </w:pPr>
      <w:r>
        <w:rPr>
          <w:rFonts w:ascii="Arial" w:eastAsia="Arial" w:hAnsi="Arial" w:cs="Arial"/>
          <w:sz w:val="24"/>
          <w:szCs w:val="24"/>
          <w:lang w:val="cy-GB"/>
        </w:rPr>
        <w:t xml:space="preserve">Mae Cyngor Sir Fynwy yn gyflogwr cyfle cyfartal ac yn croesawu ceisiadau gan bob adran o'r gymuned. </w:t>
      </w:r>
    </w:p>
    <w:p w14:paraId="7FF4BA52" w14:textId="77777777" w:rsidR="005015F1" w:rsidRPr="00720544" w:rsidRDefault="005015F1" w:rsidP="005015F1">
      <w:pPr>
        <w:jc w:val="both"/>
        <w:rPr>
          <w:rFonts w:ascii="Arial" w:hAnsi="Arial" w:cs="Arial"/>
          <w:sz w:val="24"/>
          <w:szCs w:val="24"/>
          <w:lang w:val="cy-GB"/>
        </w:rPr>
      </w:pPr>
      <w:r>
        <w:rPr>
          <w:rFonts w:ascii="Arial" w:eastAsia="Arial" w:hAnsi="Arial" w:cs="Arial"/>
          <w:sz w:val="24"/>
          <w:szCs w:val="24"/>
          <w:lang w:val="cy-GB"/>
        </w:rPr>
        <w:lastRenderedPageBreak/>
        <w:t xml:space="preserve"> </w:t>
      </w:r>
    </w:p>
    <w:p w14:paraId="6A9CE80D" w14:textId="77777777" w:rsidR="005015F1" w:rsidRDefault="005015F1" w:rsidP="005015F1">
      <w:pPr>
        <w:pStyle w:val="Header"/>
        <w:rPr>
          <w:rFonts w:ascii="Myriad Web" w:hAnsi="Myriad Web"/>
        </w:rPr>
      </w:pPr>
    </w:p>
    <w:p w14:paraId="207F3C20" w14:textId="77777777" w:rsidR="005015F1" w:rsidRPr="00716737" w:rsidRDefault="005015F1" w:rsidP="005015F1">
      <w:pPr>
        <w:rPr>
          <w:rFonts w:ascii="Arial" w:hAnsi="Arial" w:cs="Arial"/>
          <w:sz w:val="24"/>
          <w:szCs w:val="24"/>
        </w:rPr>
      </w:pPr>
      <w:r w:rsidRPr="00716737">
        <w:rPr>
          <w:rFonts w:ascii="Arial" w:eastAsia="Arial" w:hAnsi="Arial" w:cs="Arial"/>
          <w:sz w:val="24"/>
          <w:szCs w:val="24"/>
          <w:lang w:val="cy-GB"/>
        </w:rPr>
        <w:t xml:space="preserve">Diolch am eich diddordeb yn y swydd hon. </w:t>
      </w:r>
    </w:p>
    <w:p w14:paraId="4C3265B3" w14:textId="77777777" w:rsidR="005015F1" w:rsidRDefault="005015F1" w:rsidP="005015F1">
      <w:pPr>
        <w:pStyle w:val="Header"/>
        <w:rPr>
          <w:rFonts w:ascii="Myriad Web" w:hAnsi="Myriad Web"/>
        </w:rPr>
      </w:pPr>
    </w:p>
    <w:p w14:paraId="44746835" w14:textId="77777777" w:rsidR="005015F1" w:rsidRPr="00302CDB" w:rsidRDefault="005015F1" w:rsidP="005015F1">
      <w:pPr>
        <w:pStyle w:val="Subtitle"/>
        <w:pBdr>
          <w:top w:val="none" w:sz="0" w:space="0" w:color="auto"/>
          <w:left w:val="none" w:sz="0" w:space="0" w:color="auto"/>
          <w:bottom w:val="none" w:sz="0" w:space="0" w:color="auto"/>
          <w:right w:val="none" w:sz="0" w:space="0" w:color="auto"/>
        </w:pBdr>
        <w:shd w:val="clear" w:color="auto" w:fill="auto"/>
        <w:jc w:val="left"/>
        <w:rPr>
          <w:rFonts w:ascii="Myriad Web" w:hAnsi="Myriad Web"/>
        </w:rPr>
      </w:pPr>
      <w:proofErr w:type="spellStart"/>
      <w:r>
        <w:rPr>
          <w:rFonts w:ascii="Myriad Web" w:hAnsi="Myriad Web"/>
          <w:sz w:val="36"/>
        </w:rPr>
        <w:t>Swydd-ddisgrifiad</w:t>
      </w:r>
      <w:proofErr w:type="spellEnd"/>
      <w:r>
        <w:rPr>
          <w:rFonts w:ascii="Myriad Web" w:hAnsi="Myriad Web"/>
          <w:sz w:val="36"/>
        </w:rPr>
        <w:t xml:space="preserve"> a </w:t>
      </w:r>
      <w:proofErr w:type="spellStart"/>
      <w:r>
        <w:rPr>
          <w:rFonts w:ascii="Myriad Web" w:hAnsi="Myriad Web"/>
          <w:sz w:val="36"/>
        </w:rPr>
        <w:t>Manyleb</w:t>
      </w:r>
      <w:proofErr w:type="spellEnd"/>
      <w:r>
        <w:rPr>
          <w:rFonts w:ascii="Myriad Web" w:hAnsi="Myriad Web"/>
          <w:sz w:val="36"/>
        </w:rPr>
        <w:t xml:space="preserve"> </w:t>
      </w:r>
      <w:proofErr w:type="spellStart"/>
      <w:r>
        <w:rPr>
          <w:rFonts w:ascii="Myriad Web" w:hAnsi="Myriad Web"/>
          <w:sz w:val="36"/>
        </w:rPr>
        <w:t>yr</w:t>
      </w:r>
      <w:proofErr w:type="spellEnd"/>
      <w:r>
        <w:rPr>
          <w:rFonts w:ascii="Myriad Web" w:hAnsi="Myriad Web"/>
          <w:sz w:val="36"/>
        </w:rPr>
        <w:t xml:space="preserve"> </w:t>
      </w:r>
      <w:proofErr w:type="spellStart"/>
      <w:r>
        <w:rPr>
          <w:rFonts w:ascii="Myriad Web" w:hAnsi="Myriad Web"/>
          <w:sz w:val="36"/>
        </w:rPr>
        <w:t>Unigolyn</w:t>
      </w:r>
      <w:proofErr w:type="spellEnd"/>
    </w:p>
    <w:p w14:paraId="40CE8D79" w14:textId="77777777" w:rsidR="005015F1" w:rsidRPr="00302CDB" w:rsidRDefault="005015F1" w:rsidP="005015F1">
      <w:pPr>
        <w:pStyle w:val="CommentText"/>
        <w:rPr>
          <w:rFonts w:ascii="Myriad Web" w:hAnsi="Myriad Web" w:cs="Arial"/>
          <w:szCs w:val="24"/>
        </w:rPr>
      </w:pPr>
    </w:p>
    <w:p w14:paraId="4F163B17" w14:textId="77777777" w:rsidR="005015F1" w:rsidRPr="00302CDB" w:rsidRDefault="005015F1" w:rsidP="005015F1">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Myriad Web" w:hAnsi="Myriad Web"/>
        </w:rPr>
      </w:pPr>
      <w:r>
        <w:rPr>
          <w:rFonts w:ascii="Myriad Web" w:hAnsi="Myriad Web"/>
        </w:rPr>
        <w:t>MANYLION Y SWYDD</w:t>
      </w:r>
    </w:p>
    <w:p w14:paraId="22E5BCEC" w14:textId="77777777" w:rsidR="005015F1" w:rsidRPr="00302CDB" w:rsidRDefault="005015F1" w:rsidP="005015F1">
      <w:pPr>
        <w:rPr>
          <w:rFonts w:ascii="Myriad Web" w:hAnsi="Myriad Web"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9"/>
        <w:gridCol w:w="6977"/>
      </w:tblGrid>
      <w:tr w:rsidR="005015F1" w:rsidRPr="00302CDB" w14:paraId="6CFA283D" w14:textId="77777777" w:rsidTr="005015F1">
        <w:trPr>
          <w:trHeight w:val="400"/>
        </w:trPr>
        <w:tc>
          <w:tcPr>
            <w:tcW w:w="2799" w:type="dxa"/>
            <w:tcBorders>
              <w:top w:val="single" w:sz="4" w:space="0" w:color="C0C0C0"/>
              <w:left w:val="single" w:sz="4" w:space="0" w:color="C0C0C0"/>
              <w:bottom w:val="single" w:sz="4" w:space="0" w:color="C0C0C0"/>
              <w:right w:val="single" w:sz="4" w:space="0" w:color="C0C0C0"/>
            </w:tcBorders>
            <w:vAlign w:val="center"/>
          </w:tcPr>
          <w:p w14:paraId="628D5BDC"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b/>
                <w:bCs/>
                <w:sz w:val="23"/>
                <w:szCs w:val="23"/>
              </w:rPr>
              <w:t>Teitl</w:t>
            </w:r>
            <w:proofErr w:type="spellEnd"/>
            <w:r w:rsidRPr="005015F1">
              <w:rPr>
                <w:rFonts w:asciiTheme="minorHAnsi" w:hAnsiTheme="minorHAnsi" w:cstheme="minorHAnsi"/>
                <w:b/>
                <w:bCs/>
                <w:sz w:val="23"/>
                <w:szCs w:val="23"/>
              </w:rPr>
              <w:t xml:space="preserve"> y </w:t>
            </w:r>
            <w:proofErr w:type="spellStart"/>
            <w:r w:rsidRPr="005015F1">
              <w:rPr>
                <w:rFonts w:asciiTheme="minorHAnsi" w:hAnsiTheme="minorHAnsi" w:cstheme="minorHAnsi"/>
                <w:b/>
                <w:bCs/>
                <w:sz w:val="23"/>
                <w:szCs w:val="23"/>
              </w:rPr>
              <w:t>Swydd</w:t>
            </w:r>
            <w:proofErr w:type="spellEnd"/>
            <w:r w:rsidRPr="005015F1">
              <w:rPr>
                <w:rFonts w:asciiTheme="minorHAnsi" w:hAnsiTheme="minorHAnsi" w:cstheme="minorHAnsi"/>
                <w:b/>
                <w:bCs/>
                <w:sz w:val="23"/>
                <w:szCs w:val="23"/>
              </w:rPr>
              <w:t>:</w:t>
            </w:r>
          </w:p>
        </w:tc>
        <w:tc>
          <w:tcPr>
            <w:tcW w:w="6977" w:type="dxa"/>
            <w:tcBorders>
              <w:top w:val="single" w:sz="4" w:space="0" w:color="C0C0C0"/>
              <w:left w:val="single" w:sz="4" w:space="0" w:color="C0C0C0"/>
              <w:bottom w:val="single" w:sz="4" w:space="0" w:color="C0C0C0"/>
              <w:right w:val="single" w:sz="4" w:space="0" w:color="C0C0C0"/>
            </w:tcBorders>
            <w:vAlign w:val="center"/>
          </w:tcPr>
          <w:p w14:paraId="6409F49D"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sz w:val="23"/>
                <w:szCs w:val="23"/>
              </w:rPr>
              <w:t>Athro</w:t>
            </w:r>
            <w:proofErr w:type="spellEnd"/>
            <w:r w:rsidRPr="005015F1">
              <w:rPr>
                <w:rFonts w:asciiTheme="minorHAnsi" w:hAnsiTheme="minorHAnsi" w:cstheme="minorHAnsi"/>
                <w:sz w:val="23"/>
                <w:szCs w:val="23"/>
              </w:rPr>
              <w:t>/</w:t>
            </w:r>
            <w:proofErr w:type="spellStart"/>
            <w:r w:rsidRPr="005015F1">
              <w:rPr>
                <w:rFonts w:asciiTheme="minorHAnsi" w:hAnsiTheme="minorHAnsi" w:cstheme="minorHAnsi"/>
                <w:sz w:val="23"/>
                <w:szCs w:val="23"/>
              </w:rPr>
              <w:t>Athrawes</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Arweiniol</w:t>
            </w:r>
            <w:proofErr w:type="spellEnd"/>
          </w:p>
        </w:tc>
      </w:tr>
      <w:tr w:rsidR="005015F1" w:rsidRPr="00302CDB" w14:paraId="6437F36C" w14:textId="77777777" w:rsidTr="005015F1">
        <w:trPr>
          <w:trHeight w:val="400"/>
        </w:trPr>
        <w:tc>
          <w:tcPr>
            <w:tcW w:w="2799" w:type="dxa"/>
            <w:tcBorders>
              <w:top w:val="single" w:sz="4" w:space="0" w:color="C0C0C0"/>
              <w:left w:val="single" w:sz="4" w:space="0" w:color="C0C0C0"/>
              <w:bottom w:val="single" w:sz="4" w:space="0" w:color="C0C0C0"/>
              <w:right w:val="single" w:sz="4" w:space="0" w:color="C0C0C0"/>
            </w:tcBorders>
            <w:vAlign w:val="center"/>
          </w:tcPr>
          <w:p w14:paraId="53E69A01"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b/>
                <w:bCs/>
                <w:sz w:val="23"/>
                <w:szCs w:val="23"/>
              </w:rPr>
              <w:t>Gradd</w:t>
            </w:r>
            <w:proofErr w:type="spellEnd"/>
            <w:r w:rsidRPr="005015F1">
              <w:rPr>
                <w:rFonts w:asciiTheme="minorHAnsi" w:hAnsiTheme="minorHAnsi" w:cstheme="minorHAnsi"/>
                <w:b/>
                <w:bCs/>
                <w:sz w:val="23"/>
                <w:szCs w:val="23"/>
              </w:rPr>
              <w:t>:</w:t>
            </w:r>
          </w:p>
        </w:tc>
        <w:tc>
          <w:tcPr>
            <w:tcW w:w="6977" w:type="dxa"/>
            <w:tcBorders>
              <w:top w:val="single" w:sz="4" w:space="0" w:color="C0C0C0"/>
              <w:left w:val="single" w:sz="4" w:space="0" w:color="C0C0C0"/>
              <w:bottom w:val="single" w:sz="4" w:space="0" w:color="C0C0C0"/>
              <w:right w:val="single" w:sz="4" w:space="0" w:color="C0C0C0"/>
            </w:tcBorders>
            <w:vAlign w:val="center"/>
          </w:tcPr>
          <w:p w14:paraId="50AEFD4A" w14:textId="6720C08B"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sz w:val="23"/>
                <w:szCs w:val="23"/>
              </w:rPr>
              <w:t>Graddfa</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Gyflog</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Athrawon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gan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gynnwys</w:t>
            </w:r>
            <w:proofErr w:type="spellEnd"/>
            <w:r w:rsidRPr="005015F1">
              <w:rPr>
                <w:rFonts w:asciiTheme="minorHAnsi" w:hAnsiTheme="minorHAnsi" w:cstheme="minorHAnsi"/>
                <w:sz w:val="23"/>
                <w:szCs w:val="23"/>
              </w:rPr>
              <w:t xml:space="preserve"> UPS3 </w:t>
            </w:r>
            <w:proofErr w:type="spellStart"/>
            <w:r w:rsidRPr="005015F1">
              <w:rPr>
                <w:rFonts w:asciiTheme="minorHAnsi" w:hAnsiTheme="minorHAnsi" w:cstheme="minorHAnsi"/>
                <w:sz w:val="23"/>
                <w:szCs w:val="23"/>
              </w:rPr>
              <w:t>lle</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bo’n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berthnasol</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ynghyd</w:t>
            </w:r>
            <w:proofErr w:type="spellEnd"/>
            <w:r w:rsidRPr="005015F1">
              <w:rPr>
                <w:rFonts w:asciiTheme="minorHAnsi" w:hAnsiTheme="minorHAnsi" w:cstheme="minorHAnsi"/>
                <w:sz w:val="23"/>
                <w:szCs w:val="23"/>
              </w:rPr>
              <w:t xml:space="preserve"> â </w:t>
            </w:r>
            <w:proofErr w:type="spellStart"/>
            <w:r w:rsidRPr="005015F1">
              <w:rPr>
                <w:rFonts w:asciiTheme="minorHAnsi" w:hAnsiTheme="minorHAnsi" w:cstheme="minorHAnsi"/>
                <w:sz w:val="23"/>
                <w:szCs w:val="23"/>
              </w:rPr>
              <w:t>lwfans</w:t>
            </w:r>
            <w:proofErr w:type="spellEnd"/>
            <w:r w:rsidRPr="005015F1">
              <w:rPr>
                <w:rFonts w:asciiTheme="minorHAnsi" w:hAnsiTheme="minorHAnsi" w:cstheme="minorHAnsi"/>
                <w:sz w:val="23"/>
                <w:szCs w:val="23"/>
              </w:rPr>
              <w:t xml:space="preserve"> CAD 2 (£3,271)</w:t>
            </w:r>
          </w:p>
        </w:tc>
      </w:tr>
      <w:tr w:rsidR="005015F1" w:rsidRPr="00302CDB" w14:paraId="781779C2" w14:textId="77777777" w:rsidTr="005015F1">
        <w:trPr>
          <w:trHeight w:val="400"/>
        </w:trPr>
        <w:tc>
          <w:tcPr>
            <w:tcW w:w="2799" w:type="dxa"/>
            <w:tcBorders>
              <w:top w:val="single" w:sz="4" w:space="0" w:color="C0C0C0"/>
              <w:left w:val="single" w:sz="4" w:space="0" w:color="C0C0C0"/>
              <w:bottom w:val="single" w:sz="4" w:space="0" w:color="C0C0C0"/>
              <w:right w:val="single" w:sz="4" w:space="0" w:color="C0C0C0"/>
            </w:tcBorders>
            <w:vAlign w:val="center"/>
          </w:tcPr>
          <w:p w14:paraId="51825385"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b/>
                <w:bCs/>
                <w:sz w:val="23"/>
                <w:szCs w:val="23"/>
              </w:rPr>
              <w:t>Cyfarwyddiaeth</w:t>
            </w:r>
            <w:proofErr w:type="spellEnd"/>
            <w:r w:rsidRPr="005015F1">
              <w:rPr>
                <w:rFonts w:asciiTheme="minorHAnsi" w:hAnsiTheme="minorHAnsi" w:cstheme="minorHAnsi"/>
                <w:b/>
                <w:bCs/>
                <w:sz w:val="23"/>
                <w:szCs w:val="23"/>
              </w:rPr>
              <w:t>:</w:t>
            </w:r>
          </w:p>
        </w:tc>
        <w:tc>
          <w:tcPr>
            <w:tcW w:w="6977" w:type="dxa"/>
            <w:tcBorders>
              <w:top w:val="single" w:sz="4" w:space="0" w:color="C0C0C0"/>
              <w:left w:val="single" w:sz="4" w:space="0" w:color="C0C0C0"/>
              <w:bottom w:val="single" w:sz="4" w:space="0" w:color="C0C0C0"/>
              <w:right w:val="single" w:sz="4" w:space="0" w:color="C0C0C0"/>
            </w:tcBorders>
            <w:vAlign w:val="center"/>
          </w:tcPr>
          <w:p w14:paraId="0FCAF4A1"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sz w:val="23"/>
                <w:szCs w:val="23"/>
              </w:rPr>
              <w:t>Addysg</w:t>
            </w:r>
            <w:proofErr w:type="spellEnd"/>
          </w:p>
        </w:tc>
      </w:tr>
      <w:tr w:rsidR="005015F1" w:rsidRPr="00302CDB" w14:paraId="481DD008" w14:textId="77777777" w:rsidTr="005015F1">
        <w:trPr>
          <w:trHeight w:val="400"/>
        </w:trPr>
        <w:tc>
          <w:tcPr>
            <w:tcW w:w="2799" w:type="dxa"/>
            <w:tcBorders>
              <w:top w:val="single" w:sz="4" w:space="0" w:color="C0C0C0"/>
              <w:left w:val="single" w:sz="4" w:space="0" w:color="C0C0C0"/>
              <w:bottom w:val="single" w:sz="4" w:space="0" w:color="C0C0C0"/>
              <w:right w:val="single" w:sz="4" w:space="0" w:color="C0C0C0"/>
            </w:tcBorders>
            <w:vAlign w:val="center"/>
          </w:tcPr>
          <w:p w14:paraId="37A70D4D"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b/>
                <w:bCs/>
                <w:sz w:val="23"/>
                <w:szCs w:val="23"/>
              </w:rPr>
              <w:t>Isadran</w:t>
            </w:r>
            <w:proofErr w:type="spellEnd"/>
            <w:r w:rsidRPr="005015F1">
              <w:rPr>
                <w:rFonts w:asciiTheme="minorHAnsi" w:hAnsiTheme="minorHAnsi" w:cstheme="minorHAnsi"/>
                <w:b/>
                <w:bCs/>
                <w:sz w:val="23"/>
                <w:szCs w:val="23"/>
              </w:rPr>
              <w:t>:</w:t>
            </w:r>
          </w:p>
        </w:tc>
        <w:tc>
          <w:tcPr>
            <w:tcW w:w="6977" w:type="dxa"/>
            <w:tcBorders>
              <w:top w:val="single" w:sz="4" w:space="0" w:color="C0C0C0"/>
              <w:left w:val="single" w:sz="4" w:space="0" w:color="C0C0C0"/>
              <w:bottom w:val="single" w:sz="4" w:space="0" w:color="C0C0C0"/>
              <w:right w:val="single" w:sz="4" w:space="0" w:color="C0C0C0"/>
            </w:tcBorders>
            <w:vAlign w:val="center"/>
          </w:tcPr>
          <w:p w14:paraId="1EB60656"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sz w:val="23"/>
                <w:szCs w:val="23"/>
              </w:rPr>
              <w:t>Ysgolion</w:t>
            </w:r>
            <w:proofErr w:type="spellEnd"/>
          </w:p>
        </w:tc>
      </w:tr>
      <w:tr w:rsidR="005015F1" w:rsidRPr="00302CDB" w14:paraId="361D21D0" w14:textId="77777777" w:rsidTr="005015F1">
        <w:trPr>
          <w:trHeight w:val="400"/>
        </w:trPr>
        <w:tc>
          <w:tcPr>
            <w:tcW w:w="2799" w:type="dxa"/>
            <w:tcBorders>
              <w:top w:val="single" w:sz="4" w:space="0" w:color="C0C0C0"/>
              <w:left w:val="single" w:sz="4" w:space="0" w:color="C0C0C0"/>
              <w:bottom w:val="single" w:sz="4" w:space="0" w:color="C0C0C0"/>
              <w:right w:val="single" w:sz="4" w:space="0" w:color="C0C0C0"/>
            </w:tcBorders>
            <w:vAlign w:val="center"/>
          </w:tcPr>
          <w:p w14:paraId="3AC2A4FD"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b/>
                <w:bCs/>
                <w:sz w:val="23"/>
                <w:szCs w:val="23"/>
              </w:rPr>
              <w:t>Lleoliad</w:t>
            </w:r>
            <w:proofErr w:type="spellEnd"/>
            <w:r w:rsidRPr="005015F1">
              <w:rPr>
                <w:rFonts w:asciiTheme="minorHAnsi" w:hAnsiTheme="minorHAnsi" w:cstheme="minorHAnsi"/>
                <w:b/>
                <w:bCs/>
                <w:sz w:val="23"/>
                <w:szCs w:val="23"/>
              </w:rPr>
              <w:t>:</w:t>
            </w:r>
          </w:p>
        </w:tc>
        <w:tc>
          <w:tcPr>
            <w:tcW w:w="6977" w:type="dxa"/>
            <w:tcBorders>
              <w:top w:val="single" w:sz="4" w:space="0" w:color="C0C0C0"/>
              <w:left w:val="single" w:sz="4" w:space="0" w:color="C0C0C0"/>
              <w:bottom w:val="single" w:sz="4" w:space="0" w:color="C0C0C0"/>
              <w:right w:val="single" w:sz="4" w:space="0" w:color="C0C0C0"/>
            </w:tcBorders>
            <w:vAlign w:val="center"/>
          </w:tcPr>
          <w:p w14:paraId="58404ED5" w14:textId="77777777" w:rsidR="005015F1" w:rsidRPr="005015F1" w:rsidRDefault="005015F1" w:rsidP="003731C5">
            <w:pPr>
              <w:rPr>
                <w:rFonts w:asciiTheme="minorHAnsi" w:hAnsiTheme="minorHAnsi" w:cstheme="minorHAnsi"/>
                <w:sz w:val="23"/>
                <w:szCs w:val="23"/>
              </w:rPr>
            </w:pPr>
            <w:r w:rsidRPr="005015F1">
              <w:rPr>
                <w:rFonts w:asciiTheme="minorHAnsi" w:hAnsiTheme="minorHAnsi" w:cstheme="minorHAnsi"/>
                <w:sz w:val="23"/>
                <w:szCs w:val="23"/>
              </w:rPr>
              <w:t xml:space="preserve">Ysgol </w:t>
            </w:r>
            <w:proofErr w:type="spellStart"/>
            <w:r w:rsidRPr="005015F1">
              <w:rPr>
                <w:rFonts w:asciiTheme="minorHAnsi" w:hAnsiTheme="minorHAnsi" w:cstheme="minorHAnsi"/>
                <w:sz w:val="23"/>
                <w:szCs w:val="23"/>
              </w:rPr>
              <w:t>Gymraeg</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Trefynwy</w:t>
            </w:r>
            <w:proofErr w:type="spellEnd"/>
          </w:p>
        </w:tc>
      </w:tr>
    </w:tbl>
    <w:p w14:paraId="16A6F9A3" w14:textId="77777777" w:rsidR="005015F1" w:rsidRPr="00302CDB" w:rsidRDefault="005015F1" w:rsidP="005015F1">
      <w:pPr>
        <w:pStyle w:val="Header"/>
        <w:rPr>
          <w:rFonts w:ascii="Myriad Web" w:hAnsi="Myriad Web" w:cs="Arial"/>
        </w:rPr>
      </w:pPr>
    </w:p>
    <w:p w14:paraId="1EC3AA39" w14:textId="77777777" w:rsidR="005015F1" w:rsidRPr="00302CDB" w:rsidRDefault="005015F1" w:rsidP="005015F1">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Pr>
          <w:rFonts w:ascii="Myriad Web" w:hAnsi="Myriad Web"/>
        </w:rPr>
        <w:t>CYFLWYNIAD</w:t>
      </w:r>
    </w:p>
    <w:p w14:paraId="53661589" w14:textId="77777777" w:rsidR="005015F1" w:rsidRPr="00302CDB" w:rsidRDefault="005015F1" w:rsidP="005015F1">
      <w:pPr>
        <w:pStyle w:val="Header"/>
        <w:rPr>
          <w:rFonts w:ascii="Myriad Web" w:hAnsi="Myriad Web" w:cs="Arial"/>
        </w:rPr>
      </w:pPr>
    </w:p>
    <w:p w14:paraId="0E5517E4" w14:textId="77777777" w:rsidR="005015F1" w:rsidRPr="005015F1" w:rsidRDefault="005015F1" w:rsidP="005015F1">
      <w:pPr>
        <w:pStyle w:val="Header"/>
        <w:rPr>
          <w:rFonts w:ascii="Myriad Web" w:hAnsi="Myriad Web" w:cs="Arial"/>
          <w:sz w:val="23"/>
          <w:szCs w:val="23"/>
        </w:rPr>
      </w:pPr>
      <w:r w:rsidRPr="005015F1">
        <w:rPr>
          <w:rFonts w:ascii="Myriad Web" w:hAnsi="Myriad Web" w:cs="0 0 0 0 1,2,3"/>
          <w:sz w:val="23"/>
          <w:szCs w:val="23"/>
          <w:lang w:val="cy-GB" w:eastAsia="en-GB"/>
        </w:rPr>
        <w:t xml:space="preserve">Mae’r swydd-ddisgrifiad hwn yn ategu’r safonau, y gwerthoedd a’r agweddau a nodir yn Safonau Proffesiynol ar gyfer Addysgu ac Arweinyddiaeth 2018. Bydd yr Athro Arweiniol yn cyd-fynd â'r gwerthoedd a'r tueddiadau </w:t>
      </w:r>
      <w:proofErr w:type="spellStart"/>
      <w:r w:rsidRPr="005015F1">
        <w:rPr>
          <w:rFonts w:ascii="Myriad Web" w:hAnsi="Myriad Web" w:cs="0 0 0 0 1,2,3"/>
          <w:sz w:val="23"/>
          <w:szCs w:val="23"/>
          <w:lang w:val="cy-GB" w:eastAsia="en-GB"/>
        </w:rPr>
        <w:t>trosfwaol</w:t>
      </w:r>
      <w:proofErr w:type="spellEnd"/>
      <w:r w:rsidRPr="005015F1">
        <w:rPr>
          <w:rFonts w:ascii="Myriad Web" w:hAnsi="Myriad Web" w:cs="0 0 0 0 1,2,3"/>
          <w:sz w:val="23"/>
          <w:szCs w:val="23"/>
          <w:lang w:val="cy-GB" w:eastAsia="en-GB"/>
        </w:rPr>
        <w:t xml:space="preserve"> a ddiffinnir o fewn Safonau Proffesiynol, ac yn dangos ac yn eu hyrwyddo:</w:t>
      </w:r>
    </w:p>
    <w:p w14:paraId="7182479D" w14:textId="77777777" w:rsidR="005015F1" w:rsidRPr="005015F1" w:rsidRDefault="005015F1" w:rsidP="005015F1">
      <w:pPr>
        <w:pStyle w:val="Header"/>
        <w:rPr>
          <w:rFonts w:ascii="Myriad Web" w:hAnsi="Myriad Web" w:cs="Arial"/>
          <w:sz w:val="23"/>
          <w:szCs w:val="23"/>
        </w:rPr>
      </w:pPr>
    </w:p>
    <w:p w14:paraId="2E023E4F"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Hawl broffesiynol</w:t>
      </w:r>
    </w:p>
    <w:p w14:paraId="271D224F"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Yr iaith Gymraeg a diwylliant Cymru</w:t>
      </w:r>
    </w:p>
    <w:p w14:paraId="23BA00BA"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Hawliau dysgwyr</w:t>
      </w:r>
    </w:p>
    <w:p w14:paraId="31BA92BF"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Llythrennedd, rhifedd a chymhwysedd digidol</w:t>
      </w:r>
    </w:p>
    <w:p w14:paraId="5D9C858C"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Y dysgwr proffesiynol</w:t>
      </w:r>
      <w:r w:rsidRPr="005015F1">
        <w:rPr>
          <w:rFonts w:ascii="Myriad Web" w:hAnsi="Myriad Web" w:cs="Arial"/>
          <w:sz w:val="23"/>
          <w:szCs w:val="23"/>
        </w:rPr>
        <w:t xml:space="preserve"> </w:t>
      </w:r>
    </w:p>
    <w:p w14:paraId="58BC35BB" w14:textId="77777777" w:rsidR="005015F1" w:rsidRPr="005015F1" w:rsidRDefault="005015F1" w:rsidP="005015F1">
      <w:pPr>
        <w:pStyle w:val="Header"/>
        <w:numPr>
          <w:ilvl w:val="0"/>
          <w:numId w:val="31"/>
        </w:numPr>
        <w:tabs>
          <w:tab w:val="clear" w:pos="4513"/>
          <w:tab w:val="clear" w:pos="9026"/>
        </w:tabs>
        <w:rPr>
          <w:rFonts w:ascii="Myriad Web" w:hAnsi="Myriad Web" w:cs="Arial"/>
          <w:sz w:val="23"/>
          <w:szCs w:val="23"/>
        </w:rPr>
      </w:pPr>
      <w:r w:rsidRPr="005015F1">
        <w:rPr>
          <w:rFonts w:ascii="Myriad Web" w:hAnsi="Myriad Web" w:cs="Arial"/>
          <w:sz w:val="23"/>
          <w:szCs w:val="23"/>
          <w:lang w:val="cy-GB"/>
        </w:rPr>
        <w:t>Rôl yn y system</w:t>
      </w:r>
    </w:p>
    <w:p w14:paraId="47663A06" w14:textId="77777777" w:rsidR="005015F1" w:rsidRPr="005015F1" w:rsidRDefault="005015F1" w:rsidP="005015F1">
      <w:pPr>
        <w:pStyle w:val="Header"/>
        <w:rPr>
          <w:rFonts w:ascii="Myriad Web" w:hAnsi="Myriad Web" w:cs="Arial"/>
          <w:sz w:val="23"/>
          <w:szCs w:val="23"/>
        </w:rPr>
      </w:pPr>
    </w:p>
    <w:p w14:paraId="37CCD205" w14:textId="77777777" w:rsidR="005015F1" w:rsidRPr="005015F1" w:rsidRDefault="005015F1" w:rsidP="005015F1">
      <w:pPr>
        <w:pStyle w:val="Header"/>
        <w:rPr>
          <w:rFonts w:ascii="Myriad Web" w:hAnsi="Myriad Web" w:cs="Arial"/>
          <w:sz w:val="23"/>
          <w:szCs w:val="23"/>
          <w:lang w:val="cy-GB"/>
        </w:rPr>
      </w:pPr>
      <w:r w:rsidRPr="005015F1">
        <w:rPr>
          <w:rFonts w:ascii="Myriad Web" w:hAnsi="Myriad Web" w:cs="Arial"/>
          <w:sz w:val="23"/>
          <w:szCs w:val="23"/>
          <w:lang w:val="cy-GB"/>
        </w:rPr>
        <w:t>Mae’n ofynnol i ddeiliad y swydd ymgymryd â chyfrifoldebau proffesiynol Athro Arweiniol fel y nodir yn y Ddogfen Cyflog ac Amodau Athrawon Ysgol.</w:t>
      </w:r>
    </w:p>
    <w:p w14:paraId="47A1DB7D" w14:textId="77777777" w:rsidR="005015F1" w:rsidRPr="001A1116" w:rsidRDefault="005015F1" w:rsidP="005015F1">
      <w:pPr>
        <w:pStyle w:val="Header"/>
        <w:rPr>
          <w:rFonts w:ascii="Myriad Web" w:hAnsi="Myriad Web" w:cs="Arial"/>
        </w:rPr>
      </w:pPr>
    </w:p>
    <w:p w14:paraId="276E23CD" w14:textId="77777777" w:rsidR="005015F1" w:rsidRDefault="005015F1" w:rsidP="005015F1">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Pr>
          <w:rFonts w:ascii="Myriad Web" w:hAnsi="Myriad Web"/>
        </w:rPr>
        <w:t>DIBEN Y SWYDD</w:t>
      </w:r>
    </w:p>
    <w:p w14:paraId="47603DB3" w14:textId="77777777" w:rsidR="005015F1" w:rsidRPr="00292E5F" w:rsidRDefault="005015F1" w:rsidP="005015F1"/>
    <w:p w14:paraId="522BC7C7" w14:textId="77777777" w:rsidR="005015F1" w:rsidRPr="005015F1" w:rsidRDefault="005015F1" w:rsidP="005015F1">
      <w:pPr>
        <w:pStyle w:val="Header"/>
        <w:jc w:val="both"/>
        <w:rPr>
          <w:rFonts w:ascii="Myriad Web" w:hAnsi="Myriad Web" w:cs="Arial"/>
          <w:sz w:val="23"/>
          <w:szCs w:val="23"/>
        </w:rPr>
      </w:pPr>
      <w:r w:rsidRPr="005015F1">
        <w:rPr>
          <w:rFonts w:ascii="Myriad Web" w:eastAsia="Calibri" w:hAnsi="Myriad Web" w:cs="Myriad Web"/>
          <w:sz w:val="23"/>
          <w:szCs w:val="23"/>
          <w:lang w:val="cy-GB" w:eastAsia="ja-JP"/>
        </w:rPr>
        <w:t xml:space="preserve">Dan arweiniad y pennaeth, gwneud cyfraniad sylweddol at ddatblygu gweledigaeth eglur ar gyfer yr ysgol, gan gydweithio â holl </w:t>
      </w:r>
      <w:proofErr w:type="spellStart"/>
      <w:r w:rsidRPr="005015F1">
        <w:rPr>
          <w:rFonts w:ascii="Myriad Web" w:eastAsia="Calibri" w:hAnsi="Myriad Web" w:cs="Myriad Web"/>
          <w:sz w:val="23"/>
          <w:szCs w:val="23"/>
          <w:lang w:val="cy-GB" w:eastAsia="ja-JP"/>
        </w:rPr>
        <w:t>randdeiliaid</w:t>
      </w:r>
      <w:proofErr w:type="spellEnd"/>
      <w:r w:rsidRPr="005015F1">
        <w:rPr>
          <w:rFonts w:ascii="Myriad Web" w:eastAsia="Calibri" w:hAnsi="Myriad Web" w:cs="Myriad Web"/>
          <w:sz w:val="23"/>
          <w:szCs w:val="23"/>
          <w:lang w:val="cy-GB" w:eastAsia="ja-JP"/>
        </w:rPr>
        <w:t xml:space="preserve"> yr ysgol, a darparu’r arweinyddiaeth broffesiynol sy’n ofynnol i alluogi bob aelod o staff i gynorthwyo dysgwyr i gyflawni eu potensial llawn.</w:t>
      </w:r>
      <w:r w:rsidRPr="005015F1">
        <w:rPr>
          <w:rFonts w:ascii="Myriad Web" w:eastAsia="Calibri" w:hAnsi="Myriad Web" w:cs="Myriad Web"/>
          <w:sz w:val="23"/>
          <w:szCs w:val="23"/>
          <w:lang w:eastAsia="ja-JP"/>
        </w:rPr>
        <w:t xml:space="preserve">  </w:t>
      </w:r>
      <w:r w:rsidRPr="005015F1">
        <w:rPr>
          <w:rFonts w:ascii="Myriad Web" w:eastAsia="Calibri" w:hAnsi="Myriad Web" w:cs="Myriad Web"/>
          <w:sz w:val="23"/>
          <w:szCs w:val="23"/>
          <w:lang w:val="cy-GB" w:eastAsia="ja-JP"/>
        </w:rPr>
        <w:t>Dylid gwneud hyn yn unol â pholisïau’r Corff Llywodraethu, ac yn unol â’r blaenoriaethau a amlinellir mewn strategaethau addysg lleol a chenedlaethol.</w:t>
      </w:r>
    </w:p>
    <w:p w14:paraId="749C0FA1" w14:textId="77777777" w:rsidR="005015F1" w:rsidRPr="00302CDB" w:rsidRDefault="005015F1" w:rsidP="005015F1">
      <w:pPr>
        <w:pStyle w:val="Header"/>
        <w:rPr>
          <w:rFonts w:ascii="Myriad Web" w:hAnsi="Myriad Web" w:cs="Arial"/>
        </w:rPr>
      </w:pPr>
    </w:p>
    <w:p w14:paraId="22109ABC" w14:textId="77777777" w:rsidR="005015F1" w:rsidRPr="00302CDB" w:rsidRDefault="005015F1" w:rsidP="005015F1">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Pr>
          <w:rFonts w:ascii="Myriad Web" w:hAnsi="Myriad Web"/>
        </w:rPr>
        <w:t>MEYSYDD ALLWEDDOL</w:t>
      </w:r>
    </w:p>
    <w:p w14:paraId="720CF2E3" w14:textId="77777777" w:rsidR="005015F1" w:rsidRPr="00302CDB" w:rsidRDefault="005015F1" w:rsidP="005015F1"/>
    <w:p w14:paraId="75CEF170" w14:textId="77777777" w:rsidR="005015F1" w:rsidRPr="005015F1" w:rsidRDefault="005015F1" w:rsidP="005015F1">
      <w:pPr>
        <w:rPr>
          <w:rFonts w:asciiTheme="minorHAnsi" w:hAnsiTheme="minorHAnsi" w:cstheme="minorHAnsi"/>
          <w:b/>
          <w:bCs/>
          <w:color w:val="000000"/>
          <w:sz w:val="23"/>
          <w:szCs w:val="23"/>
        </w:rPr>
      </w:pPr>
      <w:proofErr w:type="spellStart"/>
      <w:r w:rsidRPr="005015F1">
        <w:rPr>
          <w:rFonts w:asciiTheme="minorHAnsi" w:hAnsiTheme="minorHAnsi" w:cstheme="minorHAnsi"/>
          <w:b/>
          <w:bCs/>
          <w:color w:val="000000"/>
          <w:sz w:val="23"/>
          <w:szCs w:val="23"/>
        </w:rPr>
        <w:t>Addysgeg</w:t>
      </w:r>
      <w:proofErr w:type="spellEnd"/>
    </w:p>
    <w:p w14:paraId="1F114303" w14:textId="77777777" w:rsidR="005015F1" w:rsidRPr="005015F1" w:rsidRDefault="005015F1" w:rsidP="005015F1">
      <w:pPr>
        <w:rPr>
          <w:rFonts w:asciiTheme="minorHAnsi" w:hAnsiTheme="minorHAnsi" w:cstheme="minorHAnsi"/>
          <w:bCs/>
          <w:color w:val="000000"/>
          <w:sz w:val="23"/>
          <w:szCs w:val="23"/>
        </w:rPr>
      </w:pPr>
    </w:p>
    <w:tbl>
      <w:tblPr>
        <w:tblpPr w:leftFromText="180" w:rightFromText="180" w:vertAnchor="text" w:horzAnchor="margin" w:tblpXSpec="center" w:tblpY="1"/>
        <w:tblOverlap w:val="never"/>
        <w:tblW w:w="0" w:type="auto"/>
        <w:tblBorders>
          <w:top w:val="nil"/>
          <w:left w:val="nil"/>
          <w:bottom w:val="nil"/>
          <w:right w:val="nil"/>
        </w:tblBorders>
        <w:tblLayout w:type="fixed"/>
        <w:tblLook w:val="0000" w:firstRow="0" w:lastRow="0" w:firstColumn="0" w:lastColumn="0" w:noHBand="0" w:noVBand="0"/>
      </w:tblPr>
      <w:tblGrid>
        <w:gridCol w:w="9067"/>
      </w:tblGrid>
      <w:tr w:rsidR="005015F1" w:rsidRPr="005015F1" w14:paraId="02A8F451"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74447E2A"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t>Bod yn atebol am gefnogi addysgeg pobl eraill trwy greu a chynnal yr amgylchiadau sy’n ofynnol i allu gwireddu’r pedwar diben ar gyfer dysgwyr a chyflawni’r gorau iddynt o ran llesiant, safonau a chynnydd.</w:t>
            </w:r>
          </w:p>
        </w:tc>
      </w:tr>
      <w:tr w:rsidR="005015F1" w:rsidRPr="005015F1" w14:paraId="028838CD"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26B18000"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lastRenderedPageBreak/>
              <w:t xml:space="preserve">Cefnogi’r Pennaeth a’r Uwch Dîm Arwain i ddatblygu strategaethau, strwythurau a systemau, ar y cyd â holl </w:t>
            </w:r>
            <w:proofErr w:type="spellStart"/>
            <w:r w:rsidRPr="005015F1">
              <w:rPr>
                <w:rFonts w:asciiTheme="minorHAnsi" w:hAnsiTheme="minorHAnsi" w:cstheme="minorHAnsi"/>
                <w:sz w:val="23"/>
                <w:szCs w:val="23"/>
                <w:lang w:val="cy-GB"/>
              </w:rPr>
              <w:t>randdeiliaid</w:t>
            </w:r>
            <w:proofErr w:type="spellEnd"/>
            <w:r w:rsidRPr="005015F1">
              <w:rPr>
                <w:rFonts w:asciiTheme="minorHAnsi" w:hAnsiTheme="minorHAnsi" w:cstheme="minorHAnsi"/>
                <w:sz w:val="23"/>
                <w:szCs w:val="23"/>
                <w:lang w:val="cy-GB"/>
              </w:rPr>
              <w:t xml:space="preserve"> yr ysgol, i sicrhau bod yr ysgol yn gweithio’n effeithiol i wireddu’r weledigaeth a rennir gan yr ysgol a sicrhau gwelliant parhaus i’r ysgol, i alluogi cyflawni pedwar diben dysgu, gan ystyried amgylchiadau, polisïau a mentrau cenedlaethol a lleol.</w:t>
            </w:r>
          </w:p>
        </w:tc>
      </w:tr>
      <w:tr w:rsidR="005015F1" w:rsidRPr="005015F1" w14:paraId="43C5E033"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3EF7CED0"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t>Cymell eraill a chydweithio â hwy i greu a chynnal ethos ac amgylchedd dysgu yn yr ysgol sy’n addas i sicrhau dysgu effeithiol.</w:t>
            </w:r>
          </w:p>
        </w:tc>
      </w:tr>
      <w:tr w:rsidR="005015F1" w:rsidRPr="005015F1" w14:paraId="690ECD0B"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tcPr>
          <w:p w14:paraId="1936DED2"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t>Sicrhau’r deilliannau gorau yn gyson i ddysgwyr trwy fireinio a datblygu addysgu yn raddol a dylanwadu ar ddysgwyr.</w:t>
            </w:r>
          </w:p>
        </w:tc>
      </w:tr>
      <w:tr w:rsidR="005015F1" w:rsidRPr="005015F1" w14:paraId="753CE4A6"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77DD0605"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t>Sicrhau fod y cwricwlwm yn cael ei drefnu a’i ddarparu a bod amrywiaeth o ddulliau addysgeg yn cael eu defnyddio yn yr ysgol, i gefnogi addysgu a dysgu rhagorol a chyflawni cwricwlwm Cymru.</w:t>
            </w:r>
          </w:p>
        </w:tc>
      </w:tr>
      <w:tr w:rsidR="005015F1" w:rsidRPr="005015F1" w14:paraId="34C42B49"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3C1CB7CE"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lang w:val="cy-GB"/>
              </w:rPr>
              <w:t>Sicrhau fod sylw cyson a pharhaus yn cael ei roi ar lefel yr ysgol gyfan i lesiant, profiad a chyflawniad dysgwyr, a chynorthwyo i sefydlu diwylliant sy’n gweld gwerth yn safbwyntiau dysgwyr i lywio pob cam o ddysgu a phrofiadau yn yr ysgol.</w:t>
            </w:r>
          </w:p>
        </w:tc>
      </w:tr>
      <w:tr w:rsidR="005015F1" w:rsidRPr="005015F1" w14:paraId="4E4C84F3"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tcPr>
          <w:p w14:paraId="64BD5401"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eastAsia="Calibri" w:hAnsiTheme="minorHAnsi" w:cstheme="minorHAnsi"/>
                <w:sz w:val="23"/>
                <w:szCs w:val="23"/>
                <w:lang w:val="cy-GB" w:eastAsia="ja-JP"/>
              </w:rPr>
              <w:t>Cefnogi i roi ar waith y polisïau ac arferion sy’n hybu’r iaith Gymraeg a diwylliant Cymru ac sy’n datblygu sgiliau dwyieithog dysgwyr fel y bo’n briodol.</w:t>
            </w:r>
          </w:p>
        </w:tc>
      </w:tr>
      <w:tr w:rsidR="005015F1" w:rsidRPr="005015F1" w14:paraId="430EE09C" w14:textId="77777777" w:rsidTr="003731C5">
        <w:trPr>
          <w:trHeight w:val="460"/>
        </w:trPr>
        <w:tc>
          <w:tcPr>
            <w:tcW w:w="9067" w:type="dxa"/>
            <w:tcBorders>
              <w:top w:val="single" w:sz="4" w:space="0" w:color="000000"/>
              <w:left w:val="single" w:sz="4" w:space="0" w:color="000000"/>
              <w:bottom w:val="single" w:sz="4" w:space="0" w:color="000000"/>
              <w:right w:val="single" w:sz="4" w:space="0" w:color="000000"/>
            </w:tcBorders>
          </w:tcPr>
          <w:p w14:paraId="68954F44"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Sicrhau fod pedwar diben dysgu yn cael eu datblygu trwy greu strwythurau a system sy’n cefnogi cynllunio ac yn pwysleisio disgyblaethau’r gwahanol feysydd dysgu yn eu cyd-destun, i sicrhau fod addysgu a dysgu hynod o effeithiol yn digwydd.</w:t>
            </w:r>
          </w:p>
        </w:tc>
      </w:tr>
      <w:tr w:rsidR="005015F1" w:rsidRPr="005015F1" w14:paraId="18C592D8" w14:textId="77777777" w:rsidTr="003731C5">
        <w:trPr>
          <w:trHeight w:val="460"/>
        </w:trPr>
        <w:tc>
          <w:tcPr>
            <w:tcW w:w="9067" w:type="dxa"/>
            <w:tcBorders>
              <w:top w:val="single" w:sz="4" w:space="0" w:color="000000"/>
              <w:left w:val="single" w:sz="4" w:space="0" w:color="000000"/>
              <w:bottom w:val="single" w:sz="4" w:space="0" w:color="000000"/>
              <w:right w:val="single" w:sz="4" w:space="0" w:color="000000"/>
            </w:tcBorders>
          </w:tcPr>
          <w:p w14:paraId="2CCB92A5"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eastAsia="en-GB"/>
              </w:rPr>
              <w:t xml:space="preserve">Cefnogi i rhoi ar waith y </w:t>
            </w:r>
            <w:r w:rsidRPr="005015F1">
              <w:rPr>
                <w:rFonts w:asciiTheme="minorHAnsi" w:hAnsiTheme="minorHAnsi" w:cstheme="minorHAnsi"/>
                <w:color w:val="auto"/>
                <w:sz w:val="23"/>
                <w:szCs w:val="23"/>
                <w:lang w:val="cy-GB"/>
              </w:rPr>
              <w:t>system effeithiol i fonitro a gwerthuso dylanwad profiadau dysgu a chynnydd dysgwyr er mwyn sicrhau gwelliant parhaus.</w:t>
            </w:r>
          </w:p>
        </w:tc>
      </w:tr>
      <w:tr w:rsidR="005015F1" w:rsidRPr="005015F1" w14:paraId="6A89B2DE" w14:textId="77777777" w:rsidTr="003731C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6E9F2635"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Bod yn atebol am lesiant a deilliannau dysgwyr trwy gydweithio â phob </w:t>
            </w:r>
            <w:proofErr w:type="spellStart"/>
            <w:r w:rsidRPr="005015F1">
              <w:rPr>
                <w:rFonts w:asciiTheme="minorHAnsi" w:hAnsiTheme="minorHAnsi" w:cstheme="minorHAnsi"/>
                <w:color w:val="auto"/>
                <w:sz w:val="23"/>
                <w:szCs w:val="23"/>
                <w:lang w:val="cy-GB"/>
              </w:rPr>
              <w:t>rhanddeiliad</w:t>
            </w:r>
            <w:proofErr w:type="spellEnd"/>
            <w:r w:rsidRPr="005015F1">
              <w:rPr>
                <w:rFonts w:asciiTheme="minorHAnsi" w:hAnsiTheme="minorHAnsi" w:cstheme="minorHAnsi"/>
                <w:color w:val="auto"/>
                <w:sz w:val="23"/>
                <w:szCs w:val="23"/>
                <w:lang w:val="cy-GB"/>
              </w:rPr>
              <w:t xml:space="preserve"> perthnasol i sicrhau fod llesiant a chyflawniadau bob dysgwr yn cael eu gwerthfawrogi a’u bod yn amlwg ym mhob rhan o’r ysgol.</w:t>
            </w:r>
          </w:p>
        </w:tc>
      </w:tr>
      <w:tr w:rsidR="005015F1" w:rsidRPr="005015F1" w14:paraId="716DA2F9" w14:textId="77777777" w:rsidTr="003731C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F9FD2FA"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sz w:val="23"/>
                <w:szCs w:val="23"/>
                <w:lang w:val="cy-GB" w:eastAsia="ja-JP"/>
              </w:rPr>
              <w:t>Cefnogi i roi ar waith â rhanddeiliaid perthnasol, datblygu strategaethau, polisïau a systemau cynhwysol sy’n galluogi bob dysgwr i gael mynediad llawn at gyfleoedd i gyflawni a sicrhau fod eu hanghenion dysgu unigol yn cael eu diwallu.</w:t>
            </w:r>
          </w:p>
        </w:tc>
      </w:tr>
      <w:tr w:rsidR="005015F1" w:rsidRPr="005015F1" w14:paraId="51B0AA81" w14:textId="77777777" w:rsidTr="003731C5">
        <w:trPr>
          <w:trHeight w:val="182"/>
        </w:trPr>
        <w:tc>
          <w:tcPr>
            <w:tcW w:w="9067" w:type="dxa"/>
            <w:tcBorders>
              <w:top w:val="single" w:sz="4" w:space="0" w:color="000000"/>
              <w:left w:val="single" w:sz="4" w:space="0" w:color="000000"/>
              <w:bottom w:val="single" w:sz="4" w:space="0" w:color="000000"/>
              <w:right w:val="single" w:sz="4" w:space="0" w:color="000000"/>
            </w:tcBorders>
            <w:vAlign w:val="center"/>
          </w:tcPr>
          <w:p w14:paraId="161228B7"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Hyrwyddo a sicrhau tegwch mewn llwybrau dysgu academaidd a galwedigaethol a llwybrau dysgu drwy brofiadau.</w:t>
            </w:r>
          </w:p>
        </w:tc>
      </w:tr>
      <w:tr w:rsidR="005015F1" w:rsidRPr="005015F1" w14:paraId="23AD5D86" w14:textId="77777777" w:rsidTr="003731C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0189EF48"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Cydweithio â’r Pennaeth i ddatblygu a chyfleu disgrifiad cydlynol, dealladwy a chywir o berfformiad yr ysgol, wrth amrywiaeth o bartneriaid, yn cynnwys rhieni a llywodraethwyr, gan sicrhau bod hyn yn cynnwys llesiant a chynnydd disgyblion.</w:t>
            </w:r>
          </w:p>
        </w:tc>
      </w:tr>
      <w:tr w:rsidR="005015F1" w:rsidRPr="005015F1" w14:paraId="379DA6C4" w14:textId="77777777" w:rsidTr="003731C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4CE99248"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Dan arweiniad y Pennaeth, rheoli cyfathrebu effeithiol ynghylch argymhellion sy’n deillio o adroddiadau a’r gwaith o weithredu’r argymhellion hynny, yn cynnwys deilliannau proses hunanwerthuso’r ysgol ac arolygon allanol gan Estyn er mwyn sbarduno a chynnal gwelliannau i’r ysgol.</w:t>
            </w:r>
          </w:p>
        </w:tc>
      </w:tr>
      <w:tr w:rsidR="005015F1" w:rsidRPr="005015F1" w14:paraId="24CEF294" w14:textId="77777777" w:rsidTr="003731C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6137DD4"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Cydweithredu â holl </w:t>
            </w:r>
            <w:proofErr w:type="spellStart"/>
            <w:r w:rsidRPr="005015F1">
              <w:rPr>
                <w:rFonts w:asciiTheme="minorHAnsi" w:hAnsiTheme="minorHAnsi" w:cstheme="minorHAnsi"/>
                <w:color w:val="auto"/>
                <w:sz w:val="23"/>
                <w:szCs w:val="23"/>
                <w:lang w:val="cy-GB"/>
              </w:rPr>
              <w:t>randdeiliaid</w:t>
            </w:r>
            <w:proofErr w:type="spellEnd"/>
            <w:r w:rsidRPr="005015F1">
              <w:rPr>
                <w:rFonts w:asciiTheme="minorHAnsi" w:hAnsiTheme="minorHAnsi" w:cstheme="minorHAnsi"/>
                <w:color w:val="auto"/>
                <w:sz w:val="23"/>
                <w:szCs w:val="23"/>
                <w:lang w:val="cy-GB"/>
              </w:rPr>
              <w:t xml:space="preserve"> yr ysgol i ddatblygu hinsawdd a diwylliant dysgu yn yr ysgol sy’n adlewyrchu cyfoeth ac amrywiaeth cymuned yr ysgol, yn cynnwys yr iaith Gymraeg a diwylliant Cymru </w:t>
            </w:r>
            <w:r w:rsidRPr="005015F1">
              <w:rPr>
                <w:rFonts w:asciiTheme="minorHAnsi" w:hAnsiTheme="minorHAnsi" w:cstheme="minorHAnsi"/>
                <w:color w:val="auto"/>
                <w:sz w:val="23"/>
                <w:szCs w:val="23"/>
              </w:rPr>
              <w:t xml:space="preserve"> </w:t>
            </w:r>
            <w:r w:rsidRPr="005015F1">
              <w:rPr>
                <w:rFonts w:asciiTheme="minorHAnsi" w:hAnsiTheme="minorHAnsi" w:cstheme="minorHAnsi"/>
                <w:color w:val="auto"/>
                <w:sz w:val="23"/>
                <w:szCs w:val="23"/>
                <w:lang w:val="cy-GB"/>
              </w:rPr>
              <w:t>gan feithrin balchder yn yr iaith Gymraeg a diwylliant Cymru.</w:t>
            </w:r>
          </w:p>
        </w:tc>
      </w:tr>
      <w:tr w:rsidR="005015F1" w:rsidRPr="005015F1" w14:paraId="6133814A" w14:textId="77777777" w:rsidTr="003731C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23CD2F6" w14:textId="77777777" w:rsidR="005015F1" w:rsidRPr="005015F1" w:rsidRDefault="005015F1" w:rsidP="003731C5">
            <w:pPr>
              <w:pStyle w:val="ListParagraph"/>
              <w:numPr>
                <w:ilvl w:val="0"/>
                <w:numId w:val="32"/>
              </w:numPr>
              <w:contextualSpacing w:val="0"/>
              <w:rPr>
                <w:rFonts w:asciiTheme="minorHAnsi" w:hAnsiTheme="minorHAnsi" w:cstheme="minorHAnsi"/>
                <w:sz w:val="23"/>
                <w:szCs w:val="23"/>
              </w:rPr>
            </w:pPr>
            <w:r w:rsidRPr="005015F1">
              <w:rPr>
                <w:rFonts w:asciiTheme="minorHAnsi" w:hAnsiTheme="minorHAnsi" w:cstheme="minorHAnsi"/>
                <w:sz w:val="23"/>
                <w:szCs w:val="23"/>
                <w:bdr w:val="none" w:sz="0" w:space="0" w:color="auto" w:frame="1"/>
                <w:lang w:val="cy-GB"/>
              </w:rPr>
              <w:t xml:space="preserve">Mae Diogelu ac Amddiffyn Plant ac Oedolion yn flaenoriaethau allweddol i'r Ysgol a'r Cyngor. Ein nod yw cefnogi plant ac oedolion sydd mewn perygl i fod mor ddiogel ag y </w:t>
            </w:r>
            <w:proofErr w:type="spellStart"/>
            <w:r w:rsidRPr="005015F1">
              <w:rPr>
                <w:rFonts w:asciiTheme="minorHAnsi" w:hAnsiTheme="minorHAnsi" w:cstheme="minorHAnsi"/>
                <w:sz w:val="23"/>
                <w:szCs w:val="23"/>
                <w:bdr w:val="none" w:sz="0" w:space="0" w:color="auto" w:frame="1"/>
                <w:lang w:val="cy-GB"/>
              </w:rPr>
              <w:t>gallant</w:t>
            </w:r>
            <w:proofErr w:type="spellEnd"/>
            <w:r w:rsidRPr="005015F1">
              <w:rPr>
                <w:rFonts w:asciiTheme="minorHAnsi" w:hAnsiTheme="minorHAnsi" w:cstheme="minorHAnsi"/>
                <w:sz w:val="23"/>
                <w:szCs w:val="23"/>
                <w:bdr w:val="none" w:sz="0" w:space="0" w:color="auto" w:frame="1"/>
                <w:lang w:val="cy-GB"/>
              </w:rPr>
              <w:t xml:space="preserve"> ac i gyflawni eu potensial. Chi sy'n gyfrifol am chwarae eich rhan yng ngwaith lles, diogelu ac amddiffyn plant ac oedolion sydd mewn perygl. Bydd gennych gyfrifoldeb i gymryd rhan mewn hyfforddiant i'r lefel briodol o ddiogelu ac mae gennych ddyletswydd i gyflawni eich cyfrifoldebau personol o ran diogelu.</w:t>
            </w:r>
          </w:p>
          <w:p w14:paraId="6275EDDF" w14:textId="77777777" w:rsidR="005015F1" w:rsidRPr="005015F1" w:rsidRDefault="005015F1" w:rsidP="003731C5">
            <w:pPr>
              <w:pStyle w:val="Default"/>
              <w:rPr>
                <w:rFonts w:asciiTheme="minorHAnsi" w:hAnsiTheme="minorHAnsi" w:cstheme="minorHAnsi"/>
                <w:sz w:val="23"/>
                <w:szCs w:val="23"/>
                <w:lang w:val="cy-GB"/>
              </w:rPr>
            </w:pPr>
          </w:p>
        </w:tc>
      </w:tr>
    </w:tbl>
    <w:p w14:paraId="0FF3E8B3" w14:textId="77777777" w:rsidR="005015F1" w:rsidRPr="005015F1" w:rsidRDefault="005015F1" w:rsidP="005015F1">
      <w:pPr>
        <w:tabs>
          <w:tab w:val="left" w:pos="8895"/>
        </w:tabs>
        <w:rPr>
          <w:rFonts w:asciiTheme="minorHAnsi" w:hAnsiTheme="minorHAnsi" w:cstheme="minorHAnsi"/>
          <w:i/>
          <w:sz w:val="23"/>
          <w:szCs w:val="23"/>
        </w:rPr>
      </w:pPr>
    </w:p>
    <w:p w14:paraId="082E90C5" w14:textId="77777777" w:rsidR="005015F1" w:rsidRPr="005015F1" w:rsidRDefault="005015F1" w:rsidP="005015F1">
      <w:pPr>
        <w:tabs>
          <w:tab w:val="left" w:pos="8895"/>
        </w:tabs>
        <w:rPr>
          <w:rFonts w:asciiTheme="minorHAnsi" w:hAnsiTheme="minorHAnsi" w:cstheme="minorHAnsi"/>
          <w:b/>
          <w:sz w:val="23"/>
          <w:szCs w:val="23"/>
        </w:rPr>
      </w:pPr>
      <w:proofErr w:type="spellStart"/>
      <w:r w:rsidRPr="005015F1">
        <w:rPr>
          <w:rFonts w:asciiTheme="minorHAnsi" w:hAnsiTheme="minorHAnsi" w:cstheme="minorHAnsi"/>
          <w:b/>
          <w:sz w:val="23"/>
          <w:szCs w:val="23"/>
        </w:rPr>
        <w:t>Cydweithredu</w:t>
      </w:r>
      <w:proofErr w:type="spellEnd"/>
    </w:p>
    <w:p w14:paraId="7D749135" w14:textId="77777777" w:rsidR="005015F1" w:rsidRPr="005015F1" w:rsidRDefault="005015F1" w:rsidP="005015F1">
      <w:pPr>
        <w:tabs>
          <w:tab w:val="left" w:pos="8895"/>
        </w:tabs>
        <w:rPr>
          <w:rFonts w:asciiTheme="minorHAnsi" w:hAnsiTheme="minorHAnsi" w:cstheme="minorHAnsi"/>
          <w:b/>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5015F1" w:rsidRPr="005015F1" w14:paraId="49B15BAB"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BF38E91"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lastRenderedPageBreak/>
              <w:t>Cefnogi i sefydlu hinsawdd o gyd-gynorthwyo a chydweithredu effeithiol o fewn yr ysgol ac â sefydliadau allanol i ddatblygu, gwella a rhannu addysgeg effeithiol.</w:t>
            </w:r>
          </w:p>
        </w:tc>
      </w:tr>
      <w:tr w:rsidR="005015F1" w:rsidRPr="005015F1" w14:paraId="5F409AA9"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41686DD"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Cydweithio â’r pennaeth i sefydlu diwylliant o ddysgu cydweithredol yn yr ysgol a mynd ati i ymgysylltu â sefydliadau addysgol eraill, i ddatblygu cymunedau dysgu effeithiol.</w:t>
            </w:r>
          </w:p>
        </w:tc>
      </w:tr>
      <w:tr w:rsidR="005015F1" w:rsidRPr="005015F1" w14:paraId="040752BB"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C7A1F15"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cydweithio effeithiol gyda rhanddeiliaid allanol gan gynnwys y trydydd sector a gweithwyr proffesiynol eraill ym maes addysg i annog dulliau gweithredu arloesol a chefnogi a gwella arferion beunyddiol y sefydliad sy’n dysgu.</w:t>
            </w:r>
          </w:p>
        </w:tc>
      </w:tr>
      <w:tr w:rsidR="005015F1" w:rsidRPr="005015F1" w14:paraId="44D2175E"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7FD8B34"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Sefydlu a datblygu partneriaethau yn yr ysgol a rhwng ysgolion i rannu arferion gorau a chynorthwyo â’r gwaith o ddatblygu ysgolion er lles pawb, er mwyn sicrhau ansawdd uchel a chymorth hyblyg i ddatblygu arferion proffesiynol.</w:t>
            </w:r>
          </w:p>
        </w:tc>
      </w:tr>
      <w:tr w:rsidR="005015F1" w:rsidRPr="005015F1" w14:paraId="3F5669BD"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43F2"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Cynorthwyo’r Pennaeth i gydweithio â’r corff llywodraethu, fel y gall gyflawni ei gyfrifoldebau i gefnogi addysgu a dysgu effeithiol a gwelliannau parhaus yn yr ysgol. </w:t>
            </w:r>
          </w:p>
        </w:tc>
      </w:tr>
      <w:tr w:rsidR="005015F1" w:rsidRPr="005015F1" w14:paraId="7378E77B"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12354CB"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Croesawu llywodraethu cryf a chefnogi’r Pennaeth i weithio gyda’r corff llywodraethu i ddeall ei waith a chefnogi gyda chyflawni ei swyddogaethau yn effeithiol.</w:t>
            </w:r>
          </w:p>
        </w:tc>
      </w:tr>
      <w:tr w:rsidR="005015F1" w:rsidRPr="005015F1" w14:paraId="612D5BD6"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0553DB8"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Sefydlu perthnasoedd effeithiol ac agored â rhieni, gofalwyr a’r gymuned leol ehangach er mwyn mynd ati i ennyn eu diddordeb yn llesiant, profiad a chynnydd dysgwyr, a sicrhau fod yr ysgol yn gwneud cyfraniad allweddol at fywyd y gymuned.</w:t>
            </w:r>
          </w:p>
        </w:tc>
      </w:tr>
      <w:tr w:rsidR="005015F1" w:rsidRPr="005015F1" w14:paraId="565B0112"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4291017"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Cydweithredu ag asiantaethau eraill, yn cynnwys yr awdurdod lleol, i gynnal llesiant dysgwyr a’u teuluoedd.</w:t>
            </w:r>
          </w:p>
        </w:tc>
      </w:tr>
      <w:tr w:rsidR="005015F1" w:rsidRPr="005015F1" w14:paraId="7AEADDB5"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C44EAA6"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Cynorthwyo i ddatblygu ymrwymiad ar lefel yr ysgol gyfan i sicrhau gwelliannau parhaus a datblygiad cynaliadwy trwy fynd ati i hyrwyddo a hwyluso cyfleoedd i gydweithredu ar gyfer bob aelod o staff, gan sicrhau fod y meysydd hynny sy’n peri pryder yn cael eu hadnabod yn briodol a gweithredu’n briodol i gefnogi a sicrhau perfformiad gwell.</w:t>
            </w:r>
          </w:p>
        </w:tc>
      </w:tr>
    </w:tbl>
    <w:p w14:paraId="1F486F41" w14:textId="77777777" w:rsidR="005015F1" w:rsidRPr="005015F1" w:rsidRDefault="005015F1" w:rsidP="005015F1">
      <w:pPr>
        <w:tabs>
          <w:tab w:val="left" w:pos="8895"/>
        </w:tabs>
        <w:rPr>
          <w:rFonts w:asciiTheme="minorHAnsi" w:hAnsiTheme="minorHAnsi" w:cstheme="minorHAnsi"/>
          <w:b/>
          <w:bCs/>
          <w:color w:val="000000"/>
          <w:sz w:val="23"/>
          <w:szCs w:val="23"/>
        </w:rPr>
      </w:pPr>
    </w:p>
    <w:p w14:paraId="38E0C5E3" w14:textId="77777777" w:rsidR="005015F1" w:rsidRPr="005015F1" w:rsidRDefault="005015F1" w:rsidP="005015F1">
      <w:pPr>
        <w:tabs>
          <w:tab w:val="left" w:pos="8895"/>
        </w:tabs>
        <w:rPr>
          <w:rFonts w:asciiTheme="minorHAnsi" w:hAnsiTheme="minorHAnsi" w:cstheme="minorHAnsi"/>
          <w:b/>
          <w:bCs/>
          <w:color w:val="000000"/>
          <w:sz w:val="23"/>
          <w:szCs w:val="23"/>
        </w:rPr>
      </w:pPr>
      <w:proofErr w:type="spellStart"/>
      <w:r w:rsidRPr="005015F1">
        <w:rPr>
          <w:rFonts w:asciiTheme="minorHAnsi" w:hAnsiTheme="minorHAnsi" w:cstheme="minorHAnsi"/>
          <w:b/>
          <w:bCs/>
          <w:color w:val="000000"/>
          <w:sz w:val="23"/>
          <w:szCs w:val="23"/>
        </w:rPr>
        <w:t>Dysgu</w:t>
      </w:r>
      <w:proofErr w:type="spellEnd"/>
      <w:r w:rsidRPr="005015F1">
        <w:rPr>
          <w:rFonts w:asciiTheme="minorHAnsi" w:hAnsiTheme="minorHAnsi" w:cstheme="minorHAnsi"/>
          <w:b/>
          <w:bCs/>
          <w:color w:val="000000"/>
          <w:sz w:val="23"/>
          <w:szCs w:val="23"/>
        </w:rPr>
        <w:t xml:space="preserve"> </w:t>
      </w:r>
      <w:proofErr w:type="spellStart"/>
      <w:r w:rsidRPr="005015F1">
        <w:rPr>
          <w:rFonts w:asciiTheme="minorHAnsi" w:hAnsiTheme="minorHAnsi" w:cstheme="minorHAnsi"/>
          <w:b/>
          <w:bCs/>
          <w:color w:val="000000"/>
          <w:sz w:val="23"/>
          <w:szCs w:val="23"/>
        </w:rPr>
        <w:t>Proffesiynol</w:t>
      </w:r>
      <w:proofErr w:type="spellEnd"/>
    </w:p>
    <w:p w14:paraId="221474ED" w14:textId="77777777" w:rsidR="005015F1" w:rsidRPr="005015F1" w:rsidRDefault="005015F1" w:rsidP="005015F1">
      <w:pPr>
        <w:tabs>
          <w:tab w:val="left" w:pos="8895"/>
        </w:tabs>
        <w:rPr>
          <w:rFonts w:asciiTheme="minorHAnsi" w:hAnsiTheme="minorHAnsi" w:cstheme="minorHAnsi"/>
          <w:b/>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5015F1" w:rsidRPr="005015F1" w14:paraId="0DDF8CEB"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5D66B50"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creu amgylchedd sy’n gwerthfawrogi dysgu proffesiynol, yn dylanwadu ar addysgeg ac yn cynorthwyo i sicrhau twf proffesiynol ar draws y gymuned ddysgu, o fewn yr ysgol a thu hwnt.</w:t>
            </w:r>
          </w:p>
        </w:tc>
      </w:tr>
      <w:tr w:rsidR="005015F1" w:rsidRPr="005015F1" w14:paraId="7DAAA80C"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42DD755"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cyfleoedd dysgu proffesiynol cyson sydd â ffocws penodol  i staff, yn cynnwys cyfleoedd iddo ef/iddi hi ei hun, a sicrhau fod twf proffesiynol yn digwydd yng nghyd-destun yr angen i ddatblygu arferion addysgeg a darparu profiadau a chyflawni deilliannau i ddysgwyr.</w:t>
            </w:r>
          </w:p>
        </w:tc>
      </w:tr>
      <w:tr w:rsidR="005015F1" w:rsidRPr="005015F1" w14:paraId="24DB9286" w14:textId="77777777" w:rsidTr="003731C5">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6FDE234" w14:textId="77777777" w:rsidR="005015F1" w:rsidRPr="005015F1" w:rsidRDefault="005015F1" w:rsidP="003731C5">
            <w:pPr>
              <w:pStyle w:val="Default"/>
              <w:numPr>
                <w:ilvl w:val="0"/>
                <w:numId w:val="32"/>
              </w:numPr>
              <w:rPr>
                <w:rFonts w:asciiTheme="minorHAnsi" w:hAnsiTheme="minorHAnsi" w:cstheme="minorHAnsi"/>
                <w:b/>
                <w:color w:val="auto"/>
                <w:sz w:val="23"/>
                <w:szCs w:val="23"/>
              </w:rPr>
            </w:pPr>
            <w:r w:rsidRPr="005015F1">
              <w:rPr>
                <w:rFonts w:asciiTheme="minorHAnsi" w:hAnsiTheme="minorHAnsi" w:cstheme="minorHAnsi"/>
                <w:color w:val="auto"/>
                <w:sz w:val="23"/>
                <w:szCs w:val="23"/>
                <w:lang w:val="cy-GB"/>
              </w:rPr>
              <w:t>Cefnogi’r Pennaeth i ddatblygu diwylliant sy’n cefnogi twf ac arweinyddiaeth ar bob lefel trwy gefnogi datblygiad ac annog potensial pobl eraill i fod yn arweinyddion, a chyfrannu at y cyfleoedd sydd ar gael, i ddatblygu’r gallu i arwain yn yr ysgol.</w:t>
            </w:r>
          </w:p>
        </w:tc>
      </w:tr>
      <w:tr w:rsidR="005015F1" w:rsidRPr="005015F1" w14:paraId="506A5135" w14:textId="77777777" w:rsidTr="003731C5">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690E9E9"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sz w:val="23"/>
                <w:szCs w:val="23"/>
                <w:lang w:val="cy-GB" w:eastAsia="ja-JP"/>
              </w:rPr>
              <w:t>Cyfrannu at rwydweithiau a chymunedau proffesiynol i alluogi’r ysgol i wneud cyfraniad gweithgar at y gymuned addysgol ehangaf, a chyfrannu at y gwaith o hyfforddi athrawon y dyfodol ac oedolion eraill sy’n gweithio gyda dysgwyr, a datblygu ymchwil sy’n rhoi sylw i wella arferion.</w:t>
            </w:r>
          </w:p>
        </w:tc>
      </w:tr>
    </w:tbl>
    <w:p w14:paraId="17A7E6A9" w14:textId="77777777" w:rsidR="005015F1" w:rsidRPr="005015F1" w:rsidRDefault="005015F1" w:rsidP="005015F1">
      <w:pPr>
        <w:tabs>
          <w:tab w:val="left" w:pos="8895"/>
        </w:tabs>
        <w:rPr>
          <w:rFonts w:asciiTheme="minorHAnsi" w:hAnsiTheme="minorHAnsi" w:cstheme="minorHAnsi"/>
          <w:b/>
          <w:bCs/>
          <w:color w:val="000000"/>
          <w:sz w:val="23"/>
          <w:szCs w:val="23"/>
        </w:rPr>
      </w:pPr>
    </w:p>
    <w:p w14:paraId="1F48A954" w14:textId="77777777" w:rsidR="005015F1" w:rsidRPr="005015F1" w:rsidRDefault="005015F1" w:rsidP="005015F1">
      <w:pPr>
        <w:tabs>
          <w:tab w:val="left" w:pos="8895"/>
        </w:tabs>
        <w:rPr>
          <w:rFonts w:asciiTheme="minorHAnsi" w:hAnsiTheme="minorHAnsi" w:cstheme="minorHAnsi"/>
          <w:b/>
          <w:bCs/>
          <w:color w:val="000000"/>
          <w:sz w:val="23"/>
          <w:szCs w:val="23"/>
        </w:rPr>
      </w:pPr>
      <w:proofErr w:type="spellStart"/>
      <w:r w:rsidRPr="005015F1">
        <w:rPr>
          <w:rFonts w:asciiTheme="minorHAnsi" w:hAnsiTheme="minorHAnsi" w:cstheme="minorHAnsi"/>
          <w:b/>
          <w:bCs/>
          <w:color w:val="000000"/>
          <w:sz w:val="23"/>
          <w:szCs w:val="23"/>
        </w:rPr>
        <w:t>Arloesedd</w:t>
      </w:r>
      <w:proofErr w:type="spellEnd"/>
    </w:p>
    <w:p w14:paraId="4194BD61" w14:textId="77777777" w:rsidR="005015F1" w:rsidRPr="005015F1" w:rsidRDefault="005015F1" w:rsidP="005015F1">
      <w:pPr>
        <w:tabs>
          <w:tab w:val="left" w:pos="8895"/>
        </w:tabs>
        <w:rPr>
          <w:rFonts w:asciiTheme="minorHAnsi" w:hAnsiTheme="minorHAnsi" w:cstheme="minorHAnsi"/>
          <w:b/>
          <w:bCs/>
          <w:color w:val="000000"/>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5015F1" w:rsidRPr="005015F1" w14:paraId="5314E34F"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231FF1E"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Sbarduno </w:t>
            </w:r>
            <w:proofErr w:type="spellStart"/>
            <w:r w:rsidRPr="005015F1">
              <w:rPr>
                <w:rFonts w:asciiTheme="minorHAnsi" w:hAnsiTheme="minorHAnsi" w:cstheme="minorHAnsi"/>
                <w:color w:val="auto"/>
                <w:sz w:val="23"/>
                <w:szCs w:val="23"/>
                <w:lang w:val="cy-GB"/>
              </w:rPr>
              <w:t>arloesedd</w:t>
            </w:r>
            <w:proofErr w:type="spellEnd"/>
            <w:r w:rsidRPr="005015F1">
              <w:rPr>
                <w:rFonts w:asciiTheme="minorHAnsi" w:hAnsiTheme="minorHAnsi" w:cstheme="minorHAnsi"/>
                <w:color w:val="auto"/>
                <w:sz w:val="23"/>
                <w:szCs w:val="23"/>
                <w:lang w:val="cy-GB"/>
              </w:rPr>
              <w:t xml:space="preserve"> ar y cyd â phob </w:t>
            </w:r>
            <w:proofErr w:type="spellStart"/>
            <w:r w:rsidRPr="005015F1">
              <w:rPr>
                <w:rFonts w:asciiTheme="minorHAnsi" w:hAnsiTheme="minorHAnsi" w:cstheme="minorHAnsi"/>
                <w:color w:val="auto"/>
                <w:sz w:val="23"/>
                <w:szCs w:val="23"/>
                <w:lang w:val="cy-GB"/>
              </w:rPr>
              <w:t>rhanddeiliad</w:t>
            </w:r>
            <w:proofErr w:type="spellEnd"/>
            <w:r w:rsidRPr="005015F1">
              <w:rPr>
                <w:rFonts w:asciiTheme="minorHAnsi" w:hAnsiTheme="minorHAnsi" w:cstheme="minorHAnsi"/>
                <w:color w:val="auto"/>
                <w:sz w:val="23"/>
                <w:szCs w:val="23"/>
                <w:lang w:val="cy-GB"/>
              </w:rPr>
              <w:t xml:space="preserve"> perthnasol, i sicrhau fod yr ysgol yn derbyn ac yn elwa o ddulliau sy’n seiliedig ar dystiolaeth o wireddu </w:t>
            </w:r>
            <w:proofErr w:type="spellStart"/>
            <w:r w:rsidRPr="005015F1">
              <w:rPr>
                <w:rFonts w:asciiTheme="minorHAnsi" w:hAnsiTheme="minorHAnsi" w:cstheme="minorHAnsi"/>
                <w:color w:val="auto"/>
                <w:sz w:val="23"/>
                <w:szCs w:val="23"/>
                <w:lang w:val="cy-GB"/>
              </w:rPr>
              <w:t>arloesedd</w:t>
            </w:r>
            <w:proofErr w:type="spellEnd"/>
            <w:r w:rsidRPr="005015F1">
              <w:rPr>
                <w:rFonts w:asciiTheme="minorHAnsi" w:hAnsiTheme="minorHAnsi" w:cstheme="minorHAnsi"/>
                <w:color w:val="auto"/>
                <w:sz w:val="23"/>
                <w:szCs w:val="23"/>
                <w:lang w:val="cy-GB"/>
              </w:rPr>
              <w:t>, yn unol â’r weledigaeth dymor hir i Gymru.</w:t>
            </w:r>
          </w:p>
        </w:tc>
      </w:tr>
      <w:tr w:rsidR="005015F1" w:rsidRPr="005015F1" w14:paraId="2480FBEB" w14:textId="77777777" w:rsidTr="003731C5">
        <w:trPr>
          <w:trHeight w:val="460"/>
          <w:jc w:val="center"/>
        </w:trPr>
        <w:tc>
          <w:tcPr>
            <w:tcW w:w="9022" w:type="dxa"/>
            <w:tcBorders>
              <w:top w:val="single" w:sz="4" w:space="0" w:color="000000"/>
              <w:left w:val="single" w:sz="4" w:space="0" w:color="000000"/>
              <w:bottom w:val="single" w:sz="4" w:space="0" w:color="000000"/>
              <w:right w:val="single" w:sz="4" w:space="0" w:color="000000"/>
            </w:tcBorders>
          </w:tcPr>
          <w:p w14:paraId="63613D7E"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Cynorthwyo i greu rhaglen tymor hir o ddulliau gweithredu seiliedig ar dystiolaeth i sicrhau </w:t>
            </w:r>
            <w:proofErr w:type="spellStart"/>
            <w:r w:rsidRPr="005015F1">
              <w:rPr>
                <w:rFonts w:asciiTheme="minorHAnsi" w:hAnsiTheme="minorHAnsi" w:cstheme="minorHAnsi"/>
                <w:color w:val="auto"/>
                <w:sz w:val="23"/>
                <w:szCs w:val="23"/>
                <w:lang w:val="cy-GB"/>
              </w:rPr>
              <w:t>arloesedd</w:t>
            </w:r>
            <w:proofErr w:type="spellEnd"/>
            <w:r w:rsidRPr="005015F1">
              <w:rPr>
                <w:rFonts w:asciiTheme="minorHAnsi" w:hAnsiTheme="minorHAnsi" w:cstheme="minorHAnsi"/>
                <w:color w:val="auto"/>
                <w:sz w:val="23"/>
                <w:szCs w:val="23"/>
                <w:lang w:val="cy-GB"/>
              </w:rPr>
              <w:t xml:space="preserve"> sy’n ceisio cyflawni heriau, rheoli newid a datblygu dysgu’n effeithiol er mwyn gwella llesiant a deilliannau.</w:t>
            </w:r>
          </w:p>
        </w:tc>
      </w:tr>
      <w:tr w:rsidR="005015F1" w:rsidRPr="005015F1" w14:paraId="417D9924"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34D247E"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lastRenderedPageBreak/>
              <w:t>Cefnogi’r Pennaeth i greu diwylliant ble caiff arbenigedd, profiad ac arferion addysgol eu datblygu a’u rhannu’n rheolaidd o fewn yr ysgol a rhwng ysgolion.</w:t>
            </w:r>
          </w:p>
        </w:tc>
      </w:tr>
      <w:tr w:rsidR="005015F1" w:rsidRPr="005015F1" w14:paraId="710FD8A2"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A68C9BC"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Cefnogi’r Pennaeth i ddatblygu diwylliant ble caiff tystiolaeth sy’n deillio o arferion arloesol ei defnyddio i werthuso effaith newidiadau, o fewn cymuned yr ysgol a thu hwnt i’r gymuned honno.</w:t>
            </w:r>
          </w:p>
        </w:tc>
      </w:tr>
    </w:tbl>
    <w:p w14:paraId="371EA29F" w14:textId="77777777" w:rsidR="005015F1" w:rsidRPr="005015F1" w:rsidRDefault="005015F1" w:rsidP="005015F1">
      <w:pPr>
        <w:tabs>
          <w:tab w:val="left" w:pos="8895"/>
        </w:tabs>
        <w:rPr>
          <w:rFonts w:asciiTheme="minorHAnsi" w:hAnsiTheme="minorHAnsi" w:cstheme="minorHAnsi"/>
          <w:b/>
          <w:bCs/>
          <w:color w:val="000000"/>
          <w:sz w:val="23"/>
          <w:szCs w:val="23"/>
        </w:rPr>
      </w:pPr>
    </w:p>
    <w:p w14:paraId="2D517492" w14:textId="77777777" w:rsidR="005015F1" w:rsidRPr="005015F1" w:rsidRDefault="005015F1" w:rsidP="005015F1">
      <w:pPr>
        <w:tabs>
          <w:tab w:val="left" w:pos="8895"/>
        </w:tabs>
        <w:rPr>
          <w:rFonts w:asciiTheme="minorHAnsi" w:hAnsiTheme="minorHAnsi" w:cstheme="minorHAnsi"/>
          <w:b/>
          <w:bCs/>
          <w:color w:val="000000"/>
          <w:sz w:val="23"/>
          <w:szCs w:val="23"/>
        </w:rPr>
      </w:pPr>
      <w:proofErr w:type="spellStart"/>
      <w:r w:rsidRPr="005015F1">
        <w:rPr>
          <w:rFonts w:asciiTheme="minorHAnsi" w:hAnsiTheme="minorHAnsi" w:cstheme="minorHAnsi"/>
          <w:b/>
          <w:bCs/>
          <w:color w:val="000000"/>
          <w:sz w:val="23"/>
          <w:szCs w:val="23"/>
        </w:rPr>
        <w:t>Arweinyddiaeth</w:t>
      </w:r>
      <w:proofErr w:type="spellEnd"/>
    </w:p>
    <w:p w14:paraId="28F1D178" w14:textId="77777777" w:rsidR="005015F1" w:rsidRPr="005015F1" w:rsidRDefault="005015F1" w:rsidP="005015F1">
      <w:pPr>
        <w:tabs>
          <w:tab w:val="left" w:pos="8895"/>
        </w:tabs>
        <w:rPr>
          <w:rFonts w:asciiTheme="minorHAnsi" w:hAnsiTheme="minorHAnsi" w:cstheme="minorHAnsi"/>
          <w:b/>
          <w:bCs/>
          <w:color w:val="000000"/>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5015F1" w:rsidRPr="005015F1" w14:paraId="20EB9E1C"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FFDA68F"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Cydweithio â chymuned yr ysgol i sicrhau cydlyniad, eglurder ac ymrwymiad a rennir er mwyn gwireddu gweledigaeth addysgeg er budd dysgwyr, cydweithwyr a’r gymuned ehangach yng Nghymru.</w:t>
            </w:r>
          </w:p>
        </w:tc>
      </w:tr>
      <w:tr w:rsidR="005015F1" w:rsidRPr="005015F1" w14:paraId="20A13457"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A1D49B4"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rhanddeiliaid perthnasol i sicrhau fod cynllunio strategol yn adlewyrchu amrywiaeth, gwerthoedd, profiad a chyd-destun yr ysgol a’r gymuned ehangach.</w:t>
            </w:r>
          </w:p>
        </w:tc>
      </w:tr>
      <w:tr w:rsidR="005015F1" w:rsidRPr="005015F1" w14:paraId="37EB4092"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361BF0D"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Cefnogi’r Pennaeth a’r corff llywodraethu, i sicrhau fod yr ysgol yn cydymffurfio â’r holl bolisïau mewnol, rhai lleol a rhai cenedlaethol.</w:t>
            </w:r>
          </w:p>
        </w:tc>
      </w:tr>
      <w:tr w:rsidR="005015F1" w:rsidRPr="005015F1" w14:paraId="747A1A1D"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718FBA0"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Cefnogi’r Pennaeth i greu diwylliant sy’n caniatáu i eraill ddatblygu’n broffesiynol.</w:t>
            </w:r>
          </w:p>
        </w:tc>
      </w:tr>
      <w:tr w:rsidR="005015F1" w:rsidRPr="005015F1" w14:paraId="02180C1A" w14:textId="77777777" w:rsidTr="003731C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B48C772"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datblygiad ac annog potensial pobl eraill ar bob lefel i fod yn arweinyddion, er mwyn datblygu’r gallu i arwain yn yr ysgol ac ysbrydoli arweinyddion y dyfodol.</w:t>
            </w:r>
          </w:p>
        </w:tc>
      </w:tr>
      <w:tr w:rsidR="005015F1" w:rsidRPr="005015F1" w14:paraId="3FEC7A43" w14:textId="77777777" w:rsidTr="003731C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F94F0F3"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Cefnogi datblygiad, grymuso a chynnal unigolion a thimau effeithiol trwy gyfrwng arweinyddiaeth wasgaredig, ac annog myfyrio ynghylch addysgeg.</w:t>
            </w:r>
          </w:p>
        </w:tc>
      </w:tr>
      <w:tr w:rsidR="005015F1" w:rsidRPr="005015F1" w14:paraId="269841C3" w14:textId="77777777" w:rsidTr="003731C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E1B40F7"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Gweithio’n rhan o rwydweithiau effeithiol i rannu gwybodaeth broffesiynol, ymchwil ac arbenigedd ymarferol sy’n galluogi’r ysgol ac ysgolion eraill i elwa yn sgil cydweithredu rhyngddynt.</w:t>
            </w:r>
          </w:p>
        </w:tc>
      </w:tr>
    </w:tbl>
    <w:p w14:paraId="69E61770" w14:textId="77777777" w:rsidR="005015F1" w:rsidRPr="005015F1" w:rsidRDefault="005015F1" w:rsidP="005015F1">
      <w:pPr>
        <w:tabs>
          <w:tab w:val="left" w:pos="8895"/>
        </w:tabs>
        <w:rPr>
          <w:rFonts w:asciiTheme="minorHAnsi" w:hAnsiTheme="minorHAnsi" w:cstheme="minorHAnsi"/>
          <w:b/>
          <w:bCs/>
          <w:color w:val="000000"/>
          <w:sz w:val="23"/>
          <w:szCs w:val="23"/>
        </w:rPr>
      </w:pPr>
    </w:p>
    <w:p w14:paraId="3B1E052B" w14:textId="77777777" w:rsidR="005015F1" w:rsidRPr="005015F1" w:rsidRDefault="005015F1" w:rsidP="005015F1">
      <w:pPr>
        <w:tabs>
          <w:tab w:val="left" w:pos="8895"/>
        </w:tabs>
        <w:rPr>
          <w:rFonts w:asciiTheme="minorHAnsi" w:hAnsiTheme="minorHAnsi" w:cstheme="minorHAnsi"/>
          <w:b/>
          <w:bCs/>
          <w:color w:val="000000"/>
          <w:sz w:val="23"/>
          <w:szCs w:val="23"/>
        </w:rPr>
      </w:pPr>
      <w:proofErr w:type="spellStart"/>
      <w:r w:rsidRPr="005015F1">
        <w:rPr>
          <w:rFonts w:asciiTheme="minorHAnsi" w:hAnsiTheme="minorHAnsi" w:cstheme="minorHAnsi"/>
          <w:b/>
          <w:bCs/>
          <w:color w:val="000000"/>
          <w:sz w:val="23"/>
          <w:szCs w:val="23"/>
        </w:rPr>
        <w:t>Rheoli’r</w:t>
      </w:r>
      <w:proofErr w:type="spellEnd"/>
      <w:r w:rsidRPr="005015F1">
        <w:rPr>
          <w:rFonts w:asciiTheme="minorHAnsi" w:hAnsiTheme="minorHAnsi" w:cstheme="minorHAnsi"/>
          <w:b/>
          <w:bCs/>
          <w:color w:val="000000"/>
          <w:sz w:val="23"/>
          <w:szCs w:val="23"/>
        </w:rPr>
        <w:t xml:space="preserve"> </w:t>
      </w:r>
      <w:proofErr w:type="spellStart"/>
      <w:r w:rsidRPr="005015F1">
        <w:rPr>
          <w:rFonts w:asciiTheme="minorHAnsi" w:hAnsiTheme="minorHAnsi" w:cstheme="minorHAnsi"/>
          <w:b/>
          <w:bCs/>
          <w:color w:val="000000"/>
          <w:sz w:val="23"/>
          <w:szCs w:val="23"/>
        </w:rPr>
        <w:t>ysgol</w:t>
      </w:r>
      <w:proofErr w:type="spellEnd"/>
    </w:p>
    <w:p w14:paraId="09B92887" w14:textId="77777777" w:rsidR="005015F1" w:rsidRPr="005015F1" w:rsidRDefault="005015F1" w:rsidP="005015F1">
      <w:pPr>
        <w:tabs>
          <w:tab w:val="left" w:pos="8895"/>
        </w:tabs>
        <w:rPr>
          <w:rFonts w:asciiTheme="minorHAnsi" w:hAnsiTheme="minorHAnsi" w:cstheme="minorHAnsi"/>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5015F1" w:rsidRPr="005015F1" w14:paraId="06819BEC"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F5477B8"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Cydweithio â’r Pennaeth â’r rhanddeiliaid perthnasol i gefnogi llunio a gweithredu cynlluniau a pholisïau eglur sy’n seiliedig ar dystiolaeth, er mwyn datblygu’r ysgol a’i chyfleusterau.</w:t>
            </w:r>
          </w:p>
        </w:tc>
      </w:tr>
      <w:tr w:rsidR="005015F1" w:rsidRPr="005015F1" w14:paraId="0FCF7772" w14:textId="77777777" w:rsidTr="003731C5">
        <w:trPr>
          <w:trHeight w:val="458"/>
          <w:jc w:val="center"/>
        </w:trPr>
        <w:tc>
          <w:tcPr>
            <w:tcW w:w="9022" w:type="dxa"/>
            <w:tcBorders>
              <w:top w:val="single" w:sz="4" w:space="0" w:color="000000"/>
              <w:left w:val="single" w:sz="4" w:space="0" w:color="000000"/>
              <w:bottom w:val="single" w:sz="4" w:space="0" w:color="000000"/>
              <w:right w:val="single" w:sz="4" w:space="0" w:color="000000"/>
            </w:tcBorders>
          </w:tcPr>
          <w:p w14:paraId="35476A8D"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 xml:space="preserve">Cefnogi’r Pennaeth a’r corff llywodraethu, i reoli a threfnu amgylchedd yr ysgol yn effeithlon ac yn effeithiol i sicrhau ei bod yn cyflawni gofynion y cwricwlwm a rheoliadau iechyd a diogelwch.  </w:t>
            </w:r>
          </w:p>
        </w:tc>
      </w:tr>
      <w:tr w:rsidR="005015F1" w:rsidRPr="005015F1" w14:paraId="3F6188A3" w14:textId="77777777" w:rsidTr="003731C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5260A30"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Gwneud defnydd effeithiol o’r cymorth a’r her a ddarperir gan yr awdurdod lleol, consortia rhanbarthol a chyrff perthnasol eraill.</w:t>
            </w:r>
          </w:p>
        </w:tc>
      </w:tr>
      <w:tr w:rsidR="005015F1" w:rsidRPr="005015F1" w14:paraId="3CEBC016" w14:textId="77777777" w:rsidTr="003731C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BC3ADB5" w14:textId="77777777" w:rsidR="005015F1" w:rsidRPr="005015F1" w:rsidRDefault="005015F1" w:rsidP="003731C5">
            <w:pPr>
              <w:pStyle w:val="Default"/>
              <w:numPr>
                <w:ilvl w:val="0"/>
                <w:numId w:val="32"/>
              </w:numPr>
              <w:rPr>
                <w:rFonts w:asciiTheme="minorHAnsi" w:hAnsiTheme="minorHAnsi" w:cstheme="minorHAnsi"/>
                <w:color w:val="auto"/>
                <w:sz w:val="23"/>
                <w:szCs w:val="23"/>
              </w:rPr>
            </w:pPr>
            <w:r w:rsidRPr="005015F1">
              <w:rPr>
                <w:rFonts w:asciiTheme="minorHAnsi" w:hAnsiTheme="minorHAnsi" w:cstheme="minorHAnsi"/>
                <w:color w:val="auto"/>
                <w:sz w:val="23"/>
                <w:szCs w:val="23"/>
                <w:lang w:val="cy-GB"/>
              </w:rPr>
              <w:t>Cynorthwyo’r Pennaeth a’r corff llywodraethu i reoli adnoddau ariannol a dynol yr ysgol yn effeithiol ac yn effeithlon, er mwyn cyflawni blaenoriaethau a nodau addysgol yr ysgol.</w:t>
            </w:r>
          </w:p>
        </w:tc>
      </w:tr>
      <w:tr w:rsidR="005015F1" w:rsidRPr="005015F1" w14:paraId="76EEF339" w14:textId="77777777" w:rsidTr="003731C5">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3B34E2D6" w14:textId="77777777" w:rsidR="005015F1" w:rsidRPr="005015F1" w:rsidRDefault="005015F1" w:rsidP="003731C5">
            <w:pPr>
              <w:pStyle w:val="Default"/>
              <w:numPr>
                <w:ilvl w:val="0"/>
                <w:numId w:val="32"/>
              </w:numPr>
              <w:rPr>
                <w:rFonts w:asciiTheme="minorHAnsi" w:hAnsiTheme="minorHAnsi" w:cstheme="minorHAnsi"/>
                <w:sz w:val="23"/>
                <w:szCs w:val="23"/>
              </w:rPr>
            </w:pPr>
            <w:r w:rsidRPr="005015F1">
              <w:rPr>
                <w:rFonts w:asciiTheme="minorHAnsi" w:hAnsiTheme="minorHAnsi" w:cstheme="minorHAnsi"/>
                <w:sz w:val="23"/>
                <w:szCs w:val="23"/>
                <w:lang w:val="cy-GB"/>
              </w:rPr>
              <w:t>Gan gydweithio â’r Pennaeth a’r corff llywodraethu, monitro, gwerthuso ac adolygu amrywiaeth ac ansawdd yr holl adnoddau sydd ar gael a’r defnydd a wneir ohonynt, er mwyn gwella ansawdd addysg  bob dysgwr ac i sicrhau gwerth am arian.</w:t>
            </w:r>
          </w:p>
        </w:tc>
      </w:tr>
      <w:tr w:rsidR="005015F1" w:rsidRPr="005015F1" w14:paraId="386698BA" w14:textId="77777777" w:rsidTr="003731C5">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47F5B67C" w14:textId="77777777" w:rsidR="005015F1" w:rsidRPr="005015F1" w:rsidRDefault="005015F1" w:rsidP="003731C5">
            <w:pPr>
              <w:pStyle w:val="Default"/>
              <w:numPr>
                <w:ilvl w:val="0"/>
                <w:numId w:val="32"/>
              </w:numPr>
              <w:rPr>
                <w:rFonts w:asciiTheme="minorHAnsi" w:hAnsiTheme="minorHAnsi" w:cstheme="minorHAnsi"/>
                <w:sz w:val="23"/>
                <w:szCs w:val="23"/>
              </w:rPr>
            </w:pPr>
            <w:r w:rsidRPr="005015F1">
              <w:rPr>
                <w:rFonts w:asciiTheme="minorHAnsi" w:hAnsiTheme="minorHAnsi" w:cstheme="minorHAnsi"/>
                <w:sz w:val="23"/>
                <w:szCs w:val="23"/>
                <w:lang w:val="cy-GB"/>
              </w:rPr>
              <w:t>Dan arweiniad y Pennaeth, cydweithio â rhanddeiliaid perthnasol i ddatblygu a gweithredu strategaethau sy’n sicrhau bod yr ysgol yn cynnig amgylchedd diogel, digynnwrf a threfnus ar gyfer bob dysgwr a bob aelod o staff, a sicrhau safonau uchel o ran ymddygiad a phresenoldeb, gan arwain at amgylchiadau llwyddiannus ar gyfer dysgu.</w:t>
            </w:r>
          </w:p>
        </w:tc>
      </w:tr>
    </w:tbl>
    <w:p w14:paraId="52FDDDB4" w14:textId="77777777" w:rsidR="005015F1" w:rsidRPr="005015F1" w:rsidRDefault="005015F1" w:rsidP="005015F1">
      <w:pPr>
        <w:rPr>
          <w:rFonts w:asciiTheme="minorHAnsi" w:hAnsiTheme="minorHAnsi" w:cstheme="minorHAnsi"/>
          <w:sz w:val="23"/>
          <w:szCs w:val="23"/>
        </w:rPr>
      </w:pPr>
    </w:p>
    <w:p w14:paraId="702F1CD4" w14:textId="77777777" w:rsidR="005015F1" w:rsidRPr="005015F1" w:rsidRDefault="005015F1" w:rsidP="005015F1">
      <w:pPr>
        <w:tabs>
          <w:tab w:val="left" w:pos="2865"/>
        </w:tabs>
        <w:rPr>
          <w:rFonts w:asciiTheme="minorHAnsi" w:hAnsiTheme="minorHAnsi" w:cstheme="minorHAnsi"/>
          <w:sz w:val="23"/>
          <w:szCs w:val="23"/>
        </w:rPr>
      </w:pPr>
    </w:p>
    <w:p w14:paraId="5A71D412" w14:textId="77777777" w:rsidR="005015F1" w:rsidRPr="005015F1" w:rsidRDefault="005015F1" w:rsidP="005015F1">
      <w:pPr>
        <w:tabs>
          <w:tab w:val="left" w:pos="2865"/>
        </w:tabs>
        <w:rPr>
          <w:rFonts w:asciiTheme="minorHAnsi" w:hAnsiTheme="minorHAnsi" w:cstheme="minorHAnsi"/>
          <w:sz w:val="23"/>
          <w:szCs w:val="23"/>
        </w:rPr>
      </w:pPr>
    </w:p>
    <w:p w14:paraId="5BE19579" w14:textId="77777777" w:rsidR="005015F1" w:rsidRPr="005015F1" w:rsidRDefault="005015F1" w:rsidP="005015F1">
      <w:pPr>
        <w:tabs>
          <w:tab w:val="left" w:pos="2865"/>
        </w:tabs>
        <w:rPr>
          <w:rFonts w:asciiTheme="minorHAnsi" w:hAnsiTheme="minorHAnsi" w:cstheme="minorHAnsi"/>
          <w:sz w:val="23"/>
          <w:szCs w:val="23"/>
        </w:rPr>
      </w:pPr>
      <w:proofErr w:type="spellStart"/>
      <w:r w:rsidRPr="005015F1">
        <w:rPr>
          <w:rFonts w:asciiTheme="minorHAnsi" w:eastAsia="Calibri" w:hAnsiTheme="minorHAnsi" w:cstheme="minorHAnsi"/>
          <w:b/>
          <w:bCs/>
          <w:sz w:val="23"/>
          <w:szCs w:val="23"/>
          <w:lang w:eastAsia="ja-JP"/>
        </w:rPr>
        <w:t>Dyddiad</w:t>
      </w:r>
      <w:proofErr w:type="spellEnd"/>
      <w:r w:rsidRPr="005015F1">
        <w:rPr>
          <w:rFonts w:asciiTheme="minorHAnsi" w:eastAsia="Calibri" w:hAnsiTheme="minorHAnsi" w:cstheme="minorHAnsi"/>
          <w:b/>
          <w:bCs/>
          <w:sz w:val="23"/>
          <w:szCs w:val="23"/>
          <w:lang w:eastAsia="ja-JP"/>
        </w:rPr>
        <w:t xml:space="preserve"> y </w:t>
      </w:r>
      <w:proofErr w:type="spellStart"/>
      <w:r w:rsidRPr="005015F1">
        <w:rPr>
          <w:rFonts w:asciiTheme="minorHAnsi" w:eastAsia="Calibri" w:hAnsiTheme="minorHAnsi" w:cstheme="minorHAnsi"/>
          <w:b/>
          <w:bCs/>
          <w:sz w:val="23"/>
          <w:szCs w:val="23"/>
          <w:lang w:eastAsia="ja-JP"/>
        </w:rPr>
        <w:t>Cytunwyd</w:t>
      </w:r>
      <w:proofErr w:type="spellEnd"/>
      <w:r w:rsidRPr="005015F1">
        <w:rPr>
          <w:rFonts w:asciiTheme="minorHAnsi" w:eastAsia="Calibri" w:hAnsiTheme="minorHAnsi" w:cstheme="minorHAnsi"/>
          <w:b/>
          <w:bCs/>
          <w:sz w:val="23"/>
          <w:szCs w:val="23"/>
          <w:lang w:eastAsia="ja-JP"/>
        </w:rPr>
        <w:t xml:space="preserve"> </w:t>
      </w:r>
      <w:proofErr w:type="spellStart"/>
      <w:r w:rsidRPr="005015F1">
        <w:rPr>
          <w:rFonts w:asciiTheme="minorHAnsi" w:eastAsia="Calibri" w:hAnsiTheme="minorHAnsi" w:cstheme="minorHAnsi"/>
          <w:b/>
          <w:bCs/>
          <w:sz w:val="23"/>
          <w:szCs w:val="23"/>
          <w:lang w:eastAsia="ja-JP"/>
        </w:rPr>
        <w:t>arno</w:t>
      </w:r>
      <w:proofErr w:type="spellEnd"/>
      <w:r w:rsidRPr="005015F1">
        <w:rPr>
          <w:rFonts w:asciiTheme="minorHAnsi" w:eastAsia="Calibri" w:hAnsiTheme="minorHAnsi" w:cstheme="minorHAnsi"/>
          <w:b/>
          <w:bCs/>
          <w:sz w:val="23"/>
          <w:szCs w:val="23"/>
          <w:lang w:eastAsia="ja-JP"/>
        </w:rPr>
        <w:t xml:space="preserve"> </w:t>
      </w:r>
      <w:proofErr w:type="spellStart"/>
      <w:r w:rsidRPr="005015F1">
        <w:rPr>
          <w:rFonts w:asciiTheme="minorHAnsi" w:eastAsia="Calibri" w:hAnsiTheme="minorHAnsi" w:cstheme="minorHAnsi"/>
          <w:b/>
          <w:bCs/>
          <w:sz w:val="23"/>
          <w:szCs w:val="23"/>
          <w:lang w:eastAsia="ja-JP"/>
        </w:rPr>
        <w:t>gan</w:t>
      </w:r>
      <w:proofErr w:type="spellEnd"/>
      <w:r w:rsidRPr="005015F1">
        <w:rPr>
          <w:rFonts w:asciiTheme="minorHAnsi" w:eastAsia="Calibri" w:hAnsiTheme="minorHAnsi" w:cstheme="minorHAnsi"/>
          <w:b/>
          <w:bCs/>
          <w:sz w:val="23"/>
          <w:szCs w:val="23"/>
          <w:lang w:eastAsia="ja-JP"/>
        </w:rPr>
        <w:t xml:space="preserve"> </w:t>
      </w:r>
      <w:proofErr w:type="spellStart"/>
      <w:r w:rsidRPr="005015F1">
        <w:rPr>
          <w:rFonts w:asciiTheme="minorHAnsi" w:eastAsia="Calibri" w:hAnsiTheme="minorHAnsi" w:cstheme="minorHAnsi"/>
          <w:b/>
          <w:bCs/>
          <w:sz w:val="23"/>
          <w:szCs w:val="23"/>
          <w:lang w:eastAsia="ja-JP"/>
        </w:rPr>
        <w:t>Ddeiliad</w:t>
      </w:r>
      <w:proofErr w:type="spellEnd"/>
      <w:r w:rsidRPr="005015F1">
        <w:rPr>
          <w:rFonts w:asciiTheme="minorHAnsi" w:eastAsia="Calibri" w:hAnsiTheme="minorHAnsi" w:cstheme="minorHAnsi"/>
          <w:b/>
          <w:bCs/>
          <w:sz w:val="23"/>
          <w:szCs w:val="23"/>
          <w:lang w:eastAsia="ja-JP"/>
        </w:rPr>
        <w:t xml:space="preserve"> y </w:t>
      </w:r>
      <w:proofErr w:type="spellStart"/>
      <w:r w:rsidRPr="005015F1">
        <w:rPr>
          <w:rFonts w:asciiTheme="minorHAnsi" w:eastAsia="Calibri" w:hAnsiTheme="minorHAnsi" w:cstheme="minorHAnsi"/>
          <w:b/>
          <w:bCs/>
          <w:sz w:val="23"/>
          <w:szCs w:val="23"/>
          <w:lang w:eastAsia="ja-JP"/>
        </w:rPr>
        <w:t>Swydd</w:t>
      </w:r>
      <w:proofErr w:type="spellEnd"/>
      <w:r w:rsidRPr="005015F1">
        <w:rPr>
          <w:rFonts w:asciiTheme="minorHAnsi" w:eastAsia="Calibri" w:hAnsiTheme="minorHAnsi" w:cstheme="minorHAnsi"/>
          <w:sz w:val="23"/>
          <w:szCs w:val="23"/>
          <w:lang w:eastAsia="ja-JP"/>
        </w:rPr>
        <w:t>:         ..............................................</w:t>
      </w:r>
    </w:p>
    <w:p w14:paraId="7830221D" w14:textId="77777777" w:rsidR="005015F1" w:rsidRPr="005015F1" w:rsidRDefault="005015F1" w:rsidP="005015F1">
      <w:pPr>
        <w:rPr>
          <w:rFonts w:asciiTheme="minorHAnsi" w:hAnsiTheme="minorHAnsi" w:cstheme="minorHAnsi"/>
          <w:sz w:val="23"/>
          <w:szCs w:val="23"/>
        </w:rPr>
      </w:pPr>
    </w:p>
    <w:p w14:paraId="6999A699" w14:textId="77777777" w:rsidR="005015F1" w:rsidRPr="005015F1" w:rsidRDefault="005015F1" w:rsidP="005015F1">
      <w:pPr>
        <w:rPr>
          <w:rFonts w:asciiTheme="minorHAnsi" w:hAnsiTheme="minorHAnsi" w:cstheme="minorHAnsi"/>
          <w:sz w:val="23"/>
          <w:szCs w:val="23"/>
        </w:rPr>
      </w:pPr>
      <w:proofErr w:type="spellStart"/>
      <w:r w:rsidRPr="005015F1">
        <w:rPr>
          <w:rFonts w:asciiTheme="minorHAnsi" w:hAnsiTheme="minorHAnsi" w:cstheme="minorHAnsi"/>
          <w:b/>
          <w:sz w:val="23"/>
          <w:szCs w:val="23"/>
        </w:rPr>
        <w:t>Llofnod</w:t>
      </w:r>
      <w:proofErr w:type="spellEnd"/>
      <w:r w:rsidRPr="005015F1">
        <w:rPr>
          <w:rFonts w:asciiTheme="minorHAnsi" w:hAnsiTheme="minorHAnsi" w:cstheme="minorHAnsi"/>
          <w:b/>
          <w:sz w:val="23"/>
          <w:szCs w:val="23"/>
        </w:rPr>
        <w:t xml:space="preserve"> </w:t>
      </w:r>
      <w:proofErr w:type="spellStart"/>
      <w:r w:rsidRPr="005015F1">
        <w:rPr>
          <w:rFonts w:asciiTheme="minorHAnsi" w:hAnsiTheme="minorHAnsi" w:cstheme="minorHAnsi"/>
          <w:b/>
          <w:sz w:val="23"/>
          <w:szCs w:val="23"/>
        </w:rPr>
        <w:t>Deiliad</w:t>
      </w:r>
      <w:proofErr w:type="spellEnd"/>
      <w:r w:rsidRPr="005015F1">
        <w:rPr>
          <w:rFonts w:asciiTheme="minorHAnsi" w:hAnsiTheme="minorHAnsi" w:cstheme="minorHAnsi"/>
          <w:b/>
          <w:sz w:val="23"/>
          <w:szCs w:val="23"/>
        </w:rPr>
        <w:t xml:space="preserve"> y Swydd</w:t>
      </w:r>
      <w:r w:rsidRPr="005015F1">
        <w:rPr>
          <w:rFonts w:asciiTheme="minorHAnsi" w:hAnsiTheme="minorHAnsi" w:cstheme="minorHAnsi"/>
          <w:bCs/>
          <w:sz w:val="23"/>
          <w:szCs w:val="23"/>
          <w:u w:val="single"/>
        </w:rPr>
        <w:t>:</w:t>
      </w:r>
      <w:r w:rsidRPr="005015F1">
        <w:rPr>
          <w:rFonts w:asciiTheme="minorHAnsi" w:hAnsiTheme="minorHAnsi" w:cstheme="minorHAnsi"/>
          <w:sz w:val="23"/>
          <w:szCs w:val="23"/>
        </w:rPr>
        <w:t xml:space="preserve"> </w:t>
      </w:r>
      <w:r w:rsidRPr="005015F1">
        <w:rPr>
          <w:rFonts w:asciiTheme="minorHAnsi" w:hAnsiTheme="minorHAnsi" w:cstheme="minorHAnsi"/>
          <w:sz w:val="23"/>
          <w:szCs w:val="23"/>
        </w:rPr>
        <w:tab/>
      </w:r>
      <w:r w:rsidRPr="005015F1">
        <w:rPr>
          <w:rFonts w:asciiTheme="minorHAnsi" w:hAnsiTheme="minorHAnsi" w:cstheme="minorHAnsi"/>
          <w:sz w:val="23"/>
          <w:szCs w:val="23"/>
        </w:rPr>
        <w:tab/>
      </w:r>
      <w:r w:rsidRPr="005015F1">
        <w:rPr>
          <w:rFonts w:asciiTheme="minorHAnsi" w:hAnsiTheme="minorHAnsi" w:cstheme="minorHAnsi"/>
          <w:sz w:val="23"/>
          <w:szCs w:val="23"/>
        </w:rPr>
        <w:tab/>
      </w:r>
      <w:r w:rsidRPr="005015F1">
        <w:rPr>
          <w:rFonts w:asciiTheme="minorHAnsi" w:hAnsiTheme="minorHAnsi" w:cstheme="minorHAnsi"/>
          <w:sz w:val="23"/>
          <w:szCs w:val="23"/>
        </w:rPr>
        <w:tab/>
        <w:t>..............................................</w:t>
      </w:r>
    </w:p>
    <w:p w14:paraId="4699235C" w14:textId="77777777" w:rsidR="005015F1" w:rsidRPr="005015F1" w:rsidRDefault="005015F1" w:rsidP="005015F1">
      <w:pPr>
        <w:rPr>
          <w:rFonts w:asciiTheme="minorHAnsi" w:hAnsiTheme="minorHAnsi" w:cstheme="minorHAnsi"/>
          <w:sz w:val="23"/>
          <w:szCs w:val="23"/>
        </w:rPr>
      </w:pPr>
    </w:p>
    <w:p w14:paraId="7BEE49D9" w14:textId="77777777" w:rsidR="005015F1" w:rsidRPr="005015F1" w:rsidRDefault="005015F1" w:rsidP="005015F1">
      <w:pPr>
        <w:rPr>
          <w:rFonts w:asciiTheme="minorHAnsi" w:hAnsiTheme="minorHAnsi" w:cstheme="minorHAnsi"/>
          <w:sz w:val="23"/>
          <w:szCs w:val="23"/>
        </w:rPr>
      </w:pPr>
    </w:p>
    <w:p w14:paraId="2F4C9A73" w14:textId="77777777" w:rsidR="005015F1" w:rsidRPr="005015F1" w:rsidRDefault="005015F1" w:rsidP="005015F1">
      <w:pPr>
        <w:pBdr>
          <w:top w:val="single" w:sz="8" w:space="1" w:color="auto" w:shadow="1"/>
          <w:left w:val="single" w:sz="8" w:space="4" w:color="auto" w:shadow="1"/>
          <w:bottom w:val="single" w:sz="8" w:space="1" w:color="auto" w:shadow="1"/>
          <w:right w:val="single" w:sz="8" w:space="4" w:color="auto" w:shadow="1"/>
        </w:pBdr>
        <w:shd w:val="clear" w:color="auto" w:fill="B3B3B3"/>
        <w:rPr>
          <w:rFonts w:asciiTheme="minorHAnsi" w:hAnsiTheme="minorHAnsi" w:cstheme="minorHAnsi"/>
          <w:color w:val="FFFFFF" w:themeColor="background1"/>
          <w:sz w:val="23"/>
          <w:szCs w:val="23"/>
        </w:rPr>
      </w:pPr>
      <w:r w:rsidRPr="005015F1">
        <w:rPr>
          <w:rFonts w:asciiTheme="minorHAnsi" w:hAnsiTheme="minorHAnsi" w:cstheme="minorHAnsi"/>
          <w:color w:val="FFFFFF" w:themeColor="background1"/>
          <w:sz w:val="23"/>
          <w:szCs w:val="23"/>
        </w:rPr>
        <w:t>MANYLEB YR UNIGOLYN</w:t>
      </w:r>
    </w:p>
    <w:p w14:paraId="28CE006D" w14:textId="77777777" w:rsidR="005015F1" w:rsidRPr="005015F1" w:rsidRDefault="005015F1" w:rsidP="005015F1">
      <w:pPr>
        <w:pStyle w:val="Header"/>
        <w:rPr>
          <w:rFonts w:asciiTheme="minorHAnsi" w:hAnsiTheme="minorHAnsi" w:cstheme="minorHAnsi"/>
          <w:b/>
          <w:sz w:val="23"/>
          <w:szCs w:val="23"/>
        </w:rPr>
      </w:pPr>
      <w:proofErr w:type="spellStart"/>
      <w:r w:rsidRPr="005015F1">
        <w:rPr>
          <w:rFonts w:asciiTheme="minorHAnsi" w:hAnsiTheme="minorHAnsi" w:cstheme="minorHAnsi"/>
          <w:b/>
          <w:sz w:val="23"/>
          <w:szCs w:val="23"/>
        </w:rPr>
        <w:t>RhF</w:t>
      </w:r>
      <w:proofErr w:type="spellEnd"/>
      <w:r w:rsidRPr="005015F1">
        <w:rPr>
          <w:rFonts w:asciiTheme="minorHAnsi" w:hAnsiTheme="minorHAnsi" w:cstheme="minorHAnsi"/>
          <w:b/>
          <w:color w:val="FF0000"/>
          <w:sz w:val="23"/>
          <w:szCs w:val="23"/>
        </w:rPr>
        <w:t xml:space="preserve"> </w:t>
      </w:r>
      <w:r w:rsidRPr="005015F1">
        <w:rPr>
          <w:rFonts w:asciiTheme="minorHAnsi" w:hAnsiTheme="minorHAnsi" w:cstheme="minorHAnsi"/>
          <w:b/>
          <w:sz w:val="23"/>
          <w:szCs w:val="23"/>
        </w:rPr>
        <w:t xml:space="preserve">= </w:t>
      </w:r>
      <w:proofErr w:type="spellStart"/>
      <w:r w:rsidRPr="005015F1">
        <w:rPr>
          <w:rFonts w:asciiTheme="minorHAnsi" w:hAnsiTheme="minorHAnsi" w:cstheme="minorHAnsi"/>
          <w:b/>
          <w:sz w:val="23"/>
          <w:szCs w:val="23"/>
        </w:rPr>
        <w:t>Meini</w:t>
      </w:r>
      <w:proofErr w:type="spellEnd"/>
      <w:r w:rsidRPr="005015F1">
        <w:rPr>
          <w:rFonts w:asciiTheme="minorHAnsi" w:hAnsiTheme="minorHAnsi" w:cstheme="minorHAnsi"/>
          <w:b/>
          <w:sz w:val="23"/>
          <w:szCs w:val="23"/>
        </w:rPr>
        <w:t xml:space="preserve"> </w:t>
      </w:r>
      <w:proofErr w:type="spellStart"/>
      <w:r w:rsidRPr="005015F1">
        <w:rPr>
          <w:rFonts w:asciiTheme="minorHAnsi" w:hAnsiTheme="minorHAnsi" w:cstheme="minorHAnsi"/>
          <w:b/>
          <w:sz w:val="23"/>
          <w:szCs w:val="23"/>
        </w:rPr>
        <w:t>prawf</w:t>
      </w:r>
      <w:proofErr w:type="spellEnd"/>
      <w:r w:rsidRPr="005015F1">
        <w:rPr>
          <w:rFonts w:asciiTheme="minorHAnsi" w:hAnsiTheme="minorHAnsi" w:cstheme="minorHAnsi"/>
          <w:b/>
          <w:sz w:val="23"/>
          <w:szCs w:val="23"/>
        </w:rPr>
        <w:t xml:space="preserve"> </w:t>
      </w:r>
      <w:proofErr w:type="spellStart"/>
      <w:r w:rsidRPr="005015F1">
        <w:rPr>
          <w:rFonts w:asciiTheme="minorHAnsi" w:hAnsiTheme="minorHAnsi" w:cstheme="minorHAnsi"/>
          <w:b/>
          <w:sz w:val="23"/>
          <w:szCs w:val="23"/>
        </w:rPr>
        <w:t>tynnu’r</w:t>
      </w:r>
      <w:proofErr w:type="spellEnd"/>
      <w:r w:rsidRPr="005015F1">
        <w:rPr>
          <w:rFonts w:asciiTheme="minorHAnsi" w:hAnsiTheme="minorHAnsi" w:cstheme="minorHAnsi"/>
          <w:b/>
          <w:sz w:val="23"/>
          <w:szCs w:val="23"/>
        </w:rPr>
        <w:t xml:space="preserve"> </w:t>
      </w:r>
      <w:proofErr w:type="spellStart"/>
      <w:r w:rsidRPr="005015F1">
        <w:rPr>
          <w:rFonts w:asciiTheme="minorHAnsi" w:hAnsiTheme="minorHAnsi" w:cstheme="minorHAnsi"/>
          <w:b/>
          <w:sz w:val="23"/>
          <w:szCs w:val="23"/>
        </w:rPr>
        <w:t>rhestr</w:t>
      </w:r>
      <w:proofErr w:type="spellEnd"/>
      <w:r w:rsidRPr="005015F1">
        <w:rPr>
          <w:rFonts w:asciiTheme="minorHAnsi" w:hAnsiTheme="minorHAnsi" w:cstheme="minorHAnsi"/>
          <w:b/>
          <w:sz w:val="23"/>
          <w:szCs w:val="23"/>
        </w:rPr>
        <w:t xml:space="preserve"> fer </w:t>
      </w:r>
    </w:p>
    <w:p w14:paraId="01F3167D" w14:textId="77777777" w:rsidR="005015F1" w:rsidRPr="005015F1" w:rsidRDefault="005015F1" w:rsidP="005015F1">
      <w:pPr>
        <w:pStyle w:val="Header"/>
        <w:rPr>
          <w:rFonts w:asciiTheme="minorHAnsi" w:hAnsiTheme="minorHAnsi" w:cstheme="minorHAnsi"/>
          <w:sz w:val="23"/>
          <w:szCs w:val="23"/>
        </w:rPr>
      </w:pPr>
      <w:r w:rsidRPr="005015F1">
        <w:rPr>
          <w:rFonts w:asciiTheme="minorHAnsi" w:hAnsiTheme="minorHAnsi" w:cstheme="minorHAnsi"/>
          <w:b/>
          <w:sz w:val="23"/>
          <w:szCs w:val="23"/>
          <w:lang w:val="cy-GB"/>
        </w:rPr>
        <w:t xml:space="preserve">Daliwch sylw, gall meini prawf y rhestr fer gael eu profi ar adeg yr asesu hefyd.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828"/>
        <w:gridCol w:w="3402"/>
      </w:tblGrid>
      <w:tr w:rsidR="005015F1" w:rsidRPr="005015F1" w14:paraId="1A2E6B8F" w14:textId="77777777" w:rsidTr="003731C5">
        <w:trPr>
          <w:trHeight w:val="512"/>
          <w:tblHeader/>
        </w:trPr>
        <w:tc>
          <w:tcPr>
            <w:tcW w:w="2263" w:type="dxa"/>
            <w:tcBorders>
              <w:bottom w:val="single" w:sz="4" w:space="0" w:color="auto"/>
            </w:tcBorders>
            <w:shd w:val="clear" w:color="auto" w:fill="B3B3B3"/>
            <w:vAlign w:val="center"/>
          </w:tcPr>
          <w:p w14:paraId="65B2786C" w14:textId="77777777" w:rsidR="005015F1" w:rsidRPr="005015F1" w:rsidRDefault="005015F1" w:rsidP="003731C5">
            <w:pPr>
              <w:pStyle w:val="Header"/>
              <w:jc w:val="center"/>
              <w:rPr>
                <w:rFonts w:asciiTheme="minorHAnsi" w:hAnsiTheme="minorHAnsi" w:cstheme="minorHAnsi"/>
                <w:b/>
                <w:bCs/>
                <w:color w:val="FFFFFF"/>
                <w:sz w:val="23"/>
                <w:szCs w:val="23"/>
              </w:rPr>
            </w:pPr>
          </w:p>
        </w:tc>
        <w:tc>
          <w:tcPr>
            <w:tcW w:w="3828" w:type="dxa"/>
            <w:shd w:val="clear" w:color="auto" w:fill="B3B3B3"/>
            <w:vAlign w:val="center"/>
          </w:tcPr>
          <w:p w14:paraId="0AC2BE3A"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HANFODOL</w:t>
            </w:r>
          </w:p>
        </w:tc>
        <w:tc>
          <w:tcPr>
            <w:tcW w:w="3402" w:type="dxa"/>
            <w:shd w:val="clear" w:color="auto" w:fill="B3B3B3"/>
            <w:vAlign w:val="center"/>
          </w:tcPr>
          <w:p w14:paraId="6C086C44"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DYMUNOL</w:t>
            </w:r>
          </w:p>
        </w:tc>
      </w:tr>
      <w:tr w:rsidR="005015F1" w:rsidRPr="005015F1" w14:paraId="46C4C755" w14:textId="77777777" w:rsidTr="003731C5">
        <w:trPr>
          <w:trHeight w:val="1870"/>
        </w:trPr>
        <w:tc>
          <w:tcPr>
            <w:tcW w:w="2263" w:type="dxa"/>
            <w:shd w:val="clear" w:color="auto" w:fill="B3B3B3"/>
            <w:vAlign w:val="center"/>
          </w:tcPr>
          <w:p w14:paraId="01E1145C"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CYMHWYSTER</w:t>
            </w:r>
          </w:p>
        </w:tc>
        <w:tc>
          <w:tcPr>
            <w:tcW w:w="3828" w:type="dxa"/>
          </w:tcPr>
          <w:p w14:paraId="32D6C4DF"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Statws Athro Cymwysedig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lang w:val="cy-GB"/>
              </w:rPr>
              <w:t>)</w:t>
            </w:r>
          </w:p>
          <w:p w14:paraId="744B625F"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Gradd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lang w:val="cy-GB"/>
              </w:rPr>
              <w:t>)</w:t>
            </w:r>
          </w:p>
          <w:p w14:paraId="0B09D2AC" w14:textId="77777777" w:rsidR="005015F1" w:rsidRPr="005015F1" w:rsidRDefault="005015F1" w:rsidP="003731C5">
            <w:pPr>
              <w:spacing w:after="180"/>
              <w:rPr>
                <w:rFonts w:asciiTheme="minorHAnsi" w:hAnsiTheme="minorHAnsi" w:cstheme="minorHAnsi"/>
                <w:sz w:val="23"/>
                <w:szCs w:val="23"/>
              </w:rPr>
            </w:pPr>
            <w:r w:rsidRPr="005015F1">
              <w:rPr>
                <w:rFonts w:asciiTheme="minorHAnsi" w:eastAsia="Calibri" w:hAnsiTheme="minorHAnsi" w:cstheme="minorHAnsi"/>
                <w:sz w:val="23"/>
                <w:szCs w:val="23"/>
                <w:lang w:val="cy-GB" w:eastAsia="ja-JP"/>
              </w:rPr>
              <w:t>Wedi cofrestru â Chyngor y Gweithlu Addysg ar hyn o bryd</w:t>
            </w:r>
          </w:p>
        </w:tc>
        <w:tc>
          <w:tcPr>
            <w:tcW w:w="3402" w:type="dxa"/>
          </w:tcPr>
          <w:p w14:paraId="12E3C337"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Cymwysterau ychwanegol a/neu’r astudiaethau proffesiynol sy’n berthnasol i’r ystod oedran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lang w:val="cy-GB"/>
              </w:rPr>
              <w:t>)</w:t>
            </w:r>
          </w:p>
        </w:tc>
      </w:tr>
      <w:tr w:rsidR="005015F1" w:rsidRPr="005015F1" w14:paraId="3D0FA7EB" w14:textId="77777777" w:rsidTr="003731C5">
        <w:trPr>
          <w:trHeight w:val="528"/>
        </w:trPr>
        <w:tc>
          <w:tcPr>
            <w:tcW w:w="2263" w:type="dxa"/>
            <w:shd w:val="clear" w:color="auto" w:fill="B3B3B3"/>
            <w:vAlign w:val="center"/>
          </w:tcPr>
          <w:p w14:paraId="061FE41F"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GWYBODAETH A PHROFIAD</w:t>
            </w:r>
          </w:p>
        </w:tc>
        <w:tc>
          <w:tcPr>
            <w:tcW w:w="3828" w:type="dxa"/>
          </w:tcPr>
          <w:p w14:paraId="107F1D61"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Profiad diweddar fel arweinydd cyfnod mewn Ysgol Gynradd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rPr>
              <w:t>)</w:t>
            </w:r>
          </w:p>
          <w:p w14:paraId="7796DAD7"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Gwybodaeth am gyd-destun presennol Addysg yng Nghymru a Chenhadaeth ein Cenedl a dealltwriaeth o hynny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lang w:val="cy-GB"/>
              </w:rPr>
              <w:t>)</w:t>
            </w:r>
          </w:p>
          <w:p w14:paraId="71566AAE"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Gwybodaeth am arferion gorau a gweithdrefnau ynghylch diogelu plant a phobl ifanc</w:t>
            </w:r>
          </w:p>
          <w:p w14:paraId="1B4789BA"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Profiad llwyddiannus o gynorthwyo gyda fonitro, gwerthuso ac adolygu perfformiad er mwyn gwella cyflawniadau bob dysgwr.</w:t>
            </w:r>
          </w:p>
          <w:p w14:paraId="227B696E" w14:textId="77777777" w:rsidR="005015F1" w:rsidRPr="005015F1" w:rsidRDefault="005015F1" w:rsidP="003731C5">
            <w:pPr>
              <w:spacing w:after="180"/>
              <w:rPr>
                <w:rFonts w:asciiTheme="minorHAnsi" w:hAnsiTheme="minorHAnsi" w:cstheme="minorHAnsi"/>
                <w:sz w:val="23"/>
                <w:szCs w:val="23"/>
              </w:rPr>
            </w:pPr>
            <w:r w:rsidRPr="005015F1">
              <w:rPr>
                <w:rFonts w:asciiTheme="minorHAnsi" w:eastAsia="Calibri" w:hAnsiTheme="minorHAnsi" w:cstheme="minorHAnsi"/>
                <w:sz w:val="23"/>
                <w:szCs w:val="23"/>
                <w:lang w:val="cy-GB" w:eastAsia="ja-JP"/>
              </w:rPr>
              <w:t>Gwybodaeth a dealltwriaeth ddiweddar ynghylch beth yn union yw addysgu a dysgu rhagorol a sut i weithredu hynny (</w:t>
            </w:r>
            <w:proofErr w:type="spellStart"/>
            <w:r w:rsidRPr="005015F1">
              <w:rPr>
                <w:rFonts w:asciiTheme="minorHAnsi" w:eastAsia="Calibri" w:hAnsiTheme="minorHAnsi" w:cstheme="minorHAnsi"/>
                <w:sz w:val="23"/>
                <w:szCs w:val="23"/>
                <w:lang w:val="cy-GB" w:eastAsia="ja-JP"/>
              </w:rPr>
              <w:t>RhF</w:t>
            </w:r>
            <w:proofErr w:type="spellEnd"/>
            <w:r w:rsidRPr="005015F1">
              <w:rPr>
                <w:rFonts w:asciiTheme="minorHAnsi" w:eastAsia="Calibri" w:hAnsiTheme="minorHAnsi" w:cstheme="minorHAnsi"/>
                <w:sz w:val="23"/>
                <w:szCs w:val="23"/>
                <w:lang w:val="cy-GB" w:eastAsia="ja-JP"/>
              </w:rPr>
              <w:t>)</w:t>
            </w:r>
          </w:p>
          <w:p w14:paraId="73887806"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Gwybodaeth am strategaethau a gweithdrefnau effeithiol ynghylch dysgu proffesiynol ac adolygu perfformiad</w:t>
            </w:r>
          </w:p>
          <w:p w14:paraId="557180EE"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 xml:space="preserve">Profiad o ddatblygu perthnasoedd effeithiol ag amrywiaeth o </w:t>
            </w:r>
            <w:proofErr w:type="spellStart"/>
            <w:r w:rsidRPr="005015F1">
              <w:rPr>
                <w:rFonts w:asciiTheme="minorHAnsi" w:hAnsiTheme="minorHAnsi" w:cstheme="minorHAnsi"/>
                <w:sz w:val="23"/>
                <w:szCs w:val="23"/>
                <w:lang w:val="cy-GB"/>
              </w:rPr>
              <w:t>randdeiliaid</w:t>
            </w:r>
            <w:proofErr w:type="spellEnd"/>
            <w:r w:rsidRPr="005015F1">
              <w:rPr>
                <w:rFonts w:asciiTheme="minorHAnsi" w:hAnsiTheme="minorHAnsi" w:cstheme="minorHAnsi"/>
                <w:sz w:val="23"/>
                <w:szCs w:val="23"/>
                <w:lang w:val="cy-GB"/>
              </w:rPr>
              <w:t xml:space="preserve"> ysgolion, yn cynnwys rhieni a’r gymuned ehangach (</w:t>
            </w:r>
            <w:proofErr w:type="spellStart"/>
            <w:r w:rsidRPr="005015F1">
              <w:rPr>
                <w:rFonts w:asciiTheme="minorHAnsi" w:hAnsiTheme="minorHAnsi" w:cstheme="minorHAnsi"/>
                <w:sz w:val="23"/>
                <w:szCs w:val="23"/>
                <w:lang w:val="cy-GB"/>
              </w:rPr>
              <w:t>RhF</w:t>
            </w:r>
            <w:proofErr w:type="spellEnd"/>
            <w:r w:rsidRPr="005015F1">
              <w:rPr>
                <w:rFonts w:asciiTheme="minorHAnsi" w:hAnsiTheme="minorHAnsi" w:cstheme="minorHAnsi"/>
                <w:sz w:val="23"/>
                <w:szCs w:val="23"/>
                <w:lang w:val="cy-GB"/>
              </w:rPr>
              <w:t>)</w:t>
            </w:r>
          </w:p>
          <w:p w14:paraId="7E6C02F3" w14:textId="77777777" w:rsidR="005015F1" w:rsidRPr="005015F1" w:rsidRDefault="005015F1" w:rsidP="003731C5">
            <w:pPr>
              <w:spacing w:after="160"/>
              <w:rPr>
                <w:rFonts w:asciiTheme="minorHAnsi" w:hAnsiTheme="minorHAnsi" w:cstheme="minorHAnsi"/>
                <w:sz w:val="23"/>
                <w:szCs w:val="23"/>
              </w:rPr>
            </w:pPr>
          </w:p>
        </w:tc>
        <w:tc>
          <w:tcPr>
            <w:tcW w:w="3402" w:type="dxa"/>
          </w:tcPr>
          <w:p w14:paraId="10BA11FA"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 xml:space="preserve">Profiad o reoli iechyd a diogelwch </w:t>
            </w:r>
          </w:p>
          <w:p w14:paraId="4D50544C"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Profiad o ddatblygu perthnasoedd a chydweithio’n effeithiol â llywodraethwyr</w:t>
            </w:r>
          </w:p>
          <w:p w14:paraId="1DBED575" w14:textId="77777777" w:rsidR="005015F1" w:rsidRPr="005015F1" w:rsidRDefault="005015F1" w:rsidP="003731C5">
            <w:pPr>
              <w:spacing w:after="180"/>
              <w:rPr>
                <w:rFonts w:asciiTheme="minorHAnsi" w:hAnsiTheme="minorHAnsi" w:cstheme="minorHAnsi"/>
                <w:sz w:val="23"/>
                <w:szCs w:val="23"/>
              </w:rPr>
            </w:pPr>
            <w:r w:rsidRPr="005015F1">
              <w:rPr>
                <w:rFonts w:asciiTheme="minorHAnsi" w:hAnsiTheme="minorHAnsi" w:cstheme="minorHAnsi"/>
                <w:sz w:val="23"/>
                <w:szCs w:val="23"/>
                <w:lang w:val="cy-GB"/>
              </w:rPr>
              <w:t>Profiad llwyddiannus o arwain datblygiad ar lefel ysgol gyfan</w:t>
            </w:r>
          </w:p>
        </w:tc>
      </w:tr>
      <w:tr w:rsidR="005015F1" w:rsidRPr="005015F1" w14:paraId="76A5C7F7" w14:textId="77777777" w:rsidTr="003731C5">
        <w:trPr>
          <w:trHeight w:val="522"/>
        </w:trPr>
        <w:tc>
          <w:tcPr>
            <w:tcW w:w="2263" w:type="dxa"/>
            <w:shd w:val="clear" w:color="auto" w:fill="B3B3B3"/>
            <w:vAlign w:val="center"/>
          </w:tcPr>
          <w:p w14:paraId="1CA9C7FA"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SGILIAU</w:t>
            </w:r>
          </w:p>
        </w:tc>
        <w:tc>
          <w:tcPr>
            <w:tcW w:w="3828" w:type="dxa"/>
          </w:tcPr>
          <w:p w14:paraId="386980FC" w14:textId="77777777" w:rsidR="005015F1" w:rsidRPr="005015F1" w:rsidRDefault="005015F1" w:rsidP="003731C5">
            <w:pPr>
              <w:spacing w:after="160"/>
              <w:rPr>
                <w:rFonts w:asciiTheme="minorHAnsi" w:hAnsiTheme="minorHAnsi" w:cstheme="minorHAnsi"/>
                <w:bCs/>
                <w:iCs/>
                <w:sz w:val="23"/>
                <w:szCs w:val="23"/>
                <w:lang w:val="cy-GB"/>
              </w:rPr>
            </w:pPr>
            <w:r w:rsidRPr="005015F1">
              <w:rPr>
                <w:rFonts w:asciiTheme="minorHAnsi" w:hAnsiTheme="minorHAnsi" w:cstheme="minorHAnsi"/>
                <w:bCs/>
                <w:iCs/>
                <w:sz w:val="23"/>
                <w:szCs w:val="23"/>
                <w:lang w:val="cy-GB"/>
              </w:rPr>
              <w:t>Sgiliau cyfathrebu rhagorol yn y Gymraeg a'r Saesneg.</w:t>
            </w:r>
          </w:p>
          <w:p w14:paraId="4286221B"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 xml:space="preserve">Gallu cyfleu a chyfathrebu gweledigaeth eglur ynghylch </w:t>
            </w:r>
            <w:r w:rsidRPr="005015F1">
              <w:rPr>
                <w:rFonts w:asciiTheme="minorHAnsi" w:hAnsiTheme="minorHAnsi" w:cstheme="minorHAnsi"/>
                <w:bCs/>
                <w:iCs/>
                <w:sz w:val="23"/>
                <w:szCs w:val="23"/>
                <w:lang w:val="cy-GB"/>
              </w:rPr>
              <w:lastRenderedPageBreak/>
              <w:t>darpariaeth addysgol o ansawdd uchel ar gyfer yr ysgol (</w:t>
            </w:r>
            <w:proofErr w:type="spellStart"/>
            <w:r w:rsidRPr="005015F1">
              <w:rPr>
                <w:rFonts w:asciiTheme="minorHAnsi" w:hAnsiTheme="minorHAnsi" w:cstheme="minorHAnsi"/>
                <w:bCs/>
                <w:iCs/>
                <w:sz w:val="23"/>
                <w:szCs w:val="23"/>
                <w:lang w:val="cy-GB"/>
              </w:rPr>
              <w:t>RhF</w:t>
            </w:r>
            <w:proofErr w:type="spellEnd"/>
            <w:r w:rsidRPr="005015F1">
              <w:rPr>
                <w:rFonts w:asciiTheme="minorHAnsi" w:hAnsiTheme="minorHAnsi" w:cstheme="minorHAnsi"/>
                <w:bCs/>
                <w:iCs/>
                <w:sz w:val="23"/>
                <w:szCs w:val="23"/>
                <w:lang w:val="cy-GB"/>
              </w:rPr>
              <w:t>)</w:t>
            </w:r>
          </w:p>
          <w:p w14:paraId="2ED7487E"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Y gallu i arwain, rheoli a chymell staff a disgyblion i gyflawni safonau uchel</w:t>
            </w:r>
          </w:p>
          <w:p w14:paraId="1404C5B8"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 xml:space="preserve">Profiad llwyddiannus o gefnogi disgyblion sydd ag anghenion dysgu ychwanegol </w:t>
            </w:r>
          </w:p>
          <w:p w14:paraId="1621E350"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Y gallu i weithio yn rhan o rwydwaith cryf o berthnasoedd a phartneriaethau ag ysgolion eraill, proffesiynau addysg a sefydliadau allanol priodol yn cynnwys yr Esgobaeth. (</w:t>
            </w:r>
            <w:proofErr w:type="spellStart"/>
            <w:r w:rsidRPr="005015F1">
              <w:rPr>
                <w:rFonts w:asciiTheme="minorHAnsi" w:hAnsiTheme="minorHAnsi" w:cstheme="minorHAnsi"/>
                <w:bCs/>
                <w:iCs/>
                <w:sz w:val="23"/>
                <w:szCs w:val="23"/>
                <w:lang w:val="cy-GB"/>
              </w:rPr>
              <w:t>RhF</w:t>
            </w:r>
            <w:proofErr w:type="spellEnd"/>
            <w:r w:rsidRPr="005015F1">
              <w:rPr>
                <w:rFonts w:asciiTheme="minorHAnsi" w:hAnsiTheme="minorHAnsi" w:cstheme="minorHAnsi"/>
                <w:bCs/>
                <w:iCs/>
                <w:sz w:val="23"/>
                <w:szCs w:val="23"/>
                <w:lang w:val="cy-GB"/>
              </w:rPr>
              <w:t>)</w:t>
            </w:r>
          </w:p>
          <w:p w14:paraId="2D1A21C5"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Y gallu i gyfathrebu a datblygu cysylltiadau yn effeithiol, yn llafar ac yn ysgrifenedig, ag amrywiaeth o gynulleidfaoedd (</w:t>
            </w:r>
            <w:proofErr w:type="spellStart"/>
            <w:r w:rsidRPr="005015F1">
              <w:rPr>
                <w:rFonts w:asciiTheme="minorHAnsi" w:hAnsiTheme="minorHAnsi" w:cstheme="minorHAnsi"/>
                <w:bCs/>
                <w:iCs/>
                <w:sz w:val="23"/>
                <w:szCs w:val="23"/>
                <w:lang w:val="cy-GB"/>
              </w:rPr>
              <w:t>RhF</w:t>
            </w:r>
            <w:proofErr w:type="spellEnd"/>
            <w:r w:rsidRPr="005015F1">
              <w:rPr>
                <w:rFonts w:asciiTheme="minorHAnsi" w:hAnsiTheme="minorHAnsi" w:cstheme="minorHAnsi"/>
                <w:bCs/>
                <w:iCs/>
                <w:sz w:val="23"/>
                <w:szCs w:val="23"/>
                <w:lang w:val="cy-GB"/>
              </w:rPr>
              <w:t>)</w:t>
            </w:r>
          </w:p>
          <w:p w14:paraId="5E8E54C3"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 xml:space="preserve">Sgiliau personol rhagorol o ran defnyddio a chymhwyso technoleg gwybodaeth a chyfathrebu (TGCh) </w:t>
            </w:r>
          </w:p>
          <w:p w14:paraId="1556A0A6" w14:textId="77777777" w:rsidR="005015F1" w:rsidRPr="005015F1" w:rsidRDefault="005015F1" w:rsidP="003731C5">
            <w:pPr>
              <w:spacing w:after="160"/>
              <w:rPr>
                <w:rFonts w:asciiTheme="minorHAnsi" w:hAnsiTheme="minorHAnsi" w:cstheme="minorHAnsi"/>
                <w:bCs/>
                <w:iCs/>
                <w:sz w:val="23"/>
                <w:szCs w:val="23"/>
              </w:rPr>
            </w:pPr>
            <w:r w:rsidRPr="005015F1">
              <w:rPr>
                <w:rFonts w:asciiTheme="minorHAnsi" w:hAnsiTheme="minorHAnsi" w:cstheme="minorHAnsi"/>
                <w:bCs/>
                <w:iCs/>
                <w:sz w:val="23"/>
                <w:szCs w:val="23"/>
                <w:lang w:val="cy-GB"/>
              </w:rPr>
              <w:t xml:space="preserve">Sgiliau trefnu da a’r gallu i ddirprwyo. </w:t>
            </w:r>
          </w:p>
          <w:p w14:paraId="375DB1AF" w14:textId="77777777" w:rsidR="005015F1" w:rsidRPr="005015F1" w:rsidRDefault="005015F1" w:rsidP="003731C5">
            <w:pPr>
              <w:spacing w:after="160"/>
              <w:rPr>
                <w:rFonts w:asciiTheme="minorHAnsi" w:hAnsiTheme="minorHAnsi" w:cstheme="minorHAnsi"/>
                <w:bCs/>
                <w:iCs/>
                <w:color w:val="FF0000"/>
                <w:sz w:val="23"/>
                <w:szCs w:val="23"/>
              </w:rPr>
            </w:pPr>
          </w:p>
        </w:tc>
        <w:tc>
          <w:tcPr>
            <w:tcW w:w="3402" w:type="dxa"/>
          </w:tcPr>
          <w:p w14:paraId="207654F4" w14:textId="77777777" w:rsidR="005015F1" w:rsidRPr="005015F1" w:rsidRDefault="005015F1" w:rsidP="003731C5">
            <w:pPr>
              <w:spacing w:after="160"/>
              <w:rPr>
                <w:rFonts w:asciiTheme="minorHAnsi" w:hAnsiTheme="minorHAnsi" w:cstheme="minorHAnsi"/>
                <w:sz w:val="23"/>
                <w:szCs w:val="23"/>
              </w:rPr>
            </w:pPr>
          </w:p>
        </w:tc>
      </w:tr>
      <w:tr w:rsidR="005015F1" w:rsidRPr="005015F1" w14:paraId="289619E5" w14:textId="77777777" w:rsidTr="005015F1">
        <w:trPr>
          <w:trHeight w:val="1945"/>
        </w:trPr>
        <w:tc>
          <w:tcPr>
            <w:tcW w:w="2263" w:type="dxa"/>
            <w:shd w:val="clear" w:color="auto" w:fill="B3B3B3"/>
            <w:vAlign w:val="center"/>
          </w:tcPr>
          <w:p w14:paraId="50F538D4"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NODWEDDION PERSONOL</w:t>
            </w:r>
          </w:p>
        </w:tc>
        <w:tc>
          <w:tcPr>
            <w:tcW w:w="3828" w:type="dxa"/>
          </w:tcPr>
          <w:p w14:paraId="6A91FEA5"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Y gallu i fod yn gydnerth o dan bwysau a pharhau i fod yn gadarnhaol a brwdfrydig</w:t>
            </w:r>
          </w:p>
          <w:p w14:paraId="7DE2F3C7"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Ymrwymiad i ddysgu proffesiynol parhaus personol ac i ddysgu proffesiynol parhaus pobl eraill</w:t>
            </w:r>
          </w:p>
          <w:p w14:paraId="06AF1275"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Ymrwymiad i hybu llesiant holl aelodau cymuned yr ysgol.</w:t>
            </w:r>
          </w:p>
          <w:p w14:paraId="0563BB0B"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Ymrwymiad i hyrwyddo’r iaith Gymraeg a diwylliant Cymru.</w:t>
            </w:r>
          </w:p>
          <w:p w14:paraId="5E0B52BC"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Y gallu i wneud penderfyniadau cadarn a chytbwys, a bod yn bendant ei (h)agwedd ac yn hyblyg</w:t>
            </w:r>
          </w:p>
          <w:p w14:paraId="7371E9E9"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Hygrededd, ffyddlondeb a sensitifrwydd</w:t>
            </w:r>
          </w:p>
        </w:tc>
        <w:tc>
          <w:tcPr>
            <w:tcW w:w="3402" w:type="dxa"/>
          </w:tcPr>
          <w:p w14:paraId="742773E5" w14:textId="77777777" w:rsidR="005015F1" w:rsidRPr="005015F1" w:rsidRDefault="005015F1" w:rsidP="003731C5">
            <w:pPr>
              <w:spacing w:after="160"/>
              <w:rPr>
                <w:rFonts w:asciiTheme="minorHAnsi" w:hAnsiTheme="minorHAnsi" w:cstheme="minorHAnsi"/>
                <w:sz w:val="23"/>
                <w:szCs w:val="23"/>
              </w:rPr>
            </w:pPr>
          </w:p>
        </w:tc>
      </w:tr>
      <w:tr w:rsidR="005015F1" w:rsidRPr="005015F1" w14:paraId="24CBC01B" w14:textId="77777777" w:rsidTr="003731C5">
        <w:trPr>
          <w:trHeight w:val="504"/>
        </w:trPr>
        <w:tc>
          <w:tcPr>
            <w:tcW w:w="2263" w:type="dxa"/>
            <w:tcBorders>
              <w:top w:val="single" w:sz="4" w:space="0" w:color="auto"/>
              <w:left w:val="single" w:sz="4" w:space="0" w:color="auto"/>
              <w:bottom w:val="single" w:sz="4" w:space="0" w:color="auto"/>
              <w:right w:val="single" w:sz="4" w:space="0" w:color="auto"/>
            </w:tcBorders>
            <w:shd w:val="clear" w:color="auto" w:fill="B3B3B3"/>
            <w:vAlign w:val="center"/>
          </w:tcPr>
          <w:p w14:paraId="216C29DB" w14:textId="77777777" w:rsidR="005015F1" w:rsidRPr="005015F1" w:rsidRDefault="005015F1" w:rsidP="003731C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 xml:space="preserve">GOFYNION ERAILL </w:t>
            </w:r>
          </w:p>
        </w:tc>
        <w:tc>
          <w:tcPr>
            <w:tcW w:w="3828" w:type="dxa"/>
            <w:tcBorders>
              <w:top w:val="single" w:sz="4" w:space="0" w:color="auto"/>
              <w:left w:val="single" w:sz="4" w:space="0" w:color="auto"/>
              <w:bottom w:val="single" w:sz="4" w:space="0" w:color="auto"/>
              <w:right w:val="single" w:sz="4" w:space="0" w:color="auto"/>
            </w:tcBorders>
          </w:tcPr>
          <w:p w14:paraId="4D8E6ADC" w14:textId="77777777" w:rsidR="005015F1" w:rsidRPr="005015F1" w:rsidRDefault="005015F1" w:rsidP="003731C5">
            <w:pPr>
              <w:rPr>
                <w:rFonts w:asciiTheme="minorHAnsi" w:hAnsiTheme="minorHAnsi" w:cstheme="minorHAnsi"/>
                <w:sz w:val="23"/>
                <w:szCs w:val="23"/>
              </w:rPr>
            </w:pPr>
            <w:proofErr w:type="spellStart"/>
            <w:r w:rsidRPr="005015F1">
              <w:rPr>
                <w:rFonts w:asciiTheme="minorHAnsi" w:hAnsiTheme="minorHAnsi" w:cstheme="minorHAnsi"/>
                <w:sz w:val="23"/>
                <w:szCs w:val="23"/>
              </w:rPr>
              <w:t>Mae’r</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swydd</w:t>
            </w:r>
            <w:proofErr w:type="spellEnd"/>
            <w:r w:rsidRPr="005015F1">
              <w:rPr>
                <w:rFonts w:asciiTheme="minorHAnsi" w:hAnsiTheme="minorHAnsi" w:cstheme="minorHAnsi"/>
                <w:sz w:val="23"/>
                <w:szCs w:val="23"/>
              </w:rPr>
              <w:t xml:space="preserve"> hon </w:t>
            </w:r>
            <w:proofErr w:type="spellStart"/>
            <w:r w:rsidRPr="005015F1">
              <w:rPr>
                <w:rFonts w:asciiTheme="minorHAnsi" w:hAnsiTheme="minorHAnsi" w:cstheme="minorHAnsi"/>
                <w:sz w:val="23"/>
                <w:szCs w:val="23"/>
              </w:rPr>
              <w:t>wedi’i</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heithrio</w:t>
            </w:r>
            <w:proofErr w:type="spellEnd"/>
            <w:r w:rsidRPr="005015F1">
              <w:rPr>
                <w:rFonts w:asciiTheme="minorHAnsi" w:hAnsiTheme="minorHAnsi" w:cstheme="minorHAnsi"/>
                <w:sz w:val="23"/>
                <w:szCs w:val="23"/>
              </w:rPr>
              <w:t xml:space="preserve"> o dan </w:t>
            </w:r>
            <w:proofErr w:type="spellStart"/>
            <w:r w:rsidRPr="005015F1">
              <w:rPr>
                <w:rFonts w:asciiTheme="minorHAnsi" w:hAnsiTheme="minorHAnsi" w:cstheme="minorHAnsi"/>
                <w:sz w:val="23"/>
                <w:szCs w:val="23"/>
              </w:rPr>
              <w:t>Ddeddf</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Adsefydlu</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Troseddwyr</w:t>
            </w:r>
            <w:proofErr w:type="spellEnd"/>
            <w:r w:rsidRPr="005015F1">
              <w:rPr>
                <w:rFonts w:asciiTheme="minorHAnsi" w:hAnsiTheme="minorHAnsi" w:cstheme="minorHAnsi"/>
                <w:sz w:val="23"/>
                <w:szCs w:val="23"/>
              </w:rPr>
              <w:t xml:space="preserve"> 1974 a </w:t>
            </w:r>
            <w:proofErr w:type="spellStart"/>
            <w:r w:rsidRPr="005015F1">
              <w:rPr>
                <w:rFonts w:asciiTheme="minorHAnsi" w:hAnsiTheme="minorHAnsi" w:cstheme="minorHAnsi"/>
                <w:sz w:val="23"/>
                <w:szCs w:val="23"/>
              </w:rPr>
              <w:t>byddir</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yn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gwirio</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pob</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ymgeisydd</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trwy</w:t>
            </w:r>
            <w:proofErr w:type="spellEnd"/>
            <w:r w:rsidRPr="005015F1">
              <w:rPr>
                <w:rFonts w:asciiTheme="minorHAnsi" w:hAnsiTheme="minorHAnsi" w:cstheme="minorHAnsi"/>
                <w:sz w:val="23"/>
                <w:szCs w:val="23"/>
              </w:rPr>
              <w:t xml:space="preserve"> </w:t>
            </w:r>
            <w:r w:rsidRPr="005015F1">
              <w:rPr>
                <w:rFonts w:asciiTheme="minorHAnsi" w:hAnsiTheme="minorHAnsi" w:cstheme="minorHAnsi"/>
                <w:sz w:val="23"/>
                <w:szCs w:val="23"/>
              </w:rPr>
              <w:lastRenderedPageBreak/>
              <w:t xml:space="preserve">broses </w:t>
            </w:r>
            <w:proofErr w:type="spellStart"/>
            <w:r w:rsidRPr="005015F1">
              <w:rPr>
                <w:rFonts w:asciiTheme="minorHAnsi" w:hAnsiTheme="minorHAnsi" w:cstheme="minorHAnsi"/>
                <w:sz w:val="23"/>
                <w:szCs w:val="23"/>
              </w:rPr>
              <w:t>drylwyr</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Fel</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rhan</w:t>
            </w:r>
            <w:proofErr w:type="spellEnd"/>
            <w:r w:rsidRPr="005015F1">
              <w:rPr>
                <w:rFonts w:asciiTheme="minorHAnsi" w:hAnsiTheme="minorHAnsi" w:cstheme="minorHAnsi"/>
                <w:sz w:val="23"/>
                <w:szCs w:val="23"/>
              </w:rPr>
              <w:t xml:space="preserve"> o </w:t>
            </w:r>
            <w:proofErr w:type="spellStart"/>
            <w:r w:rsidRPr="005015F1">
              <w:rPr>
                <w:rFonts w:asciiTheme="minorHAnsi" w:hAnsiTheme="minorHAnsi" w:cstheme="minorHAnsi"/>
                <w:sz w:val="23"/>
                <w:szCs w:val="23"/>
              </w:rPr>
              <w:t>hyn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bydd</w:t>
            </w:r>
            <w:proofErr w:type="spellEnd"/>
            <w:r w:rsidRPr="005015F1">
              <w:rPr>
                <w:rFonts w:asciiTheme="minorHAnsi" w:hAnsiTheme="minorHAnsi" w:cstheme="minorHAnsi"/>
                <w:sz w:val="23"/>
                <w:szCs w:val="23"/>
              </w:rPr>
              <w:t xml:space="preserve"> y </w:t>
            </w:r>
            <w:proofErr w:type="spellStart"/>
            <w:r w:rsidRPr="005015F1">
              <w:rPr>
                <w:rFonts w:asciiTheme="minorHAnsi" w:hAnsiTheme="minorHAnsi" w:cstheme="minorHAnsi"/>
                <w:sz w:val="23"/>
                <w:szCs w:val="23"/>
              </w:rPr>
              <w:t>Gwasanaeth</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Datgelu</w:t>
            </w:r>
            <w:proofErr w:type="spellEnd"/>
            <w:r w:rsidRPr="005015F1">
              <w:rPr>
                <w:rFonts w:asciiTheme="minorHAnsi" w:hAnsiTheme="minorHAnsi" w:cstheme="minorHAnsi"/>
                <w:sz w:val="23"/>
                <w:szCs w:val="23"/>
              </w:rPr>
              <w:t xml:space="preserve"> a </w:t>
            </w:r>
            <w:proofErr w:type="spellStart"/>
            <w:r w:rsidRPr="005015F1">
              <w:rPr>
                <w:rFonts w:asciiTheme="minorHAnsi" w:hAnsiTheme="minorHAnsi" w:cstheme="minorHAnsi"/>
                <w:sz w:val="23"/>
                <w:szCs w:val="23"/>
              </w:rPr>
              <w:t>Gwahardd</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yn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cynnal</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gwiriad</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manwl</w:t>
            </w:r>
            <w:proofErr w:type="spellEnd"/>
            <w:r w:rsidRPr="005015F1">
              <w:rPr>
                <w:rFonts w:asciiTheme="minorHAnsi" w:hAnsiTheme="minorHAnsi" w:cstheme="minorHAnsi"/>
                <w:sz w:val="23"/>
                <w:szCs w:val="23"/>
              </w:rPr>
              <w:t xml:space="preserve"> ac </w:t>
            </w:r>
            <w:proofErr w:type="spellStart"/>
            <w:r w:rsidRPr="005015F1">
              <w:rPr>
                <w:rFonts w:asciiTheme="minorHAnsi" w:hAnsiTheme="minorHAnsi" w:cstheme="minorHAnsi"/>
                <w:sz w:val="23"/>
                <w:szCs w:val="23"/>
              </w:rPr>
              <w:t>yn</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gwirio</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rhestri</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gwahardd</w:t>
            </w:r>
            <w:proofErr w:type="spellEnd"/>
            <w:r w:rsidRPr="005015F1">
              <w:rPr>
                <w:rFonts w:asciiTheme="minorHAnsi" w:hAnsiTheme="minorHAnsi" w:cstheme="minorHAnsi"/>
                <w:sz w:val="23"/>
                <w:szCs w:val="23"/>
              </w:rPr>
              <w:t xml:space="preserve"> (DBS).  </w:t>
            </w:r>
            <w:r w:rsidRPr="005015F1">
              <w:rPr>
                <w:rFonts w:asciiTheme="minorHAnsi" w:eastAsia="ヒラギノ角ゴ Pro W3" w:hAnsiTheme="minorHAnsi" w:cstheme="minorHAnsi"/>
                <w:color w:val="000000" w:themeColor="text1"/>
                <w:sz w:val="23"/>
                <w:szCs w:val="23"/>
              </w:rPr>
              <w:t xml:space="preserve">Mae </w:t>
            </w:r>
            <w:proofErr w:type="spellStart"/>
            <w:r w:rsidRPr="005015F1">
              <w:rPr>
                <w:rFonts w:asciiTheme="minorHAnsi" w:eastAsia="ヒラギノ角ゴ Pro W3" w:hAnsiTheme="minorHAnsi" w:cstheme="minorHAnsi"/>
                <w:color w:val="000000" w:themeColor="text1"/>
                <w:sz w:val="23"/>
                <w:szCs w:val="23"/>
              </w:rPr>
              <w:t>apwyntiad</w:t>
            </w:r>
            <w:proofErr w:type="spellEnd"/>
            <w:r w:rsidRPr="005015F1">
              <w:rPr>
                <w:rFonts w:asciiTheme="minorHAnsi" w:eastAsia="ヒラギノ角ゴ Pro W3" w:hAnsiTheme="minorHAnsi" w:cstheme="minorHAnsi"/>
                <w:color w:val="000000" w:themeColor="text1"/>
                <w:sz w:val="23"/>
                <w:szCs w:val="23"/>
              </w:rPr>
              <w:t xml:space="preserve"> </w:t>
            </w:r>
            <w:proofErr w:type="spellStart"/>
            <w:r w:rsidRPr="005015F1">
              <w:rPr>
                <w:rFonts w:asciiTheme="minorHAnsi" w:eastAsia="ヒラギノ角ゴ Pro W3" w:hAnsiTheme="minorHAnsi" w:cstheme="minorHAnsi"/>
                <w:color w:val="000000" w:themeColor="text1"/>
                <w:sz w:val="23"/>
                <w:szCs w:val="23"/>
              </w:rPr>
              <w:t>i’r</w:t>
            </w:r>
            <w:proofErr w:type="spellEnd"/>
            <w:r w:rsidRPr="005015F1">
              <w:rPr>
                <w:rFonts w:asciiTheme="minorHAnsi" w:eastAsia="ヒラギノ角ゴ Pro W3" w:hAnsiTheme="minorHAnsi" w:cstheme="minorHAnsi"/>
                <w:color w:val="000000" w:themeColor="text1"/>
                <w:sz w:val="23"/>
                <w:szCs w:val="23"/>
              </w:rPr>
              <w:t xml:space="preserve"> </w:t>
            </w:r>
            <w:proofErr w:type="spellStart"/>
            <w:r w:rsidRPr="005015F1">
              <w:rPr>
                <w:rFonts w:asciiTheme="minorHAnsi" w:eastAsia="ヒラギノ角ゴ Pro W3" w:hAnsiTheme="minorHAnsi" w:cstheme="minorHAnsi"/>
                <w:color w:val="000000" w:themeColor="text1"/>
                <w:sz w:val="23"/>
                <w:szCs w:val="23"/>
              </w:rPr>
              <w:t>swydd</w:t>
            </w:r>
            <w:proofErr w:type="spellEnd"/>
            <w:r w:rsidRPr="005015F1">
              <w:rPr>
                <w:rFonts w:asciiTheme="minorHAnsi" w:eastAsia="ヒラギノ角ゴ Pro W3" w:hAnsiTheme="minorHAnsi" w:cstheme="minorHAnsi"/>
                <w:color w:val="000000" w:themeColor="text1"/>
                <w:sz w:val="23"/>
                <w:szCs w:val="23"/>
              </w:rPr>
              <w:t xml:space="preserve"> hon </w:t>
            </w:r>
            <w:proofErr w:type="spellStart"/>
            <w:r w:rsidRPr="005015F1">
              <w:rPr>
                <w:rFonts w:asciiTheme="minorHAnsi" w:eastAsia="ヒラギノ角ゴ Pro W3" w:hAnsiTheme="minorHAnsi" w:cstheme="minorHAnsi"/>
                <w:color w:val="000000" w:themeColor="text1"/>
                <w:sz w:val="23"/>
                <w:szCs w:val="23"/>
              </w:rPr>
              <w:t>yn</w:t>
            </w:r>
            <w:proofErr w:type="spellEnd"/>
            <w:r w:rsidRPr="005015F1">
              <w:rPr>
                <w:rFonts w:asciiTheme="minorHAnsi" w:eastAsia="ヒラギノ角ゴ Pro W3" w:hAnsiTheme="minorHAnsi" w:cstheme="minorHAnsi"/>
                <w:color w:val="000000" w:themeColor="text1"/>
                <w:sz w:val="23"/>
                <w:szCs w:val="23"/>
              </w:rPr>
              <w:t xml:space="preserve"> </w:t>
            </w:r>
            <w:proofErr w:type="spellStart"/>
            <w:r w:rsidRPr="005015F1">
              <w:rPr>
                <w:rFonts w:asciiTheme="minorHAnsi" w:eastAsia="ヒラギノ角ゴ Pro W3" w:hAnsiTheme="minorHAnsi" w:cstheme="minorHAnsi"/>
                <w:color w:val="000000" w:themeColor="text1"/>
                <w:sz w:val="23"/>
                <w:szCs w:val="23"/>
              </w:rPr>
              <w:t>ddibynnol</w:t>
            </w:r>
            <w:proofErr w:type="spellEnd"/>
            <w:r w:rsidRPr="005015F1">
              <w:rPr>
                <w:rFonts w:asciiTheme="minorHAnsi" w:eastAsia="ヒラギノ角ゴ Pro W3" w:hAnsiTheme="minorHAnsi" w:cstheme="minorHAnsi"/>
                <w:color w:val="000000" w:themeColor="text1"/>
                <w:sz w:val="23"/>
                <w:szCs w:val="23"/>
              </w:rPr>
              <w:t xml:space="preserve"> </w:t>
            </w:r>
            <w:proofErr w:type="spellStart"/>
            <w:r w:rsidRPr="005015F1">
              <w:rPr>
                <w:rFonts w:asciiTheme="minorHAnsi" w:eastAsia="ヒラギノ角ゴ Pro W3" w:hAnsiTheme="minorHAnsi" w:cstheme="minorHAnsi"/>
                <w:color w:val="000000" w:themeColor="text1"/>
                <w:sz w:val="23"/>
                <w:szCs w:val="23"/>
              </w:rPr>
              <w:t>ar</w:t>
            </w:r>
            <w:proofErr w:type="spellEnd"/>
            <w:r w:rsidRPr="005015F1">
              <w:rPr>
                <w:rFonts w:asciiTheme="minorHAnsi" w:eastAsia="ヒラギノ角ゴ Pro W3" w:hAnsiTheme="minorHAnsi" w:cstheme="minorHAnsi"/>
                <w:color w:val="000000" w:themeColor="text1"/>
                <w:sz w:val="23"/>
                <w:szCs w:val="23"/>
              </w:rPr>
              <w:t xml:space="preserve"> 2 </w:t>
            </w:r>
            <w:proofErr w:type="spellStart"/>
            <w:r w:rsidRPr="005015F1">
              <w:rPr>
                <w:rFonts w:asciiTheme="minorHAnsi" w:eastAsia="ヒラギノ角ゴ Pro W3" w:hAnsiTheme="minorHAnsi" w:cstheme="minorHAnsi"/>
                <w:color w:val="000000" w:themeColor="text1"/>
                <w:sz w:val="23"/>
                <w:szCs w:val="23"/>
              </w:rPr>
              <w:t>eirda</w:t>
            </w:r>
            <w:proofErr w:type="spellEnd"/>
            <w:r w:rsidRPr="005015F1">
              <w:rPr>
                <w:rFonts w:asciiTheme="minorHAnsi" w:eastAsia="ヒラギノ角ゴ Pro W3" w:hAnsiTheme="minorHAnsi" w:cstheme="minorHAnsi"/>
                <w:color w:val="000000" w:themeColor="text1"/>
                <w:sz w:val="23"/>
                <w:szCs w:val="23"/>
              </w:rPr>
              <w:t xml:space="preserve"> </w:t>
            </w:r>
            <w:proofErr w:type="spellStart"/>
            <w:r w:rsidRPr="005015F1">
              <w:rPr>
                <w:rFonts w:asciiTheme="minorHAnsi" w:eastAsia="ヒラギノ角ゴ Pro W3" w:hAnsiTheme="minorHAnsi" w:cstheme="minorHAnsi"/>
                <w:color w:val="000000" w:themeColor="text1"/>
                <w:sz w:val="23"/>
                <w:szCs w:val="23"/>
              </w:rPr>
              <w:t>ysgrifenedig</w:t>
            </w:r>
            <w:proofErr w:type="spellEnd"/>
            <w:r w:rsidRPr="005015F1">
              <w:rPr>
                <w:rFonts w:asciiTheme="minorHAnsi" w:eastAsia="ヒラギノ角ゴ Pro W3" w:hAnsiTheme="minorHAnsi" w:cstheme="minorHAnsi"/>
                <w:color w:val="000000" w:themeColor="text1"/>
                <w:sz w:val="23"/>
                <w:szCs w:val="23"/>
              </w:rPr>
              <w:t xml:space="preserve"> addas.</w:t>
            </w:r>
          </w:p>
          <w:p w14:paraId="6BA64B84" w14:textId="77777777" w:rsidR="005015F1" w:rsidRPr="005015F1" w:rsidRDefault="005015F1" w:rsidP="003731C5">
            <w:pPr>
              <w:spacing w:after="160"/>
              <w:rPr>
                <w:rFonts w:asciiTheme="minorHAnsi" w:hAnsiTheme="minorHAnsi" w:cstheme="minorHAnsi"/>
                <w:sz w:val="23"/>
                <w:szCs w:val="23"/>
              </w:rPr>
            </w:pPr>
          </w:p>
          <w:p w14:paraId="65ABFFBC" w14:textId="77777777" w:rsidR="005015F1" w:rsidRPr="005015F1" w:rsidRDefault="005015F1" w:rsidP="003731C5">
            <w:pPr>
              <w:spacing w:after="160"/>
              <w:rPr>
                <w:rFonts w:asciiTheme="minorHAnsi" w:hAnsiTheme="minorHAnsi" w:cstheme="minorHAnsi"/>
                <w:sz w:val="23"/>
                <w:szCs w:val="23"/>
              </w:rPr>
            </w:pPr>
            <w:r w:rsidRPr="005015F1">
              <w:rPr>
                <w:rFonts w:asciiTheme="minorHAnsi" w:hAnsiTheme="minorHAnsi" w:cstheme="minorHAnsi"/>
                <w:sz w:val="23"/>
                <w:szCs w:val="23"/>
                <w:lang w:val="cy-GB"/>
              </w:rPr>
              <w:t>Deall ac arddangos parodrwydd i hyrwyddo polisi cyfleoedd cyfartal y Cyngor yn gadarnhaol.</w:t>
            </w:r>
          </w:p>
        </w:tc>
        <w:tc>
          <w:tcPr>
            <w:tcW w:w="3402" w:type="dxa"/>
            <w:tcBorders>
              <w:top w:val="single" w:sz="4" w:space="0" w:color="auto"/>
              <w:left w:val="single" w:sz="4" w:space="0" w:color="auto"/>
              <w:bottom w:val="single" w:sz="4" w:space="0" w:color="auto"/>
              <w:right w:val="single" w:sz="4" w:space="0" w:color="auto"/>
            </w:tcBorders>
          </w:tcPr>
          <w:p w14:paraId="127EC802" w14:textId="77777777" w:rsidR="005015F1" w:rsidRPr="005015F1" w:rsidRDefault="005015F1" w:rsidP="003731C5">
            <w:pPr>
              <w:spacing w:after="160"/>
              <w:rPr>
                <w:rFonts w:asciiTheme="minorHAnsi" w:hAnsiTheme="minorHAnsi" w:cstheme="minorHAnsi"/>
                <w:sz w:val="23"/>
                <w:szCs w:val="23"/>
              </w:rPr>
            </w:pPr>
          </w:p>
        </w:tc>
      </w:tr>
    </w:tbl>
    <w:p w14:paraId="37959B4F" w14:textId="77777777" w:rsidR="005015F1" w:rsidRPr="005015F1" w:rsidRDefault="005015F1" w:rsidP="005015F1">
      <w:pPr>
        <w:pStyle w:val="Header"/>
        <w:rPr>
          <w:rFonts w:asciiTheme="minorHAnsi" w:hAnsiTheme="minorHAnsi" w:cstheme="minorHAnsi"/>
          <w:sz w:val="23"/>
          <w:szCs w:val="23"/>
        </w:rPr>
      </w:pPr>
    </w:p>
    <w:p w14:paraId="0173F4D4" w14:textId="77777777" w:rsidR="005015F1" w:rsidRPr="005015F1" w:rsidRDefault="005015F1" w:rsidP="005015F1">
      <w:pPr>
        <w:pStyle w:val="Header"/>
        <w:rPr>
          <w:rFonts w:asciiTheme="minorHAnsi" w:hAnsiTheme="minorHAnsi" w:cstheme="minorHAnsi"/>
          <w:sz w:val="23"/>
          <w:szCs w:val="23"/>
        </w:rPr>
      </w:pPr>
      <w:bookmarkStart w:id="3" w:name="cysill"/>
      <w:bookmarkEnd w:id="3"/>
    </w:p>
    <w:p w14:paraId="5884154C" w14:textId="77777777" w:rsidR="005015F1" w:rsidRPr="005015F1" w:rsidRDefault="005015F1" w:rsidP="005015F1">
      <w:pPr>
        <w:rPr>
          <w:rFonts w:asciiTheme="minorHAnsi" w:hAnsiTheme="minorHAnsi" w:cstheme="minorHAnsi"/>
          <w:sz w:val="23"/>
          <w:szCs w:val="23"/>
        </w:rPr>
      </w:pPr>
    </w:p>
    <w:p w14:paraId="5E31EBDC" w14:textId="77777777" w:rsidR="005015F1" w:rsidRPr="005015F1" w:rsidRDefault="005015F1" w:rsidP="005015F1">
      <w:pPr>
        <w:pStyle w:val="Header"/>
        <w:rPr>
          <w:rFonts w:asciiTheme="minorHAnsi" w:hAnsiTheme="minorHAnsi" w:cstheme="minorHAnsi"/>
          <w:sz w:val="23"/>
          <w:szCs w:val="23"/>
        </w:rPr>
      </w:pPr>
    </w:p>
    <w:p w14:paraId="3C3247C4" w14:textId="77777777" w:rsidR="005015F1" w:rsidRDefault="005015F1" w:rsidP="005015F1">
      <w:pPr>
        <w:pStyle w:val="Header"/>
        <w:rPr>
          <w:rFonts w:asciiTheme="minorHAnsi" w:hAnsiTheme="minorHAnsi" w:cstheme="minorHAnsi"/>
          <w:sz w:val="23"/>
          <w:szCs w:val="23"/>
        </w:rPr>
      </w:pPr>
    </w:p>
    <w:p w14:paraId="47688943" w14:textId="77777777" w:rsidR="005015F1" w:rsidRDefault="005015F1" w:rsidP="005015F1">
      <w:pPr>
        <w:pStyle w:val="Header"/>
        <w:rPr>
          <w:rFonts w:asciiTheme="minorHAnsi" w:hAnsiTheme="minorHAnsi" w:cstheme="minorHAnsi"/>
          <w:sz w:val="23"/>
          <w:szCs w:val="23"/>
        </w:rPr>
      </w:pPr>
    </w:p>
    <w:p w14:paraId="4C86861E" w14:textId="77777777" w:rsidR="005015F1" w:rsidRDefault="005015F1" w:rsidP="005015F1">
      <w:pPr>
        <w:pStyle w:val="Header"/>
        <w:rPr>
          <w:rFonts w:asciiTheme="minorHAnsi" w:hAnsiTheme="minorHAnsi" w:cstheme="minorHAnsi"/>
          <w:sz w:val="23"/>
          <w:szCs w:val="23"/>
        </w:rPr>
      </w:pPr>
    </w:p>
    <w:p w14:paraId="638678AB" w14:textId="77777777" w:rsidR="005015F1" w:rsidRDefault="005015F1" w:rsidP="005015F1">
      <w:pPr>
        <w:pStyle w:val="Header"/>
        <w:rPr>
          <w:rFonts w:asciiTheme="minorHAnsi" w:hAnsiTheme="minorHAnsi" w:cstheme="minorHAnsi"/>
          <w:sz w:val="23"/>
          <w:szCs w:val="23"/>
        </w:rPr>
      </w:pPr>
    </w:p>
    <w:p w14:paraId="22C0AB5C" w14:textId="77777777" w:rsidR="005015F1" w:rsidRDefault="005015F1" w:rsidP="005015F1">
      <w:pPr>
        <w:pStyle w:val="Header"/>
        <w:rPr>
          <w:rFonts w:asciiTheme="minorHAnsi" w:hAnsiTheme="minorHAnsi" w:cstheme="minorHAnsi"/>
          <w:sz w:val="23"/>
          <w:szCs w:val="23"/>
        </w:rPr>
      </w:pPr>
    </w:p>
    <w:p w14:paraId="7F7C2F8F" w14:textId="77777777" w:rsidR="005015F1" w:rsidRDefault="005015F1" w:rsidP="005015F1">
      <w:pPr>
        <w:pStyle w:val="Header"/>
        <w:rPr>
          <w:rFonts w:asciiTheme="minorHAnsi" w:hAnsiTheme="minorHAnsi" w:cstheme="minorHAnsi"/>
          <w:sz w:val="23"/>
          <w:szCs w:val="23"/>
        </w:rPr>
      </w:pPr>
    </w:p>
    <w:p w14:paraId="69E8F4AD" w14:textId="77777777" w:rsidR="005015F1" w:rsidRDefault="005015F1" w:rsidP="005015F1">
      <w:pPr>
        <w:pStyle w:val="Header"/>
        <w:rPr>
          <w:rFonts w:asciiTheme="minorHAnsi" w:hAnsiTheme="minorHAnsi" w:cstheme="minorHAnsi"/>
          <w:sz w:val="23"/>
          <w:szCs w:val="23"/>
        </w:rPr>
      </w:pPr>
    </w:p>
    <w:p w14:paraId="6C72B3AA" w14:textId="77777777" w:rsidR="005015F1" w:rsidRDefault="005015F1" w:rsidP="005015F1">
      <w:pPr>
        <w:pStyle w:val="Header"/>
        <w:rPr>
          <w:rFonts w:asciiTheme="minorHAnsi" w:hAnsiTheme="minorHAnsi" w:cstheme="minorHAnsi"/>
          <w:sz w:val="23"/>
          <w:szCs w:val="23"/>
        </w:rPr>
      </w:pPr>
    </w:p>
    <w:p w14:paraId="0C353320" w14:textId="77777777" w:rsidR="005015F1" w:rsidRDefault="005015F1" w:rsidP="005015F1">
      <w:pPr>
        <w:pStyle w:val="Header"/>
        <w:rPr>
          <w:rFonts w:asciiTheme="minorHAnsi" w:hAnsiTheme="minorHAnsi" w:cstheme="minorHAnsi"/>
          <w:sz w:val="23"/>
          <w:szCs w:val="23"/>
        </w:rPr>
      </w:pPr>
    </w:p>
    <w:p w14:paraId="727587D5" w14:textId="77777777" w:rsidR="005015F1" w:rsidRDefault="005015F1" w:rsidP="005015F1">
      <w:pPr>
        <w:pStyle w:val="Header"/>
        <w:rPr>
          <w:rFonts w:asciiTheme="minorHAnsi" w:hAnsiTheme="minorHAnsi" w:cstheme="minorHAnsi"/>
          <w:sz w:val="23"/>
          <w:szCs w:val="23"/>
        </w:rPr>
      </w:pPr>
    </w:p>
    <w:p w14:paraId="7CF2F5CB" w14:textId="77777777" w:rsidR="005015F1" w:rsidRDefault="005015F1" w:rsidP="005015F1">
      <w:pPr>
        <w:pStyle w:val="Header"/>
        <w:rPr>
          <w:rFonts w:asciiTheme="minorHAnsi" w:hAnsiTheme="minorHAnsi" w:cstheme="minorHAnsi"/>
          <w:sz w:val="23"/>
          <w:szCs w:val="23"/>
        </w:rPr>
      </w:pPr>
    </w:p>
    <w:p w14:paraId="2E62F022" w14:textId="77777777" w:rsidR="005015F1" w:rsidRDefault="005015F1" w:rsidP="005015F1">
      <w:pPr>
        <w:pStyle w:val="Header"/>
        <w:rPr>
          <w:rFonts w:asciiTheme="minorHAnsi" w:hAnsiTheme="minorHAnsi" w:cstheme="minorHAnsi"/>
          <w:sz w:val="23"/>
          <w:szCs w:val="23"/>
        </w:rPr>
      </w:pPr>
    </w:p>
    <w:p w14:paraId="21D39E6E" w14:textId="77777777" w:rsidR="005015F1" w:rsidRDefault="005015F1" w:rsidP="005015F1">
      <w:pPr>
        <w:pStyle w:val="Header"/>
        <w:rPr>
          <w:rFonts w:asciiTheme="minorHAnsi" w:hAnsiTheme="minorHAnsi" w:cstheme="minorHAnsi"/>
          <w:sz w:val="23"/>
          <w:szCs w:val="23"/>
        </w:rPr>
      </w:pPr>
    </w:p>
    <w:p w14:paraId="7B166676" w14:textId="77777777" w:rsidR="005015F1" w:rsidRDefault="005015F1" w:rsidP="005015F1">
      <w:pPr>
        <w:pStyle w:val="Header"/>
        <w:rPr>
          <w:rFonts w:asciiTheme="minorHAnsi" w:hAnsiTheme="minorHAnsi" w:cstheme="minorHAnsi"/>
          <w:sz w:val="23"/>
          <w:szCs w:val="23"/>
        </w:rPr>
      </w:pPr>
    </w:p>
    <w:p w14:paraId="4B60C9DE" w14:textId="77777777" w:rsidR="005015F1" w:rsidRDefault="005015F1" w:rsidP="005015F1">
      <w:pPr>
        <w:pStyle w:val="Header"/>
        <w:rPr>
          <w:rFonts w:asciiTheme="minorHAnsi" w:hAnsiTheme="minorHAnsi" w:cstheme="minorHAnsi"/>
          <w:sz w:val="23"/>
          <w:szCs w:val="23"/>
        </w:rPr>
      </w:pPr>
    </w:p>
    <w:p w14:paraId="704F4635" w14:textId="77777777" w:rsidR="005015F1" w:rsidRDefault="005015F1" w:rsidP="005015F1">
      <w:pPr>
        <w:pStyle w:val="Header"/>
        <w:rPr>
          <w:rFonts w:asciiTheme="minorHAnsi" w:hAnsiTheme="minorHAnsi" w:cstheme="minorHAnsi"/>
          <w:sz w:val="23"/>
          <w:szCs w:val="23"/>
        </w:rPr>
      </w:pPr>
    </w:p>
    <w:p w14:paraId="77ABF3E1" w14:textId="77777777" w:rsidR="005015F1" w:rsidRDefault="005015F1" w:rsidP="005015F1">
      <w:pPr>
        <w:pStyle w:val="Header"/>
        <w:rPr>
          <w:rFonts w:asciiTheme="minorHAnsi" w:hAnsiTheme="minorHAnsi" w:cstheme="minorHAnsi"/>
          <w:sz w:val="23"/>
          <w:szCs w:val="23"/>
        </w:rPr>
      </w:pPr>
    </w:p>
    <w:p w14:paraId="1C71FB44" w14:textId="77777777" w:rsidR="005015F1" w:rsidRDefault="005015F1" w:rsidP="005015F1">
      <w:pPr>
        <w:pStyle w:val="Header"/>
        <w:rPr>
          <w:rFonts w:asciiTheme="minorHAnsi" w:hAnsiTheme="minorHAnsi" w:cstheme="minorHAnsi"/>
          <w:sz w:val="23"/>
          <w:szCs w:val="23"/>
        </w:rPr>
      </w:pPr>
    </w:p>
    <w:p w14:paraId="1DC986AE" w14:textId="77777777" w:rsidR="005015F1" w:rsidRDefault="005015F1" w:rsidP="005015F1">
      <w:pPr>
        <w:pStyle w:val="Header"/>
        <w:rPr>
          <w:rFonts w:asciiTheme="minorHAnsi" w:hAnsiTheme="minorHAnsi" w:cstheme="minorHAnsi"/>
          <w:sz w:val="23"/>
          <w:szCs w:val="23"/>
        </w:rPr>
      </w:pPr>
    </w:p>
    <w:p w14:paraId="61F11144" w14:textId="77777777" w:rsidR="005015F1" w:rsidRDefault="005015F1" w:rsidP="005015F1">
      <w:pPr>
        <w:pStyle w:val="Header"/>
        <w:rPr>
          <w:rFonts w:asciiTheme="minorHAnsi" w:hAnsiTheme="minorHAnsi" w:cstheme="minorHAnsi"/>
          <w:sz w:val="23"/>
          <w:szCs w:val="23"/>
        </w:rPr>
      </w:pPr>
    </w:p>
    <w:p w14:paraId="716D0C03" w14:textId="77777777" w:rsidR="005015F1" w:rsidRDefault="005015F1" w:rsidP="005015F1">
      <w:pPr>
        <w:pStyle w:val="Header"/>
        <w:rPr>
          <w:rFonts w:asciiTheme="minorHAnsi" w:hAnsiTheme="minorHAnsi" w:cstheme="minorHAnsi"/>
          <w:sz w:val="23"/>
          <w:szCs w:val="23"/>
        </w:rPr>
      </w:pPr>
    </w:p>
    <w:p w14:paraId="719B8C98" w14:textId="77777777" w:rsidR="005015F1" w:rsidRDefault="005015F1" w:rsidP="005015F1">
      <w:pPr>
        <w:pStyle w:val="Header"/>
        <w:rPr>
          <w:rFonts w:asciiTheme="minorHAnsi" w:hAnsiTheme="minorHAnsi" w:cstheme="minorHAnsi"/>
          <w:sz w:val="23"/>
          <w:szCs w:val="23"/>
        </w:rPr>
      </w:pPr>
    </w:p>
    <w:p w14:paraId="44067946" w14:textId="77777777" w:rsidR="005015F1" w:rsidRDefault="005015F1" w:rsidP="005015F1">
      <w:pPr>
        <w:pStyle w:val="Header"/>
        <w:rPr>
          <w:rFonts w:asciiTheme="minorHAnsi" w:hAnsiTheme="minorHAnsi" w:cstheme="minorHAnsi"/>
          <w:sz w:val="23"/>
          <w:szCs w:val="23"/>
        </w:rPr>
      </w:pPr>
    </w:p>
    <w:p w14:paraId="624FF471" w14:textId="77777777" w:rsidR="005015F1" w:rsidRDefault="005015F1" w:rsidP="005015F1">
      <w:pPr>
        <w:pStyle w:val="Header"/>
        <w:rPr>
          <w:rFonts w:asciiTheme="minorHAnsi" w:hAnsiTheme="minorHAnsi" w:cstheme="minorHAnsi"/>
          <w:sz w:val="23"/>
          <w:szCs w:val="23"/>
        </w:rPr>
      </w:pPr>
    </w:p>
    <w:p w14:paraId="27361A80" w14:textId="77777777" w:rsidR="005015F1" w:rsidRDefault="005015F1" w:rsidP="005015F1">
      <w:pPr>
        <w:pStyle w:val="Header"/>
        <w:rPr>
          <w:rFonts w:asciiTheme="minorHAnsi" w:hAnsiTheme="minorHAnsi" w:cstheme="minorHAnsi"/>
          <w:sz w:val="23"/>
          <w:szCs w:val="23"/>
        </w:rPr>
      </w:pPr>
    </w:p>
    <w:p w14:paraId="523B2B18" w14:textId="77777777" w:rsidR="005015F1" w:rsidRDefault="005015F1" w:rsidP="005015F1">
      <w:pPr>
        <w:pStyle w:val="Header"/>
        <w:rPr>
          <w:rFonts w:asciiTheme="minorHAnsi" w:hAnsiTheme="minorHAnsi" w:cstheme="minorHAnsi"/>
          <w:sz w:val="23"/>
          <w:szCs w:val="23"/>
        </w:rPr>
      </w:pPr>
    </w:p>
    <w:p w14:paraId="3729D661" w14:textId="77777777" w:rsidR="005015F1" w:rsidRDefault="005015F1" w:rsidP="005015F1">
      <w:pPr>
        <w:pStyle w:val="Header"/>
        <w:rPr>
          <w:rFonts w:asciiTheme="minorHAnsi" w:hAnsiTheme="minorHAnsi" w:cstheme="minorHAnsi"/>
          <w:sz w:val="23"/>
          <w:szCs w:val="23"/>
        </w:rPr>
      </w:pPr>
    </w:p>
    <w:p w14:paraId="5EBD2E44" w14:textId="77777777" w:rsidR="005015F1" w:rsidRDefault="005015F1" w:rsidP="005015F1">
      <w:pPr>
        <w:pStyle w:val="Header"/>
        <w:rPr>
          <w:rFonts w:asciiTheme="minorHAnsi" w:hAnsiTheme="minorHAnsi" w:cstheme="minorHAnsi"/>
          <w:sz w:val="23"/>
          <w:szCs w:val="23"/>
        </w:rPr>
      </w:pPr>
    </w:p>
    <w:p w14:paraId="42552E4D" w14:textId="77777777" w:rsidR="005015F1" w:rsidRDefault="005015F1" w:rsidP="005015F1">
      <w:pPr>
        <w:pStyle w:val="Header"/>
        <w:rPr>
          <w:rFonts w:asciiTheme="minorHAnsi" w:hAnsiTheme="minorHAnsi" w:cstheme="minorHAnsi"/>
          <w:sz w:val="23"/>
          <w:szCs w:val="23"/>
        </w:rPr>
      </w:pPr>
    </w:p>
    <w:p w14:paraId="5929EDE9" w14:textId="77777777" w:rsidR="005015F1" w:rsidRDefault="005015F1" w:rsidP="005015F1">
      <w:pPr>
        <w:pStyle w:val="Header"/>
        <w:rPr>
          <w:rFonts w:asciiTheme="minorHAnsi" w:hAnsiTheme="minorHAnsi" w:cstheme="minorHAnsi"/>
          <w:sz w:val="23"/>
          <w:szCs w:val="23"/>
        </w:rPr>
      </w:pPr>
    </w:p>
    <w:p w14:paraId="5B533145" w14:textId="77777777" w:rsidR="005015F1" w:rsidRDefault="005015F1" w:rsidP="005015F1">
      <w:pPr>
        <w:pStyle w:val="Header"/>
        <w:rPr>
          <w:rFonts w:asciiTheme="minorHAnsi" w:hAnsiTheme="minorHAnsi" w:cstheme="minorHAnsi"/>
          <w:sz w:val="23"/>
          <w:szCs w:val="23"/>
        </w:rPr>
      </w:pPr>
    </w:p>
    <w:p w14:paraId="13D2AC98" w14:textId="77777777" w:rsidR="005015F1" w:rsidRPr="005015F1" w:rsidRDefault="005015F1" w:rsidP="005015F1">
      <w:pPr>
        <w:pStyle w:val="Header"/>
        <w:rPr>
          <w:rFonts w:asciiTheme="minorHAnsi" w:hAnsiTheme="minorHAnsi" w:cstheme="minorHAnsi"/>
          <w:sz w:val="23"/>
          <w:szCs w:val="23"/>
        </w:rPr>
      </w:pPr>
    </w:p>
    <w:p w14:paraId="6FF7F2CE" w14:textId="77777777" w:rsidR="005015F1" w:rsidRDefault="005015F1" w:rsidP="005015F1">
      <w:pPr>
        <w:pStyle w:val="Header"/>
        <w:rPr>
          <w:rFonts w:asciiTheme="minorHAnsi" w:hAnsiTheme="minorHAnsi" w:cstheme="minorHAnsi"/>
        </w:rPr>
      </w:pPr>
    </w:p>
    <w:p w14:paraId="162AC96A" w14:textId="77777777" w:rsidR="005015F1" w:rsidRDefault="005015F1" w:rsidP="005015F1">
      <w:pPr>
        <w:pStyle w:val="Header"/>
        <w:rPr>
          <w:rFonts w:asciiTheme="minorHAnsi" w:hAnsiTheme="minorHAnsi" w:cstheme="minorHAnsi"/>
        </w:rPr>
      </w:pPr>
    </w:p>
    <w:p w14:paraId="027DB5A9" w14:textId="77777777" w:rsidR="005015F1" w:rsidRPr="00A260AE" w:rsidRDefault="005015F1" w:rsidP="005015F1">
      <w:pPr>
        <w:tabs>
          <w:tab w:val="left" w:pos="8895"/>
        </w:tabs>
        <w:rPr>
          <w:rFonts w:ascii="Arial" w:hAnsi="Arial" w:cs="Arial"/>
          <w:sz w:val="24"/>
          <w:szCs w:val="24"/>
          <w:lang w:val="cy-GB"/>
        </w:rPr>
      </w:pPr>
    </w:p>
    <w:p w14:paraId="51890CC7" w14:textId="77777777" w:rsidR="005015F1" w:rsidRDefault="005015F1" w:rsidP="00144BC4">
      <w:pPr>
        <w:rPr>
          <w:rFonts w:ascii="Arial" w:hAnsi="Arial" w:cs="Arial"/>
          <w:b/>
          <w:bCs/>
          <w:sz w:val="24"/>
          <w:lang w:val="cy-GB"/>
        </w:rPr>
      </w:pPr>
    </w:p>
    <w:p w14:paraId="13E1D673" w14:textId="0DCB7661" w:rsidR="00144BC4" w:rsidRPr="00C41F58" w:rsidRDefault="00144BC4" w:rsidP="00144BC4">
      <w:pPr>
        <w:rPr>
          <w:rFonts w:ascii="Arial" w:hAnsi="Arial" w:cs="Arial"/>
          <w:b/>
          <w:bCs/>
          <w:sz w:val="24"/>
          <w:lang w:val="cy-GB"/>
        </w:rPr>
      </w:pPr>
      <w:r w:rsidRPr="00C41F58">
        <w:rPr>
          <w:rFonts w:ascii="Arial" w:hAnsi="Arial" w:cs="Arial"/>
          <w:b/>
          <w:bCs/>
          <w:sz w:val="24"/>
          <w:lang w:val="cy-GB"/>
        </w:rPr>
        <w:t xml:space="preserve">ROLE TITLE:   </w:t>
      </w:r>
      <w:r w:rsidRPr="00C41F58">
        <w:rPr>
          <w:rFonts w:ascii="Arial" w:hAnsi="Arial" w:cs="Arial"/>
          <w:b/>
          <w:bCs/>
          <w:sz w:val="24"/>
          <w:lang w:val="cy-GB"/>
        </w:rPr>
        <w:tab/>
      </w:r>
      <w:r w:rsidRPr="00C41F58">
        <w:rPr>
          <w:rFonts w:ascii="Arial" w:hAnsi="Arial" w:cs="Arial"/>
          <w:b/>
          <w:bCs/>
          <w:sz w:val="24"/>
          <w:lang w:val="cy-GB"/>
        </w:rPr>
        <w:tab/>
      </w:r>
      <w:proofErr w:type="spellStart"/>
      <w:r w:rsidRPr="00C41F58">
        <w:rPr>
          <w:rFonts w:ascii="Arial" w:hAnsi="Arial" w:cs="Arial"/>
          <w:b/>
          <w:bCs/>
          <w:sz w:val="24"/>
          <w:lang w:val="cy-GB"/>
        </w:rPr>
        <w:t>Lead</w:t>
      </w:r>
      <w:proofErr w:type="spellEnd"/>
      <w:r w:rsidRPr="00C41F58">
        <w:rPr>
          <w:rFonts w:ascii="Arial" w:hAnsi="Arial" w:cs="Arial"/>
          <w:b/>
          <w:bCs/>
          <w:sz w:val="24"/>
          <w:lang w:val="cy-GB"/>
        </w:rPr>
        <w:t xml:space="preserve"> </w:t>
      </w:r>
      <w:proofErr w:type="spellStart"/>
      <w:r w:rsidRPr="00C41F58">
        <w:rPr>
          <w:rFonts w:ascii="Arial" w:hAnsi="Arial" w:cs="Arial"/>
          <w:b/>
          <w:bCs/>
          <w:sz w:val="24"/>
          <w:lang w:val="cy-GB"/>
        </w:rPr>
        <w:t>Teacher</w:t>
      </w:r>
      <w:proofErr w:type="spellEnd"/>
      <w:r w:rsidRPr="00C41F58">
        <w:rPr>
          <w:rFonts w:ascii="Arial" w:hAnsi="Arial" w:cs="Arial"/>
          <w:b/>
          <w:bCs/>
          <w:sz w:val="24"/>
          <w:lang w:val="cy-GB"/>
        </w:rPr>
        <w:t xml:space="preserve"> </w:t>
      </w:r>
    </w:p>
    <w:p w14:paraId="59ECB99D" w14:textId="77777777" w:rsidR="00144BC4" w:rsidRPr="00C41F58" w:rsidRDefault="00144BC4" w:rsidP="00144BC4">
      <w:pPr>
        <w:rPr>
          <w:rFonts w:ascii="Arial" w:hAnsi="Arial" w:cs="Arial"/>
          <w:sz w:val="24"/>
          <w:szCs w:val="24"/>
          <w:lang w:val="cy-GB"/>
        </w:rPr>
      </w:pPr>
    </w:p>
    <w:p w14:paraId="6999B2F2" w14:textId="37CA4EB5" w:rsidR="00144BC4" w:rsidRPr="00C41F58" w:rsidRDefault="3AA48DE2" w:rsidP="3AA48DE2">
      <w:pPr>
        <w:ind w:left="2880" w:hanging="2880"/>
        <w:rPr>
          <w:rFonts w:ascii="Arial" w:hAnsi="Arial" w:cs="Arial"/>
          <w:b/>
          <w:bCs/>
          <w:sz w:val="24"/>
          <w:szCs w:val="24"/>
          <w:lang w:val="cy-GB"/>
        </w:rPr>
      </w:pPr>
      <w:r w:rsidRPr="00C41F58">
        <w:rPr>
          <w:rFonts w:ascii="Arial" w:hAnsi="Arial" w:cs="Arial"/>
          <w:b/>
          <w:bCs/>
          <w:sz w:val="24"/>
          <w:szCs w:val="24"/>
          <w:lang w:val="cy-GB"/>
        </w:rPr>
        <w:t>CONTRACT TYPE:</w:t>
      </w:r>
      <w:r w:rsidRPr="00C41F58">
        <w:rPr>
          <w:rFonts w:ascii="Arial" w:hAnsi="Arial" w:cs="Arial"/>
          <w:sz w:val="24"/>
          <w:szCs w:val="24"/>
          <w:lang w:val="cy-GB"/>
        </w:rPr>
        <w:t xml:space="preserve"> </w:t>
      </w:r>
      <w:r w:rsidR="00144BC4" w:rsidRPr="00C41F58">
        <w:tab/>
      </w:r>
      <w:proofErr w:type="spellStart"/>
      <w:r w:rsidRPr="00C41F58">
        <w:rPr>
          <w:rFonts w:ascii="Arial" w:hAnsi="Arial" w:cs="Arial"/>
          <w:sz w:val="24"/>
          <w:szCs w:val="24"/>
          <w:lang w:val="cy-GB"/>
        </w:rPr>
        <w:t>Permanent</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from</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September</w:t>
      </w:r>
      <w:proofErr w:type="spellEnd"/>
      <w:r w:rsidRPr="00C41F58">
        <w:rPr>
          <w:rFonts w:ascii="Arial" w:hAnsi="Arial" w:cs="Arial"/>
          <w:sz w:val="24"/>
          <w:szCs w:val="24"/>
          <w:lang w:val="cy-GB"/>
        </w:rPr>
        <w:t xml:space="preserve"> 2024 </w:t>
      </w:r>
      <w:r w:rsidR="00D713BD" w:rsidRPr="00C41F58">
        <w:rPr>
          <w:rFonts w:ascii="Arial" w:hAnsi="Arial" w:cs="Arial"/>
          <w:sz w:val="24"/>
          <w:szCs w:val="24"/>
          <w:lang w:val="cy-GB"/>
        </w:rPr>
        <w:t>(</w:t>
      </w:r>
      <w:proofErr w:type="spellStart"/>
      <w:r w:rsidRPr="00C41F58">
        <w:rPr>
          <w:rFonts w:ascii="Arial" w:hAnsi="Arial" w:cs="Arial"/>
          <w:sz w:val="24"/>
          <w:szCs w:val="24"/>
          <w:lang w:val="cy-GB"/>
        </w:rPr>
        <w:t>Secondment</w:t>
      </w:r>
      <w:proofErr w:type="spellEnd"/>
      <w:r w:rsidR="00D713BD" w:rsidRPr="00C41F58">
        <w:rPr>
          <w:rFonts w:ascii="Arial" w:hAnsi="Arial" w:cs="Arial"/>
          <w:sz w:val="24"/>
          <w:szCs w:val="24"/>
          <w:lang w:val="cy-GB"/>
        </w:rPr>
        <w:t xml:space="preserve"> </w:t>
      </w:r>
      <w:proofErr w:type="spellStart"/>
      <w:r w:rsidR="00D713BD" w:rsidRPr="00C41F58">
        <w:rPr>
          <w:rFonts w:ascii="Arial" w:hAnsi="Arial" w:cs="Arial"/>
          <w:sz w:val="24"/>
          <w:szCs w:val="24"/>
          <w:lang w:val="cy-GB"/>
        </w:rPr>
        <w:t>opportunities</w:t>
      </w:r>
      <w:proofErr w:type="spellEnd"/>
      <w:r w:rsidR="00D713BD" w:rsidRPr="00C41F58">
        <w:rPr>
          <w:rFonts w:ascii="Arial" w:hAnsi="Arial" w:cs="Arial"/>
          <w:sz w:val="24"/>
          <w:szCs w:val="24"/>
          <w:lang w:val="cy-GB"/>
        </w:rPr>
        <w:t xml:space="preserve"> </w:t>
      </w:r>
      <w:r w:rsidR="00010385" w:rsidRPr="00C41F58">
        <w:rPr>
          <w:rFonts w:ascii="Arial" w:hAnsi="Arial" w:cs="Arial"/>
          <w:sz w:val="24"/>
          <w:szCs w:val="24"/>
          <w:lang w:val="cy-GB"/>
        </w:rPr>
        <w:t xml:space="preserve">can be </w:t>
      </w:r>
      <w:proofErr w:type="spellStart"/>
      <w:r w:rsidR="00D713BD" w:rsidRPr="00C41F58">
        <w:rPr>
          <w:rFonts w:ascii="Arial" w:hAnsi="Arial" w:cs="Arial"/>
          <w:sz w:val="24"/>
          <w:szCs w:val="24"/>
          <w:lang w:val="cy-GB"/>
        </w:rPr>
        <w:t>considered</w:t>
      </w:r>
      <w:proofErr w:type="spellEnd"/>
      <w:r w:rsidR="00D713BD" w:rsidRPr="00C41F58">
        <w:rPr>
          <w:rFonts w:ascii="Arial" w:hAnsi="Arial" w:cs="Arial"/>
          <w:sz w:val="24"/>
          <w:szCs w:val="24"/>
          <w:lang w:val="cy-GB"/>
        </w:rPr>
        <w:t>)</w:t>
      </w:r>
    </w:p>
    <w:p w14:paraId="4872D1DE" w14:textId="77777777" w:rsidR="00144BC4" w:rsidRPr="00C41F58" w:rsidRDefault="00144BC4" w:rsidP="00144BC4">
      <w:pPr>
        <w:ind w:left="2160" w:firstLine="720"/>
        <w:rPr>
          <w:rFonts w:ascii="Arial" w:hAnsi="Arial" w:cs="Arial"/>
          <w:b/>
          <w:sz w:val="24"/>
          <w:lang w:val="cy-GB"/>
        </w:rPr>
      </w:pPr>
    </w:p>
    <w:p w14:paraId="77EA1753" w14:textId="3B270B17" w:rsidR="00144BC4" w:rsidRPr="00C41F58" w:rsidRDefault="00144BC4" w:rsidP="00144BC4">
      <w:pPr>
        <w:ind w:left="2880" w:hanging="2880"/>
        <w:rPr>
          <w:rFonts w:ascii="Arial" w:hAnsi="Arial" w:cs="Arial"/>
          <w:b/>
          <w:sz w:val="24"/>
          <w:szCs w:val="24"/>
          <w:lang w:val="cy-GB"/>
        </w:rPr>
      </w:pPr>
      <w:r w:rsidRPr="00C41F58">
        <w:rPr>
          <w:rFonts w:ascii="Arial" w:hAnsi="Arial" w:cs="Arial"/>
          <w:b/>
          <w:bCs/>
          <w:sz w:val="24"/>
          <w:szCs w:val="24"/>
          <w:lang w:val="cy-GB"/>
        </w:rPr>
        <w:t>POST ID:</w:t>
      </w:r>
      <w:r w:rsidRPr="00C41F58">
        <w:rPr>
          <w:rFonts w:ascii="Arial" w:hAnsi="Arial" w:cs="Arial"/>
          <w:b/>
          <w:bCs/>
          <w:sz w:val="24"/>
          <w:szCs w:val="24"/>
          <w:lang w:val="cy-GB"/>
        </w:rPr>
        <w:tab/>
      </w:r>
      <w:r w:rsidRPr="00C41F58">
        <w:rPr>
          <w:rFonts w:ascii="Arial" w:hAnsi="Arial"/>
          <w:bCs/>
          <w:sz w:val="24"/>
          <w:lang w:val="cy-GB"/>
        </w:rPr>
        <w:t>L</w:t>
      </w:r>
      <w:r w:rsidR="00F32EBE">
        <w:rPr>
          <w:rFonts w:ascii="Arial" w:hAnsi="Arial"/>
          <w:bCs/>
          <w:sz w:val="24"/>
          <w:lang w:val="cy-GB"/>
        </w:rPr>
        <w:t>23250002</w:t>
      </w:r>
      <w:r w:rsidR="007F411B" w:rsidRPr="00C41F58">
        <w:rPr>
          <w:rFonts w:ascii="Arial" w:hAnsi="Arial"/>
          <w:bCs/>
          <w:sz w:val="24"/>
          <w:lang w:val="cy-GB"/>
        </w:rPr>
        <w:t xml:space="preserve"> </w:t>
      </w:r>
    </w:p>
    <w:p w14:paraId="6A8DB7A5" w14:textId="77777777" w:rsidR="00144BC4" w:rsidRPr="00C41F58" w:rsidRDefault="00144BC4" w:rsidP="00144BC4">
      <w:pPr>
        <w:ind w:left="2268" w:hanging="2268"/>
        <w:rPr>
          <w:rFonts w:ascii="Arial" w:hAnsi="Arial" w:cs="Arial"/>
          <w:b/>
          <w:sz w:val="24"/>
          <w:szCs w:val="24"/>
          <w:lang w:val="cy-GB"/>
        </w:rPr>
      </w:pPr>
    </w:p>
    <w:p w14:paraId="59CB35BE" w14:textId="673A4088" w:rsidR="00144BC4" w:rsidRPr="00C41F58" w:rsidRDefault="00144BC4" w:rsidP="00144BC4">
      <w:pPr>
        <w:pStyle w:val="Heading3"/>
        <w:pBdr>
          <w:top w:val="none" w:sz="0" w:space="0" w:color="auto"/>
          <w:left w:val="none" w:sz="0" w:space="0" w:color="auto"/>
          <w:bottom w:val="none" w:sz="0" w:space="0" w:color="auto"/>
          <w:right w:val="none" w:sz="0" w:space="0" w:color="auto"/>
        </w:pBdr>
        <w:ind w:left="2880" w:hanging="2880"/>
        <w:rPr>
          <w:b/>
          <w:sz w:val="24"/>
          <w:lang w:val="cy-GB"/>
        </w:rPr>
      </w:pPr>
      <w:r w:rsidRPr="00C41F58">
        <w:rPr>
          <w:b/>
          <w:sz w:val="24"/>
          <w:szCs w:val="24"/>
          <w:lang w:val="cy-GB"/>
        </w:rPr>
        <w:t>GRADE/SALARY:</w:t>
      </w:r>
      <w:r w:rsidRPr="00C41F58">
        <w:rPr>
          <w:b/>
          <w:sz w:val="24"/>
          <w:szCs w:val="24"/>
          <w:lang w:val="cy-GB"/>
        </w:rPr>
        <w:tab/>
      </w:r>
      <w:r w:rsidRPr="00C41F58">
        <w:rPr>
          <w:sz w:val="24"/>
          <w:szCs w:val="24"/>
          <w:lang w:val="cy-GB"/>
        </w:rPr>
        <w:t xml:space="preserve">Teachers’ </w:t>
      </w:r>
      <w:proofErr w:type="spellStart"/>
      <w:r w:rsidRPr="00C41F58">
        <w:rPr>
          <w:sz w:val="24"/>
          <w:szCs w:val="24"/>
          <w:lang w:val="cy-GB"/>
        </w:rPr>
        <w:t>Pay</w:t>
      </w:r>
      <w:proofErr w:type="spellEnd"/>
      <w:r w:rsidRPr="00C41F58">
        <w:rPr>
          <w:sz w:val="24"/>
          <w:szCs w:val="24"/>
          <w:lang w:val="cy-GB"/>
        </w:rPr>
        <w:t xml:space="preserve"> </w:t>
      </w:r>
      <w:proofErr w:type="spellStart"/>
      <w:r w:rsidRPr="00C41F58">
        <w:rPr>
          <w:sz w:val="24"/>
          <w:szCs w:val="24"/>
          <w:lang w:val="cy-GB"/>
        </w:rPr>
        <w:t>Scale</w:t>
      </w:r>
      <w:proofErr w:type="spellEnd"/>
      <w:r w:rsidR="00597A92" w:rsidRPr="00C41F58">
        <w:rPr>
          <w:sz w:val="24"/>
          <w:szCs w:val="24"/>
          <w:lang w:val="cy-GB"/>
        </w:rPr>
        <w:t xml:space="preserve"> (</w:t>
      </w:r>
      <w:proofErr w:type="spellStart"/>
      <w:r w:rsidR="00597A92" w:rsidRPr="00C41F58">
        <w:rPr>
          <w:sz w:val="24"/>
          <w:szCs w:val="24"/>
          <w:lang w:val="cy-GB"/>
        </w:rPr>
        <w:t>including</w:t>
      </w:r>
      <w:proofErr w:type="spellEnd"/>
      <w:r w:rsidR="00597A92" w:rsidRPr="00C41F58">
        <w:rPr>
          <w:sz w:val="24"/>
          <w:szCs w:val="24"/>
          <w:lang w:val="cy-GB"/>
        </w:rPr>
        <w:t xml:space="preserve"> UPS3 </w:t>
      </w:r>
      <w:proofErr w:type="spellStart"/>
      <w:r w:rsidR="00597A92" w:rsidRPr="00C41F58">
        <w:rPr>
          <w:sz w:val="24"/>
          <w:szCs w:val="24"/>
          <w:lang w:val="cy-GB"/>
        </w:rPr>
        <w:t>where</w:t>
      </w:r>
      <w:proofErr w:type="spellEnd"/>
      <w:r w:rsidR="00597A92" w:rsidRPr="00C41F58">
        <w:rPr>
          <w:sz w:val="24"/>
          <w:szCs w:val="24"/>
          <w:lang w:val="cy-GB"/>
        </w:rPr>
        <w:t xml:space="preserve"> </w:t>
      </w:r>
      <w:proofErr w:type="spellStart"/>
      <w:r w:rsidR="00597A92" w:rsidRPr="00C41F58">
        <w:rPr>
          <w:sz w:val="24"/>
          <w:szCs w:val="24"/>
          <w:lang w:val="cy-GB"/>
        </w:rPr>
        <w:t>applicable</w:t>
      </w:r>
      <w:proofErr w:type="spellEnd"/>
      <w:r w:rsidR="00597A92" w:rsidRPr="00C41F58">
        <w:rPr>
          <w:sz w:val="24"/>
          <w:szCs w:val="24"/>
          <w:lang w:val="cy-GB"/>
        </w:rPr>
        <w:t>)</w:t>
      </w:r>
      <w:r w:rsidRPr="00C41F58">
        <w:rPr>
          <w:sz w:val="24"/>
          <w:szCs w:val="24"/>
          <w:lang w:val="cy-GB"/>
        </w:rPr>
        <w:t xml:space="preserve"> </w:t>
      </w:r>
      <w:proofErr w:type="spellStart"/>
      <w:r w:rsidRPr="00C41F58">
        <w:rPr>
          <w:sz w:val="24"/>
          <w:lang w:val="cy-GB"/>
        </w:rPr>
        <w:t>plus</w:t>
      </w:r>
      <w:proofErr w:type="spellEnd"/>
      <w:r w:rsidRPr="00C41F58">
        <w:rPr>
          <w:sz w:val="24"/>
          <w:lang w:val="cy-GB"/>
        </w:rPr>
        <w:t xml:space="preserve"> TLR</w:t>
      </w:r>
      <w:r w:rsidR="00597A92" w:rsidRPr="00C41F58">
        <w:rPr>
          <w:sz w:val="24"/>
          <w:lang w:val="cy-GB"/>
        </w:rPr>
        <w:t xml:space="preserve"> 2 </w:t>
      </w:r>
      <w:proofErr w:type="spellStart"/>
      <w:r w:rsidRPr="00C41F58">
        <w:rPr>
          <w:sz w:val="24"/>
          <w:lang w:val="cy-GB"/>
        </w:rPr>
        <w:t>allowance</w:t>
      </w:r>
      <w:proofErr w:type="spellEnd"/>
      <w:r w:rsidR="00597A92" w:rsidRPr="00C41F58">
        <w:rPr>
          <w:sz w:val="24"/>
          <w:lang w:val="cy-GB"/>
        </w:rPr>
        <w:t xml:space="preserve"> (</w:t>
      </w:r>
      <w:r w:rsidR="00091B3F" w:rsidRPr="00C41F58">
        <w:rPr>
          <w:sz w:val="24"/>
          <w:lang w:val="cy-GB"/>
        </w:rPr>
        <w:t>£3</w:t>
      </w:r>
      <w:r w:rsidR="00010385" w:rsidRPr="00C41F58">
        <w:rPr>
          <w:sz w:val="24"/>
          <w:lang w:val="cy-GB"/>
        </w:rPr>
        <w:t>,</w:t>
      </w:r>
      <w:r w:rsidR="00091B3F" w:rsidRPr="00C41F58">
        <w:rPr>
          <w:sz w:val="24"/>
          <w:lang w:val="cy-GB"/>
        </w:rPr>
        <w:t>271)</w:t>
      </w:r>
    </w:p>
    <w:p w14:paraId="63D99D14" w14:textId="77777777" w:rsidR="00144BC4" w:rsidRPr="00C41F58" w:rsidRDefault="00144BC4" w:rsidP="00144BC4">
      <w:pPr>
        <w:keepNext/>
        <w:ind w:left="2268" w:hanging="2268"/>
        <w:outlineLvl w:val="2"/>
        <w:rPr>
          <w:rFonts w:ascii="Arial" w:hAnsi="Arial" w:cs="Arial"/>
          <w:b/>
          <w:sz w:val="24"/>
          <w:szCs w:val="24"/>
          <w:lang w:val="cy-GB" w:eastAsia="en-GB"/>
        </w:rPr>
      </w:pPr>
    </w:p>
    <w:p w14:paraId="2E6BE70D" w14:textId="77777777" w:rsidR="00144BC4" w:rsidRPr="00C41F58" w:rsidRDefault="00144BC4" w:rsidP="00144BC4">
      <w:pPr>
        <w:keepNext/>
        <w:ind w:left="2268" w:hanging="2268"/>
        <w:outlineLvl w:val="2"/>
        <w:rPr>
          <w:rFonts w:ascii="Arial" w:hAnsi="Arial" w:cs="Arial"/>
          <w:b/>
          <w:sz w:val="24"/>
          <w:szCs w:val="24"/>
          <w:lang w:val="cy-GB"/>
        </w:rPr>
      </w:pPr>
      <w:r w:rsidRPr="00C41F58">
        <w:rPr>
          <w:rFonts w:ascii="Arial" w:hAnsi="Arial" w:cs="Arial"/>
          <w:b/>
          <w:sz w:val="24"/>
          <w:szCs w:val="24"/>
          <w:lang w:val="cy-GB"/>
        </w:rPr>
        <w:t xml:space="preserve">HOURS: </w:t>
      </w:r>
      <w:r w:rsidRPr="00C41F58">
        <w:rPr>
          <w:rFonts w:ascii="Arial" w:hAnsi="Arial" w:cs="Arial"/>
          <w:b/>
          <w:sz w:val="24"/>
          <w:szCs w:val="24"/>
          <w:lang w:val="cy-GB"/>
        </w:rPr>
        <w:tab/>
      </w:r>
      <w:r w:rsidRPr="00C41F58">
        <w:rPr>
          <w:rFonts w:ascii="Arial" w:hAnsi="Arial" w:cs="Arial"/>
          <w:b/>
          <w:sz w:val="24"/>
          <w:szCs w:val="24"/>
          <w:lang w:val="cy-GB"/>
        </w:rPr>
        <w:tab/>
      </w:r>
      <w:proofErr w:type="spellStart"/>
      <w:r w:rsidRPr="00C41F58">
        <w:rPr>
          <w:rFonts w:ascii="Arial" w:hAnsi="Arial" w:cs="Arial"/>
          <w:b/>
          <w:sz w:val="24"/>
          <w:szCs w:val="24"/>
          <w:lang w:val="cy-GB"/>
        </w:rPr>
        <w:t>Full</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time</w:t>
      </w:r>
      <w:proofErr w:type="spellEnd"/>
      <w:r w:rsidRPr="00C41F58">
        <w:rPr>
          <w:rFonts w:ascii="Arial" w:hAnsi="Arial" w:cs="Arial"/>
          <w:b/>
          <w:sz w:val="24"/>
          <w:szCs w:val="24"/>
          <w:lang w:val="cy-GB"/>
        </w:rPr>
        <w:t xml:space="preserve"> 32.5 </w:t>
      </w:r>
      <w:proofErr w:type="spellStart"/>
      <w:r w:rsidRPr="00C41F58">
        <w:rPr>
          <w:rFonts w:ascii="Arial" w:hAnsi="Arial" w:cs="Arial"/>
          <w:b/>
          <w:sz w:val="24"/>
          <w:szCs w:val="24"/>
          <w:lang w:val="cy-GB"/>
        </w:rPr>
        <w:t>hours</w:t>
      </w:r>
      <w:proofErr w:type="spellEnd"/>
    </w:p>
    <w:p w14:paraId="7C8BAEF1" w14:textId="77777777" w:rsidR="00144BC4" w:rsidRPr="00C41F58" w:rsidRDefault="00144BC4" w:rsidP="00144BC4">
      <w:pPr>
        <w:rPr>
          <w:b/>
          <w:lang w:val="cy-GB"/>
        </w:rPr>
      </w:pPr>
    </w:p>
    <w:p w14:paraId="15C34FDC" w14:textId="77777777" w:rsidR="00144BC4" w:rsidRPr="00C41F58" w:rsidRDefault="00144BC4" w:rsidP="00144BC4">
      <w:pPr>
        <w:tabs>
          <w:tab w:val="left" w:pos="2340"/>
        </w:tabs>
        <w:ind w:left="2880" w:hanging="2880"/>
        <w:jc w:val="both"/>
        <w:rPr>
          <w:rFonts w:ascii="Arial" w:hAnsi="Arial" w:cs="Arial"/>
          <w:b/>
          <w:sz w:val="24"/>
          <w:szCs w:val="24"/>
          <w:lang w:val="cy-GB"/>
        </w:rPr>
      </w:pPr>
      <w:r w:rsidRPr="00C41F58">
        <w:rPr>
          <w:rFonts w:ascii="Arial" w:hAnsi="Arial" w:cs="Arial"/>
          <w:b/>
          <w:sz w:val="24"/>
          <w:szCs w:val="24"/>
          <w:lang w:val="cy-GB"/>
        </w:rPr>
        <w:t>WORK PATTERN:</w:t>
      </w:r>
      <w:r w:rsidRPr="00C41F58">
        <w:rPr>
          <w:rFonts w:ascii="Arial" w:hAnsi="Arial" w:cs="Arial"/>
          <w:b/>
          <w:sz w:val="24"/>
          <w:szCs w:val="24"/>
          <w:lang w:val="cy-GB"/>
        </w:rPr>
        <w:tab/>
      </w:r>
      <w:r w:rsidRPr="00C41F58">
        <w:rPr>
          <w:rFonts w:ascii="Arial" w:hAnsi="Arial" w:cs="Arial"/>
          <w:b/>
          <w:sz w:val="24"/>
          <w:szCs w:val="24"/>
          <w:lang w:val="cy-GB"/>
        </w:rPr>
        <w:tab/>
      </w:r>
      <w:bookmarkStart w:id="4" w:name="_Hlk67047261"/>
      <w:proofErr w:type="spellStart"/>
      <w:r w:rsidRPr="00C41F58">
        <w:rPr>
          <w:rFonts w:ascii="Arial" w:hAnsi="Arial" w:cs="Arial"/>
          <w:b/>
          <w:sz w:val="24"/>
          <w:szCs w:val="24"/>
          <w:lang w:val="cy-GB"/>
        </w:rPr>
        <w:t>Full</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time</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Monday</w:t>
      </w:r>
      <w:proofErr w:type="spellEnd"/>
      <w:r w:rsidRPr="00C41F58">
        <w:rPr>
          <w:rFonts w:ascii="Arial" w:hAnsi="Arial" w:cs="Arial"/>
          <w:b/>
          <w:sz w:val="24"/>
          <w:szCs w:val="24"/>
          <w:lang w:val="cy-GB"/>
        </w:rPr>
        <w:t xml:space="preserve"> to </w:t>
      </w:r>
      <w:proofErr w:type="spellStart"/>
      <w:r w:rsidRPr="00C41F58">
        <w:rPr>
          <w:rFonts w:ascii="Arial" w:hAnsi="Arial" w:cs="Arial"/>
          <w:b/>
          <w:sz w:val="24"/>
          <w:szCs w:val="24"/>
          <w:lang w:val="cy-GB"/>
        </w:rPr>
        <w:t>Friday</w:t>
      </w:r>
      <w:proofErr w:type="spellEnd"/>
      <w:r w:rsidRPr="00C41F58">
        <w:rPr>
          <w:rFonts w:ascii="Arial" w:hAnsi="Arial" w:cs="Arial"/>
          <w:b/>
          <w:sz w:val="24"/>
          <w:szCs w:val="24"/>
          <w:lang w:val="cy-GB"/>
        </w:rPr>
        <w:t xml:space="preserve"> </w:t>
      </w:r>
      <w:bookmarkStart w:id="5" w:name="_Hlk67046194"/>
      <w:proofErr w:type="spellStart"/>
      <w:r w:rsidRPr="00C41F58">
        <w:rPr>
          <w:rFonts w:ascii="Arial" w:hAnsi="Arial" w:cs="Arial"/>
          <w:b/>
          <w:sz w:val="24"/>
          <w:szCs w:val="24"/>
          <w:lang w:val="cy-GB"/>
        </w:rPr>
        <w:t>in</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accordance</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with</w:t>
      </w:r>
      <w:proofErr w:type="spellEnd"/>
      <w:r w:rsidRPr="00C41F58">
        <w:rPr>
          <w:rFonts w:ascii="Arial" w:hAnsi="Arial" w:cs="Arial"/>
          <w:b/>
          <w:sz w:val="24"/>
          <w:szCs w:val="24"/>
          <w:lang w:val="cy-GB"/>
        </w:rPr>
        <w:t xml:space="preserve"> the School Teachers’ </w:t>
      </w:r>
      <w:proofErr w:type="spellStart"/>
      <w:r w:rsidRPr="00C41F58">
        <w:rPr>
          <w:rFonts w:ascii="Arial" w:hAnsi="Arial" w:cs="Arial"/>
          <w:b/>
          <w:sz w:val="24"/>
          <w:szCs w:val="24"/>
          <w:lang w:val="cy-GB"/>
        </w:rPr>
        <w:t>Pay</w:t>
      </w:r>
      <w:proofErr w:type="spellEnd"/>
      <w:r w:rsidRPr="00C41F58">
        <w:rPr>
          <w:rFonts w:ascii="Arial" w:hAnsi="Arial" w:cs="Arial"/>
          <w:b/>
          <w:sz w:val="24"/>
          <w:szCs w:val="24"/>
          <w:lang w:val="cy-GB"/>
        </w:rPr>
        <w:t xml:space="preserve"> and </w:t>
      </w:r>
      <w:proofErr w:type="spellStart"/>
      <w:r w:rsidRPr="00C41F58">
        <w:rPr>
          <w:rFonts w:ascii="Arial" w:hAnsi="Arial" w:cs="Arial"/>
          <w:b/>
          <w:sz w:val="24"/>
          <w:szCs w:val="24"/>
          <w:lang w:val="cy-GB"/>
        </w:rPr>
        <w:t>Conditions</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Document</w:t>
      </w:r>
      <w:proofErr w:type="spellEnd"/>
      <w:r w:rsidRPr="00C41F58">
        <w:rPr>
          <w:rFonts w:ascii="Arial" w:hAnsi="Arial" w:cs="Arial"/>
          <w:b/>
          <w:sz w:val="24"/>
          <w:szCs w:val="24"/>
          <w:lang w:val="cy-GB"/>
        </w:rPr>
        <w:t xml:space="preserve"> </w:t>
      </w:r>
      <w:bookmarkEnd w:id="5"/>
      <w:r w:rsidRPr="00C41F58">
        <w:rPr>
          <w:rFonts w:ascii="Arial" w:hAnsi="Arial" w:cs="Arial"/>
          <w:b/>
          <w:sz w:val="24"/>
          <w:szCs w:val="24"/>
          <w:lang w:val="cy-GB"/>
        </w:rPr>
        <w:t xml:space="preserve"> </w:t>
      </w:r>
    </w:p>
    <w:p w14:paraId="00DB6B97" w14:textId="77777777" w:rsidR="00144BC4" w:rsidRPr="00C41F58" w:rsidRDefault="00144BC4" w:rsidP="00144BC4">
      <w:pPr>
        <w:tabs>
          <w:tab w:val="left" w:pos="2340"/>
        </w:tabs>
        <w:ind w:left="2880" w:hanging="2880"/>
        <w:jc w:val="both"/>
        <w:rPr>
          <w:rFonts w:ascii="Arial" w:hAnsi="Arial" w:cs="Arial"/>
          <w:b/>
          <w:sz w:val="24"/>
          <w:szCs w:val="24"/>
          <w:lang w:val="cy-GB"/>
        </w:rPr>
      </w:pPr>
      <w:r w:rsidRPr="00C41F58">
        <w:rPr>
          <w:rFonts w:ascii="Arial" w:hAnsi="Arial" w:cs="Arial"/>
          <w:b/>
          <w:sz w:val="24"/>
          <w:szCs w:val="24"/>
          <w:lang w:val="cy-GB"/>
        </w:rPr>
        <w:tab/>
      </w:r>
      <w:r w:rsidRPr="00C41F58">
        <w:rPr>
          <w:rFonts w:ascii="Arial" w:hAnsi="Arial" w:cs="Arial"/>
          <w:b/>
          <w:sz w:val="24"/>
          <w:szCs w:val="24"/>
          <w:lang w:val="cy-GB"/>
        </w:rPr>
        <w:tab/>
      </w:r>
      <w:bookmarkStart w:id="6" w:name="_Hlk69220748"/>
      <w:r w:rsidRPr="00C41F58">
        <w:rPr>
          <w:rFonts w:ascii="Arial" w:hAnsi="Arial" w:cs="Arial"/>
          <w:b/>
          <w:sz w:val="24"/>
          <w:szCs w:val="24"/>
          <w:lang w:val="cy-GB"/>
        </w:rPr>
        <w:t xml:space="preserve"> </w:t>
      </w:r>
      <w:bookmarkEnd w:id="6"/>
    </w:p>
    <w:bookmarkEnd w:id="4"/>
    <w:p w14:paraId="7CBB29F6" w14:textId="77777777" w:rsidR="00144BC4" w:rsidRPr="00C41F58" w:rsidRDefault="00144BC4" w:rsidP="00144BC4">
      <w:pPr>
        <w:tabs>
          <w:tab w:val="left" w:pos="2340"/>
        </w:tabs>
        <w:ind w:left="2880" w:hanging="2880"/>
        <w:jc w:val="both"/>
        <w:rPr>
          <w:rFonts w:ascii="Arial" w:hAnsi="Arial" w:cs="Arial"/>
          <w:b/>
          <w:sz w:val="24"/>
          <w:szCs w:val="24"/>
          <w:lang w:val="cy-GB"/>
        </w:rPr>
      </w:pPr>
      <w:r w:rsidRPr="00C41F58">
        <w:rPr>
          <w:rFonts w:ascii="Arial" w:hAnsi="Arial" w:cs="Arial"/>
          <w:b/>
          <w:sz w:val="24"/>
          <w:szCs w:val="24"/>
          <w:lang w:val="cy-GB"/>
        </w:rPr>
        <w:t>LOCATION:</w:t>
      </w:r>
      <w:r w:rsidRPr="00C41F58">
        <w:rPr>
          <w:rFonts w:ascii="Arial" w:hAnsi="Arial" w:cs="Arial"/>
          <w:b/>
          <w:sz w:val="24"/>
          <w:szCs w:val="24"/>
          <w:lang w:val="cy-GB"/>
        </w:rPr>
        <w:tab/>
      </w:r>
      <w:r w:rsidRPr="00C41F58">
        <w:rPr>
          <w:rFonts w:ascii="Arial" w:hAnsi="Arial" w:cs="Arial"/>
          <w:b/>
          <w:sz w:val="24"/>
          <w:szCs w:val="24"/>
          <w:lang w:val="cy-GB"/>
        </w:rPr>
        <w:tab/>
      </w:r>
      <w:bookmarkStart w:id="7" w:name="_Hlk168482011"/>
      <w:r w:rsidRPr="00C41F58">
        <w:rPr>
          <w:rFonts w:ascii="Arial" w:hAnsi="Arial" w:cs="Arial"/>
          <w:b/>
          <w:sz w:val="24"/>
          <w:szCs w:val="24"/>
          <w:lang w:val="cy-GB"/>
        </w:rPr>
        <w:t>Ysgol Gymraeg Trefynwy</w:t>
      </w:r>
    </w:p>
    <w:bookmarkEnd w:id="0"/>
    <w:bookmarkEnd w:id="7"/>
    <w:p w14:paraId="3345C5B8" w14:textId="77777777" w:rsidR="00144BC4" w:rsidRPr="00C41F58" w:rsidRDefault="00144BC4" w:rsidP="00144BC4">
      <w:pPr>
        <w:tabs>
          <w:tab w:val="left" w:pos="2340"/>
        </w:tabs>
        <w:ind w:left="2268" w:hanging="2268"/>
        <w:jc w:val="both"/>
        <w:rPr>
          <w:rFonts w:ascii="Arial" w:hAnsi="Arial" w:cs="Arial"/>
          <w:b/>
          <w:sz w:val="24"/>
          <w:szCs w:val="24"/>
          <w:lang w:val="cy-GB" w:eastAsia="en-GB"/>
        </w:rPr>
      </w:pPr>
    </w:p>
    <w:bookmarkEnd w:id="1"/>
    <w:p w14:paraId="16BEF2E5" w14:textId="77777777" w:rsidR="00144BC4" w:rsidRPr="00C41F58" w:rsidRDefault="00144BC4" w:rsidP="00144BC4">
      <w:pPr>
        <w:tabs>
          <w:tab w:val="left" w:pos="0"/>
        </w:tabs>
        <w:jc w:val="both"/>
        <w:rPr>
          <w:rFonts w:ascii="Arial" w:hAnsi="Arial" w:cs="Arial"/>
          <w:b/>
          <w:sz w:val="24"/>
          <w:szCs w:val="24"/>
          <w:lang w:val="cy-GB" w:eastAsia="en-GB"/>
        </w:rPr>
      </w:pPr>
      <w:r w:rsidRPr="00C41F58">
        <w:rPr>
          <w:rFonts w:ascii="Arial" w:hAnsi="Arial" w:cs="Arial"/>
          <w:b/>
          <w:sz w:val="24"/>
          <w:szCs w:val="24"/>
          <w:lang w:val="cy-GB" w:eastAsia="en-GB"/>
        </w:rPr>
        <w:t xml:space="preserve">DISCLOSURE AND </w:t>
      </w:r>
      <w:r w:rsidRPr="00C41F58">
        <w:rPr>
          <w:rFonts w:ascii="Arial" w:hAnsi="Arial" w:cs="Arial"/>
          <w:b/>
          <w:sz w:val="24"/>
          <w:szCs w:val="24"/>
          <w:lang w:val="cy-GB" w:eastAsia="en-GB"/>
        </w:rPr>
        <w:tab/>
      </w:r>
      <w:proofErr w:type="spellStart"/>
      <w:r w:rsidRPr="00C41F58">
        <w:rPr>
          <w:rFonts w:ascii="Arial" w:hAnsi="Arial" w:cs="Arial"/>
          <w:b/>
          <w:sz w:val="24"/>
          <w:szCs w:val="24"/>
          <w:lang w:val="cy-GB" w:eastAsia="en-GB"/>
        </w:rPr>
        <w:t>Appointment</w:t>
      </w:r>
      <w:proofErr w:type="spellEnd"/>
      <w:r w:rsidRPr="00C41F58">
        <w:rPr>
          <w:rFonts w:ascii="Arial" w:hAnsi="Arial" w:cs="Arial"/>
          <w:b/>
          <w:sz w:val="24"/>
          <w:szCs w:val="24"/>
          <w:lang w:val="cy-GB" w:eastAsia="en-GB"/>
        </w:rPr>
        <w:t xml:space="preserve"> to </w:t>
      </w:r>
      <w:proofErr w:type="spellStart"/>
      <w:r w:rsidRPr="00C41F58">
        <w:rPr>
          <w:rFonts w:ascii="Arial" w:hAnsi="Arial" w:cs="Arial"/>
          <w:b/>
          <w:sz w:val="24"/>
          <w:szCs w:val="24"/>
          <w:lang w:val="cy-GB" w:eastAsia="en-GB"/>
        </w:rPr>
        <w:t>this</w:t>
      </w:r>
      <w:proofErr w:type="spellEnd"/>
      <w:r w:rsidRPr="00C41F58">
        <w:rPr>
          <w:rFonts w:ascii="Arial" w:hAnsi="Arial" w:cs="Arial"/>
          <w:b/>
          <w:sz w:val="24"/>
          <w:szCs w:val="24"/>
          <w:lang w:val="cy-GB" w:eastAsia="en-GB"/>
        </w:rPr>
        <w:t xml:space="preserve"> post is </w:t>
      </w:r>
      <w:proofErr w:type="spellStart"/>
      <w:r w:rsidRPr="00C41F58">
        <w:rPr>
          <w:rFonts w:ascii="Arial" w:hAnsi="Arial" w:cs="Arial"/>
          <w:b/>
          <w:sz w:val="24"/>
          <w:szCs w:val="24"/>
          <w:lang w:val="cy-GB" w:eastAsia="en-GB"/>
        </w:rPr>
        <w:t>exempt</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from</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Rehabilitaion</w:t>
      </w:r>
      <w:proofErr w:type="spellEnd"/>
      <w:r w:rsidRPr="00C41F58">
        <w:rPr>
          <w:rFonts w:ascii="Arial" w:hAnsi="Arial" w:cs="Arial"/>
          <w:b/>
          <w:sz w:val="24"/>
          <w:szCs w:val="24"/>
          <w:lang w:val="cy-GB" w:eastAsia="en-GB"/>
        </w:rPr>
        <w:t xml:space="preserve"> BARRING SERVICE </w:t>
      </w:r>
      <w:r w:rsidRPr="00C41F58">
        <w:rPr>
          <w:rFonts w:ascii="Arial" w:hAnsi="Arial" w:cs="Arial"/>
          <w:b/>
          <w:sz w:val="24"/>
          <w:szCs w:val="24"/>
          <w:lang w:val="cy-GB" w:eastAsia="en-GB"/>
        </w:rPr>
        <w:tab/>
        <w:t xml:space="preserve">of </w:t>
      </w:r>
      <w:proofErr w:type="spellStart"/>
      <w:r w:rsidRPr="00C41F58">
        <w:rPr>
          <w:rFonts w:ascii="Arial" w:hAnsi="Arial" w:cs="Arial"/>
          <w:b/>
          <w:sz w:val="24"/>
          <w:szCs w:val="24"/>
          <w:lang w:val="cy-GB" w:eastAsia="en-GB"/>
        </w:rPr>
        <w:t>Offenders</w:t>
      </w:r>
      <w:proofErr w:type="spellEnd"/>
      <w:r w:rsidRPr="00C41F58">
        <w:rPr>
          <w:rFonts w:ascii="Arial" w:hAnsi="Arial" w:cs="Arial"/>
          <w:b/>
          <w:sz w:val="24"/>
          <w:szCs w:val="24"/>
          <w:lang w:val="cy-GB" w:eastAsia="en-GB"/>
        </w:rPr>
        <w:t xml:space="preserve"> Act and is </w:t>
      </w:r>
      <w:proofErr w:type="spellStart"/>
      <w:r w:rsidRPr="00C41F58">
        <w:rPr>
          <w:rFonts w:ascii="Arial" w:hAnsi="Arial" w:cs="Arial"/>
          <w:b/>
          <w:sz w:val="24"/>
          <w:szCs w:val="24"/>
          <w:lang w:val="cy-GB" w:eastAsia="en-GB"/>
        </w:rPr>
        <w:t>subject</w:t>
      </w:r>
      <w:proofErr w:type="spellEnd"/>
      <w:r w:rsidRPr="00C41F58">
        <w:rPr>
          <w:rFonts w:ascii="Arial" w:hAnsi="Arial" w:cs="Arial"/>
          <w:b/>
          <w:sz w:val="24"/>
          <w:szCs w:val="24"/>
          <w:lang w:val="cy-GB" w:eastAsia="en-GB"/>
        </w:rPr>
        <w:t xml:space="preserve"> to the </w:t>
      </w:r>
      <w:proofErr w:type="spellStart"/>
      <w:r w:rsidRPr="00C41F58">
        <w:rPr>
          <w:rFonts w:ascii="Arial" w:hAnsi="Arial" w:cs="Arial"/>
          <w:b/>
          <w:sz w:val="24"/>
          <w:szCs w:val="24"/>
          <w:lang w:val="cy-GB" w:eastAsia="en-GB"/>
        </w:rPr>
        <w:t>following</w:t>
      </w:r>
      <w:proofErr w:type="spellEnd"/>
      <w:r w:rsidRPr="00C41F58">
        <w:rPr>
          <w:rFonts w:ascii="Arial" w:hAnsi="Arial" w:cs="Arial"/>
          <w:b/>
          <w:sz w:val="24"/>
          <w:szCs w:val="24"/>
          <w:lang w:val="cy-GB" w:eastAsia="en-GB"/>
        </w:rPr>
        <w:t xml:space="preserve"> DBS (DBS) CHECK: </w:t>
      </w:r>
      <w:r w:rsidRPr="00C41F58">
        <w:rPr>
          <w:rFonts w:ascii="Arial" w:hAnsi="Arial" w:cs="Arial"/>
          <w:b/>
          <w:sz w:val="24"/>
          <w:szCs w:val="24"/>
          <w:lang w:val="cy-GB" w:eastAsia="en-GB"/>
        </w:rPr>
        <w:tab/>
      </w:r>
      <w:r w:rsidRPr="00C41F58">
        <w:rPr>
          <w:rFonts w:ascii="Arial" w:hAnsi="Arial" w:cs="Arial"/>
          <w:b/>
          <w:sz w:val="24"/>
          <w:szCs w:val="24"/>
          <w:lang w:val="cy-GB" w:eastAsia="en-GB"/>
        </w:rPr>
        <w:tab/>
      </w:r>
      <w:proofErr w:type="spellStart"/>
      <w:r w:rsidRPr="00C41F58">
        <w:rPr>
          <w:rFonts w:ascii="Arial" w:hAnsi="Arial" w:cs="Arial"/>
          <w:b/>
          <w:sz w:val="24"/>
          <w:szCs w:val="24"/>
          <w:lang w:val="cy-GB" w:eastAsia="en-GB"/>
        </w:rPr>
        <w:t>check</w:t>
      </w:r>
      <w:proofErr w:type="spellEnd"/>
      <w:r w:rsidRPr="00C41F58">
        <w:rPr>
          <w:rFonts w:ascii="Arial" w:hAnsi="Arial" w:cs="Arial"/>
          <w:b/>
          <w:sz w:val="24"/>
          <w:szCs w:val="24"/>
          <w:lang w:val="cy-GB" w:eastAsia="en-GB"/>
        </w:rPr>
        <w:t>:</w:t>
      </w:r>
    </w:p>
    <w:p w14:paraId="367906DF" w14:textId="77777777" w:rsidR="00144BC4" w:rsidRPr="00C41F58" w:rsidRDefault="00144BC4" w:rsidP="00144BC4">
      <w:pPr>
        <w:tabs>
          <w:tab w:val="left" w:pos="0"/>
        </w:tabs>
        <w:jc w:val="both"/>
        <w:rPr>
          <w:rFonts w:ascii="Arial" w:hAnsi="Arial" w:cs="Arial"/>
          <w:b/>
          <w:sz w:val="24"/>
          <w:szCs w:val="24"/>
          <w:lang w:val="cy-GB" w:eastAsia="en-GB"/>
        </w:rPr>
      </w:pPr>
      <w:r w:rsidRPr="00C41F58">
        <w:rPr>
          <w:rFonts w:ascii="Arial" w:hAnsi="Arial" w:cs="Arial"/>
          <w:b/>
          <w:sz w:val="24"/>
          <w:szCs w:val="24"/>
          <w:lang w:val="cy-GB" w:eastAsia="en-GB"/>
        </w:rPr>
        <w:tab/>
      </w:r>
      <w:r w:rsidRPr="00C41F58">
        <w:rPr>
          <w:rFonts w:ascii="Arial" w:hAnsi="Arial" w:cs="Arial"/>
          <w:b/>
          <w:sz w:val="24"/>
          <w:szCs w:val="24"/>
          <w:lang w:val="cy-GB" w:eastAsia="en-GB"/>
        </w:rPr>
        <w:tab/>
      </w:r>
      <w:r w:rsidRPr="00C41F58">
        <w:rPr>
          <w:rFonts w:ascii="Arial" w:hAnsi="Arial" w:cs="Arial"/>
          <w:b/>
          <w:sz w:val="24"/>
          <w:szCs w:val="24"/>
          <w:lang w:val="cy-GB" w:eastAsia="en-GB"/>
        </w:rPr>
        <w:tab/>
      </w:r>
      <w:r w:rsidRPr="00C41F58">
        <w:rPr>
          <w:rFonts w:ascii="Arial" w:hAnsi="Arial" w:cs="Arial"/>
          <w:b/>
          <w:sz w:val="24"/>
          <w:szCs w:val="24"/>
          <w:lang w:val="cy-GB" w:eastAsia="en-GB"/>
        </w:rPr>
        <w:tab/>
      </w:r>
      <w:r w:rsidRPr="00C41F58">
        <w:rPr>
          <w:rFonts w:ascii="Arial" w:hAnsi="Arial" w:cs="Arial"/>
          <w:b/>
          <w:sz w:val="24"/>
          <w:szCs w:val="24"/>
          <w:lang w:val="cy-GB" w:eastAsia="en-GB"/>
        </w:rPr>
        <w:tab/>
        <w:t xml:space="preserve">-  </w:t>
      </w:r>
      <w:proofErr w:type="spellStart"/>
      <w:r w:rsidRPr="00C41F58">
        <w:rPr>
          <w:rFonts w:ascii="Arial" w:hAnsi="Arial" w:cs="Arial"/>
          <w:b/>
          <w:sz w:val="24"/>
          <w:szCs w:val="24"/>
          <w:lang w:val="cy-GB" w:eastAsia="en-GB"/>
        </w:rPr>
        <w:t>An</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Enhanced</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with</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Children</w:t>
      </w:r>
      <w:proofErr w:type="spellEnd"/>
      <w:r w:rsidRPr="00C41F58">
        <w:rPr>
          <w:rFonts w:ascii="Arial" w:hAnsi="Arial" w:cs="Arial"/>
          <w:b/>
          <w:sz w:val="24"/>
          <w:szCs w:val="24"/>
          <w:lang w:val="cy-GB" w:eastAsia="en-GB"/>
        </w:rPr>
        <w:t xml:space="preserve"> Barred </w:t>
      </w:r>
      <w:proofErr w:type="spellStart"/>
      <w:r w:rsidRPr="00C41F58">
        <w:rPr>
          <w:rFonts w:ascii="Arial" w:hAnsi="Arial" w:cs="Arial"/>
          <w:b/>
          <w:sz w:val="24"/>
          <w:szCs w:val="24"/>
          <w:lang w:val="cy-GB" w:eastAsia="en-GB"/>
        </w:rPr>
        <w:t>List</w:t>
      </w:r>
      <w:proofErr w:type="spellEnd"/>
      <w:r w:rsidRPr="00C41F58">
        <w:rPr>
          <w:rFonts w:ascii="Arial" w:hAnsi="Arial" w:cs="Arial"/>
          <w:b/>
          <w:sz w:val="24"/>
          <w:szCs w:val="24"/>
          <w:lang w:val="cy-GB" w:eastAsia="en-GB"/>
        </w:rPr>
        <w:t xml:space="preserve"> </w:t>
      </w:r>
      <w:proofErr w:type="spellStart"/>
      <w:r w:rsidRPr="00C41F58">
        <w:rPr>
          <w:rFonts w:ascii="Arial" w:hAnsi="Arial" w:cs="Arial"/>
          <w:b/>
          <w:sz w:val="24"/>
          <w:szCs w:val="24"/>
          <w:lang w:val="cy-GB" w:eastAsia="en-GB"/>
        </w:rPr>
        <w:t>Check</w:t>
      </w:r>
      <w:proofErr w:type="spellEnd"/>
      <w:r w:rsidRPr="00C41F58">
        <w:rPr>
          <w:rFonts w:ascii="Arial" w:hAnsi="Arial" w:cs="Arial"/>
          <w:b/>
          <w:sz w:val="24"/>
          <w:szCs w:val="24"/>
          <w:lang w:val="cy-GB" w:eastAsia="en-GB"/>
        </w:rPr>
        <w:t xml:space="preserve">  </w:t>
      </w:r>
    </w:p>
    <w:p w14:paraId="5C095E05" w14:textId="77777777" w:rsidR="00144BC4" w:rsidRPr="00C41F58" w:rsidRDefault="00144BC4" w:rsidP="00144BC4">
      <w:pPr>
        <w:tabs>
          <w:tab w:val="left" w:pos="2340"/>
        </w:tabs>
        <w:ind w:left="2268" w:hanging="2268"/>
        <w:jc w:val="both"/>
        <w:rPr>
          <w:rFonts w:ascii="Arial" w:hAnsi="Arial" w:cs="Arial"/>
          <w:b/>
          <w:sz w:val="24"/>
          <w:szCs w:val="24"/>
          <w:lang w:val="cy-GB" w:eastAsia="en-GB"/>
        </w:rPr>
      </w:pPr>
    </w:p>
    <w:tbl>
      <w:tblPr>
        <w:tblW w:w="0" w:type="auto"/>
        <w:tblInd w:w="-34" w:type="dxa"/>
        <w:tblBorders>
          <w:insideH w:val="single" w:sz="4" w:space="0" w:color="auto"/>
        </w:tblBorders>
        <w:tblLook w:val="04A0" w:firstRow="1" w:lastRow="0" w:firstColumn="1" w:lastColumn="0" w:noHBand="0" w:noVBand="1"/>
      </w:tblPr>
      <w:tblGrid>
        <w:gridCol w:w="2955"/>
        <w:gridCol w:w="6718"/>
      </w:tblGrid>
      <w:tr w:rsidR="00C41F58" w:rsidRPr="00C41F58" w14:paraId="50E5B190" w14:textId="77777777" w:rsidTr="005E6635">
        <w:tc>
          <w:tcPr>
            <w:tcW w:w="2977" w:type="dxa"/>
            <w:shd w:val="clear" w:color="auto" w:fill="auto"/>
          </w:tcPr>
          <w:p w14:paraId="6E68CAD1" w14:textId="77777777" w:rsidR="00144BC4" w:rsidRPr="00C41F58" w:rsidRDefault="00144BC4" w:rsidP="005E6635">
            <w:pPr>
              <w:tabs>
                <w:tab w:val="left" w:pos="2340"/>
              </w:tabs>
              <w:jc w:val="both"/>
              <w:rPr>
                <w:rFonts w:ascii="Arial" w:hAnsi="Arial" w:cs="Arial"/>
                <w:b/>
                <w:sz w:val="24"/>
                <w:szCs w:val="24"/>
                <w:lang w:val="cy-GB" w:eastAsia="en-GB"/>
              </w:rPr>
            </w:pPr>
            <w:r w:rsidRPr="00C41F58">
              <w:rPr>
                <w:rFonts w:ascii="Arial" w:hAnsi="Arial" w:cs="Arial"/>
                <w:b/>
                <w:sz w:val="24"/>
                <w:szCs w:val="24"/>
                <w:lang w:val="cy-GB" w:eastAsia="en-GB"/>
              </w:rPr>
              <w:t>WELSH LANGUAGE</w:t>
            </w:r>
          </w:p>
        </w:tc>
        <w:tc>
          <w:tcPr>
            <w:tcW w:w="6804" w:type="dxa"/>
            <w:shd w:val="clear" w:color="auto" w:fill="auto"/>
          </w:tcPr>
          <w:p w14:paraId="4539AE6F" w14:textId="77777777" w:rsidR="00144BC4" w:rsidRPr="00C41F58" w:rsidRDefault="00144BC4" w:rsidP="005E6635">
            <w:pPr>
              <w:spacing w:after="200" w:line="276" w:lineRule="auto"/>
              <w:ind w:hanging="45"/>
              <w:rPr>
                <w:rFonts w:ascii="Arial" w:hAnsi="Arial" w:cs="Arial"/>
                <w:b/>
                <w:sz w:val="24"/>
                <w:szCs w:val="24"/>
                <w:lang w:val="cy-GB"/>
              </w:rPr>
            </w:pPr>
            <w:proofErr w:type="spellStart"/>
            <w:r w:rsidRPr="00C41F58">
              <w:rPr>
                <w:rFonts w:ascii="Arial" w:hAnsi="Arial" w:cs="Arial"/>
                <w:b/>
                <w:sz w:val="24"/>
                <w:szCs w:val="24"/>
                <w:lang w:val="cy-GB"/>
              </w:rPr>
              <w:t>Proficient</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skills</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in</w:t>
            </w:r>
            <w:proofErr w:type="spellEnd"/>
            <w:r w:rsidRPr="00C41F58">
              <w:rPr>
                <w:rFonts w:ascii="Arial" w:hAnsi="Arial" w:cs="Arial"/>
                <w:b/>
                <w:sz w:val="24"/>
                <w:szCs w:val="24"/>
                <w:lang w:val="cy-GB"/>
              </w:rPr>
              <w:t xml:space="preserve"> Welsh </w:t>
            </w:r>
            <w:proofErr w:type="spellStart"/>
            <w:r w:rsidRPr="00C41F58">
              <w:rPr>
                <w:rFonts w:ascii="Arial" w:hAnsi="Arial" w:cs="Arial"/>
                <w:b/>
                <w:sz w:val="24"/>
                <w:szCs w:val="24"/>
                <w:lang w:val="cy-GB"/>
              </w:rPr>
              <w:t>are</w:t>
            </w:r>
            <w:proofErr w:type="spellEnd"/>
            <w:r w:rsidRPr="00C41F58">
              <w:rPr>
                <w:rFonts w:ascii="Arial" w:hAnsi="Arial" w:cs="Arial"/>
                <w:b/>
                <w:sz w:val="24"/>
                <w:szCs w:val="24"/>
                <w:lang w:val="cy-GB"/>
              </w:rPr>
              <w:t xml:space="preserve"> </w:t>
            </w:r>
            <w:proofErr w:type="spellStart"/>
            <w:r w:rsidRPr="00C41F58">
              <w:rPr>
                <w:rFonts w:ascii="Arial" w:hAnsi="Arial" w:cs="Arial"/>
                <w:b/>
                <w:sz w:val="24"/>
                <w:szCs w:val="24"/>
                <w:lang w:val="cy-GB"/>
              </w:rPr>
              <w:t>essential</w:t>
            </w:r>
            <w:proofErr w:type="spellEnd"/>
          </w:p>
        </w:tc>
      </w:tr>
    </w:tbl>
    <w:p w14:paraId="16D9C7F8" w14:textId="77777777" w:rsidR="00144BC4" w:rsidRPr="00C41F58" w:rsidRDefault="00144BC4" w:rsidP="00144BC4">
      <w:pPr>
        <w:autoSpaceDE w:val="0"/>
        <w:autoSpaceDN w:val="0"/>
        <w:adjustRightInd w:val="0"/>
        <w:jc w:val="both"/>
        <w:rPr>
          <w:rFonts w:ascii="Arial" w:eastAsia="Calibri" w:hAnsi="Arial" w:cs="Arial"/>
          <w:b/>
          <w:bCs/>
          <w:sz w:val="24"/>
          <w:szCs w:val="24"/>
          <w:lang w:val="cy-GB"/>
        </w:rPr>
      </w:pPr>
      <w:r w:rsidRPr="00C41F58">
        <w:rPr>
          <w:rFonts w:ascii="Arial" w:eastAsia="Calibri" w:hAnsi="Arial" w:cs="Arial"/>
          <w:b/>
          <w:bCs/>
          <w:sz w:val="24"/>
          <w:szCs w:val="24"/>
          <w:lang w:val="cy-GB"/>
        </w:rPr>
        <w:t>SAFEGUARDING:</w:t>
      </w:r>
      <w:r w:rsidRPr="00C41F58">
        <w:rPr>
          <w:rFonts w:ascii="Arial" w:eastAsia="Calibri" w:hAnsi="Arial" w:cs="Arial"/>
          <w:b/>
          <w:bCs/>
          <w:sz w:val="24"/>
          <w:szCs w:val="24"/>
          <w:lang w:val="cy-GB"/>
        </w:rPr>
        <w:tab/>
      </w:r>
      <w:r w:rsidRPr="00C41F58">
        <w:rPr>
          <w:rFonts w:ascii="Arial" w:eastAsia="Calibri" w:hAnsi="Arial" w:cs="Arial"/>
          <w:b/>
          <w:bCs/>
          <w:sz w:val="24"/>
          <w:szCs w:val="24"/>
          <w:lang w:val="cy-GB"/>
        </w:rPr>
        <w:tab/>
      </w:r>
    </w:p>
    <w:p w14:paraId="3BD922BA" w14:textId="77777777" w:rsidR="00144BC4" w:rsidRPr="00C41F58" w:rsidRDefault="00144BC4" w:rsidP="00144BC4">
      <w:pPr>
        <w:autoSpaceDE w:val="0"/>
        <w:autoSpaceDN w:val="0"/>
        <w:adjustRightInd w:val="0"/>
        <w:jc w:val="both"/>
        <w:rPr>
          <w:rFonts w:ascii="Arial" w:eastAsia="Calibri" w:hAnsi="Arial" w:cs="Arial"/>
          <w:b/>
          <w:bCs/>
          <w:sz w:val="24"/>
          <w:szCs w:val="24"/>
          <w:lang w:val="cy-GB"/>
        </w:rPr>
      </w:pPr>
    </w:p>
    <w:p w14:paraId="141604CD" w14:textId="77777777" w:rsidR="00144BC4" w:rsidRPr="00C41F58" w:rsidRDefault="00144BC4" w:rsidP="00144BC4">
      <w:pPr>
        <w:rPr>
          <w:rFonts w:ascii="Arial" w:hAnsi="Arial" w:cs="Arial"/>
          <w:sz w:val="24"/>
          <w:szCs w:val="24"/>
          <w:lang w:val="cy-GB"/>
        </w:rPr>
      </w:pPr>
      <w:proofErr w:type="spellStart"/>
      <w:r w:rsidRPr="00C41F58">
        <w:rPr>
          <w:rFonts w:ascii="Arial" w:hAnsi="Arial" w:cs="Arial"/>
          <w:sz w:val="24"/>
          <w:szCs w:val="24"/>
          <w:lang w:val="cy-GB"/>
        </w:rPr>
        <w:t>Child</w:t>
      </w:r>
      <w:proofErr w:type="spellEnd"/>
      <w:r w:rsidRPr="00C41F58">
        <w:rPr>
          <w:rFonts w:ascii="Arial" w:hAnsi="Arial" w:cs="Arial"/>
          <w:sz w:val="24"/>
          <w:szCs w:val="24"/>
          <w:lang w:val="cy-GB"/>
        </w:rPr>
        <w:t xml:space="preserve"> and </w:t>
      </w:r>
      <w:proofErr w:type="spellStart"/>
      <w:r w:rsidRPr="00C41F58">
        <w:rPr>
          <w:rFonts w:ascii="Arial" w:hAnsi="Arial" w:cs="Arial"/>
          <w:sz w:val="24"/>
          <w:szCs w:val="24"/>
          <w:lang w:val="cy-GB"/>
        </w:rPr>
        <w:t>Adult</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Protection</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are</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key</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priorities</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for</w:t>
      </w:r>
      <w:proofErr w:type="spellEnd"/>
      <w:r w:rsidRPr="00C41F58">
        <w:rPr>
          <w:rFonts w:ascii="Arial" w:hAnsi="Arial" w:cs="Arial"/>
          <w:sz w:val="24"/>
          <w:szCs w:val="24"/>
          <w:lang w:val="cy-GB"/>
        </w:rPr>
        <w:t xml:space="preserve"> the School and Council. We </w:t>
      </w:r>
      <w:proofErr w:type="spellStart"/>
      <w:r w:rsidRPr="00C41F58">
        <w:rPr>
          <w:rFonts w:ascii="Arial" w:hAnsi="Arial" w:cs="Arial"/>
          <w:sz w:val="24"/>
          <w:szCs w:val="24"/>
          <w:lang w:val="cy-GB"/>
        </w:rPr>
        <w:t>aim</w:t>
      </w:r>
      <w:proofErr w:type="spellEnd"/>
      <w:r w:rsidRPr="00C41F58">
        <w:rPr>
          <w:rFonts w:ascii="Arial" w:hAnsi="Arial" w:cs="Arial"/>
          <w:sz w:val="24"/>
          <w:szCs w:val="24"/>
          <w:lang w:val="cy-GB"/>
        </w:rPr>
        <w:t xml:space="preserve"> to </w:t>
      </w:r>
      <w:proofErr w:type="spellStart"/>
      <w:r w:rsidRPr="00C41F58">
        <w:rPr>
          <w:rFonts w:ascii="Arial" w:hAnsi="Arial" w:cs="Arial"/>
          <w:sz w:val="24"/>
          <w:szCs w:val="24"/>
          <w:lang w:val="cy-GB"/>
        </w:rPr>
        <w:t>support</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children</w:t>
      </w:r>
      <w:proofErr w:type="spellEnd"/>
      <w:r w:rsidRPr="00C41F58">
        <w:rPr>
          <w:rFonts w:ascii="Arial" w:hAnsi="Arial" w:cs="Arial"/>
          <w:sz w:val="24"/>
          <w:szCs w:val="24"/>
          <w:lang w:val="cy-GB"/>
        </w:rPr>
        <w:t xml:space="preserve"> and </w:t>
      </w:r>
      <w:proofErr w:type="spellStart"/>
      <w:r w:rsidRPr="00C41F58">
        <w:rPr>
          <w:rFonts w:ascii="Arial" w:hAnsi="Arial" w:cs="Arial"/>
          <w:sz w:val="24"/>
          <w:szCs w:val="24"/>
          <w:lang w:val="cy-GB"/>
        </w:rPr>
        <w:t>adults</w:t>
      </w:r>
      <w:proofErr w:type="spellEnd"/>
      <w:r w:rsidRPr="00C41F58">
        <w:rPr>
          <w:rFonts w:ascii="Arial" w:hAnsi="Arial" w:cs="Arial"/>
          <w:sz w:val="24"/>
          <w:szCs w:val="24"/>
          <w:lang w:val="cy-GB"/>
        </w:rPr>
        <w:t xml:space="preserve"> at </w:t>
      </w:r>
      <w:proofErr w:type="spellStart"/>
      <w:r w:rsidRPr="00C41F58">
        <w:rPr>
          <w:rFonts w:ascii="Arial" w:hAnsi="Arial" w:cs="Arial"/>
          <w:sz w:val="24"/>
          <w:szCs w:val="24"/>
          <w:lang w:val="cy-GB"/>
        </w:rPr>
        <w:t>risk</w:t>
      </w:r>
      <w:proofErr w:type="spellEnd"/>
      <w:r w:rsidRPr="00C41F58">
        <w:rPr>
          <w:rFonts w:ascii="Arial" w:hAnsi="Arial" w:cs="Arial"/>
          <w:sz w:val="24"/>
          <w:szCs w:val="24"/>
          <w:lang w:val="cy-GB"/>
        </w:rPr>
        <w:t xml:space="preserve"> to be as </w:t>
      </w:r>
      <w:proofErr w:type="spellStart"/>
      <w:r w:rsidRPr="00C41F58">
        <w:rPr>
          <w:rFonts w:ascii="Arial" w:hAnsi="Arial" w:cs="Arial"/>
          <w:sz w:val="24"/>
          <w:szCs w:val="24"/>
          <w:lang w:val="cy-GB"/>
        </w:rPr>
        <w:t>safe</w:t>
      </w:r>
      <w:proofErr w:type="spellEnd"/>
      <w:r w:rsidRPr="00C41F58">
        <w:rPr>
          <w:rFonts w:ascii="Arial" w:hAnsi="Arial" w:cs="Arial"/>
          <w:sz w:val="24"/>
          <w:szCs w:val="24"/>
          <w:lang w:val="cy-GB"/>
        </w:rPr>
        <w:t xml:space="preserve"> as </w:t>
      </w:r>
      <w:proofErr w:type="spellStart"/>
      <w:r w:rsidRPr="00C41F58">
        <w:rPr>
          <w:rFonts w:ascii="Arial" w:hAnsi="Arial" w:cs="Arial"/>
          <w:sz w:val="24"/>
          <w:szCs w:val="24"/>
          <w:lang w:val="cy-GB"/>
        </w:rPr>
        <w:t>they</w:t>
      </w:r>
      <w:proofErr w:type="spellEnd"/>
      <w:r w:rsidRPr="00C41F58">
        <w:rPr>
          <w:rFonts w:ascii="Arial" w:hAnsi="Arial" w:cs="Arial"/>
          <w:sz w:val="24"/>
          <w:szCs w:val="24"/>
          <w:lang w:val="cy-GB"/>
        </w:rPr>
        <w:t xml:space="preserve"> can and to </w:t>
      </w:r>
      <w:proofErr w:type="spellStart"/>
      <w:r w:rsidRPr="00C41F58">
        <w:rPr>
          <w:rFonts w:ascii="Arial" w:hAnsi="Arial" w:cs="Arial"/>
          <w:sz w:val="24"/>
          <w:szCs w:val="24"/>
          <w:lang w:val="cy-GB"/>
        </w:rPr>
        <w:t>fulfil</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their</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potential</w:t>
      </w:r>
      <w:proofErr w:type="spellEnd"/>
      <w:r w:rsidRPr="00C41F58">
        <w:rPr>
          <w:rFonts w:ascii="Arial" w:hAnsi="Arial" w:cs="Arial"/>
          <w:sz w:val="24"/>
          <w:szCs w:val="24"/>
          <w:lang w:val="cy-GB"/>
        </w:rPr>
        <w:t xml:space="preserve">. You </w:t>
      </w:r>
      <w:proofErr w:type="spellStart"/>
      <w:r w:rsidRPr="00C41F58">
        <w:rPr>
          <w:rFonts w:ascii="Arial" w:hAnsi="Arial" w:cs="Arial"/>
          <w:sz w:val="24"/>
          <w:szCs w:val="24"/>
          <w:lang w:val="cy-GB"/>
        </w:rPr>
        <w:t>are</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responsible</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for</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playing</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your</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part</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in</w:t>
      </w:r>
      <w:proofErr w:type="spellEnd"/>
      <w:r w:rsidRPr="00C41F58">
        <w:rPr>
          <w:rFonts w:ascii="Arial" w:hAnsi="Arial" w:cs="Arial"/>
          <w:sz w:val="24"/>
          <w:szCs w:val="24"/>
          <w:lang w:val="cy-GB"/>
        </w:rPr>
        <w:t xml:space="preserve"> the well-</w:t>
      </w:r>
      <w:proofErr w:type="spellStart"/>
      <w:r w:rsidRPr="00C41F58">
        <w:rPr>
          <w:rFonts w:ascii="Arial" w:hAnsi="Arial" w:cs="Arial"/>
          <w:sz w:val="24"/>
          <w:szCs w:val="24"/>
          <w:lang w:val="cy-GB"/>
        </w:rPr>
        <w:t>being</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safety</w:t>
      </w:r>
      <w:proofErr w:type="spellEnd"/>
      <w:r w:rsidRPr="00C41F58">
        <w:rPr>
          <w:rFonts w:ascii="Arial" w:hAnsi="Arial" w:cs="Arial"/>
          <w:sz w:val="24"/>
          <w:szCs w:val="24"/>
          <w:lang w:val="cy-GB"/>
        </w:rPr>
        <w:t xml:space="preserve"> and </w:t>
      </w:r>
      <w:proofErr w:type="spellStart"/>
      <w:r w:rsidRPr="00C41F58">
        <w:rPr>
          <w:rFonts w:ascii="Arial" w:hAnsi="Arial" w:cs="Arial"/>
          <w:sz w:val="24"/>
          <w:szCs w:val="24"/>
          <w:lang w:val="cy-GB"/>
        </w:rPr>
        <w:t>protection</w:t>
      </w:r>
      <w:proofErr w:type="spellEnd"/>
      <w:r w:rsidRPr="00C41F58">
        <w:rPr>
          <w:rFonts w:ascii="Arial" w:hAnsi="Arial" w:cs="Arial"/>
          <w:sz w:val="24"/>
          <w:szCs w:val="24"/>
          <w:lang w:val="cy-GB"/>
        </w:rPr>
        <w:t xml:space="preserve"> of </w:t>
      </w:r>
      <w:proofErr w:type="spellStart"/>
      <w:r w:rsidRPr="00C41F58">
        <w:rPr>
          <w:rFonts w:ascii="Arial" w:hAnsi="Arial" w:cs="Arial"/>
          <w:sz w:val="24"/>
          <w:szCs w:val="24"/>
          <w:lang w:val="cy-GB"/>
        </w:rPr>
        <w:t>children</w:t>
      </w:r>
      <w:proofErr w:type="spellEnd"/>
      <w:r w:rsidRPr="00C41F58">
        <w:rPr>
          <w:rFonts w:ascii="Arial" w:hAnsi="Arial" w:cs="Arial"/>
          <w:sz w:val="24"/>
          <w:szCs w:val="24"/>
          <w:lang w:val="cy-GB"/>
        </w:rPr>
        <w:t xml:space="preserve"> and </w:t>
      </w:r>
      <w:proofErr w:type="spellStart"/>
      <w:r w:rsidRPr="00C41F58">
        <w:rPr>
          <w:rFonts w:ascii="Arial" w:hAnsi="Arial" w:cs="Arial"/>
          <w:sz w:val="24"/>
          <w:szCs w:val="24"/>
          <w:lang w:val="cy-GB"/>
        </w:rPr>
        <w:t>adults</w:t>
      </w:r>
      <w:proofErr w:type="spellEnd"/>
      <w:r w:rsidRPr="00C41F58">
        <w:rPr>
          <w:rFonts w:ascii="Arial" w:hAnsi="Arial" w:cs="Arial"/>
          <w:sz w:val="24"/>
          <w:szCs w:val="24"/>
          <w:lang w:val="cy-GB"/>
        </w:rPr>
        <w:t xml:space="preserve"> at </w:t>
      </w:r>
      <w:proofErr w:type="spellStart"/>
      <w:r w:rsidRPr="00C41F58">
        <w:rPr>
          <w:rFonts w:ascii="Arial" w:hAnsi="Arial" w:cs="Arial"/>
          <w:sz w:val="24"/>
          <w:szCs w:val="24"/>
          <w:lang w:val="cy-GB"/>
        </w:rPr>
        <w:t>risk</w:t>
      </w:r>
      <w:proofErr w:type="spellEnd"/>
      <w:r w:rsidRPr="00C41F58">
        <w:rPr>
          <w:rFonts w:ascii="Arial" w:hAnsi="Arial" w:cs="Arial"/>
          <w:sz w:val="24"/>
          <w:szCs w:val="24"/>
          <w:lang w:val="cy-GB"/>
        </w:rPr>
        <w:t xml:space="preserve">. You will </w:t>
      </w:r>
      <w:proofErr w:type="spellStart"/>
      <w:r w:rsidRPr="00C41F58">
        <w:rPr>
          <w:rFonts w:ascii="Arial" w:hAnsi="Arial" w:cs="Arial"/>
          <w:sz w:val="24"/>
          <w:szCs w:val="24"/>
          <w:lang w:val="cy-GB"/>
        </w:rPr>
        <w:t>have</w:t>
      </w:r>
      <w:proofErr w:type="spellEnd"/>
      <w:r w:rsidRPr="00C41F58">
        <w:rPr>
          <w:rFonts w:ascii="Arial" w:hAnsi="Arial" w:cs="Arial"/>
          <w:sz w:val="24"/>
          <w:szCs w:val="24"/>
          <w:lang w:val="cy-GB"/>
        </w:rPr>
        <w:t xml:space="preserve"> a </w:t>
      </w:r>
      <w:proofErr w:type="spellStart"/>
      <w:r w:rsidRPr="00C41F58">
        <w:rPr>
          <w:rFonts w:ascii="Arial" w:hAnsi="Arial" w:cs="Arial"/>
          <w:sz w:val="24"/>
          <w:szCs w:val="24"/>
          <w:lang w:val="cy-GB"/>
        </w:rPr>
        <w:t>responsibility</w:t>
      </w:r>
      <w:proofErr w:type="spellEnd"/>
      <w:r w:rsidRPr="00C41F58">
        <w:rPr>
          <w:rFonts w:ascii="Arial" w:hAnsi="Arial" w:cs="Arial"/>
          <w:sz w:val="24"/>
          <w:szCs w:val="24"/>
          <w:lang w:val="cy-GB"/>
        </w:rPr>
        <w:t xml:space="preserve"> to </w:t>
      </w:r>
      <w:proofErr w:type="spellStart"/>
      <w:r w:rsidRPr="00C41F58">
        <w:rPr>
          <w:rFonts w:ascii="Arial" w:hAnsi="Arial" w:cs="Arial"/>
          <w:sz w:val="24"/>
          <w:szCs w:val="24"/>
          <w:lang w:val="cy-GB"/>
        </w:rPr>
        <w:t>participate</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in</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training</w:t>
      </w:r>
      <w:proofErr w:type="spellEnd"/>
      <w:r w:rsidRPr="00C41F58">
        <w:rPr>
          <w:rFonts w:ascii="Arial" w:hAnsi="Arial" w:cs="Arial"/>
          <w:sz w:val="24"/>
          <w:szCs w:val="24"/>
          <w:lang w:val="cy-GB"/>
        </w:rPr>
        <w:t xml:space="preserve"> to the </w:t>
      </w:r>
      <w:proofErr w:type="spellStart"/>
      <w:r w:rsidRPr="00C41F58">
        <w:rPr>
          <w:rFonts w:ascii="Arial" w:hAnsi="Arial" w:cs="Arial"/>
          <w:sz w:val="24"/>
          <w:szCs w:val="24"/>
          <w:lang w:val="cy-GB"/>
        </w:rPr>
        <w:t>appropriate</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level</w:t>
      </w:r>
      <w:proofErr w:type="spellEnd"/>
      <w:r w:rsidRPr="00C41F58">
        <w:rPr>
          <w:rFonts w:ascii="Arial" w:hAnsi="Arial" w:cs="Arial"/>
          <w:sz w:val="24"/>
          <w:szCs w:val="24"/>
          <w:lang w:val="cy-GB"/>
        </w:rPr>
        <w:t xml:space="preserve"> of </w:t>
      </w:r>
      <w:proofErr w:type="spellStart"/>
      <w:r w:rsidRPr="00C41F58">
        <w:rPr>
          <w:rFonts w:ascii="Arial" w:hAnsi="Arial" w:cs="Arial"/>
          <w:sz w:val="24"/>
          <w:szCs w:val="24"/>
          <w:lang w:val="cy-GB"/>
        </w:rPr>
        <w:t>safeguarding</w:t>
      </w:r>
      <w:proofErr w:type="spellEnd"/>
      <w:r w:rsidRPr="00C41F58">
        <w:rPr>
          <w:rFonts w:ascii="Arial" w:hAnsi="Arial" w:cs="Arial"/>
          <w:sz w:val="24"/>
          <w:szCs w:val="24"/>
          <w:lang w:val="cy-GB"/>
        </w:rPr>
        <w:t xml:space="preserve"> and </w:t>
      </w:r>
      <w:proofErr w:type="spellStart"/>
      <w:r w:rsidRPr="00C41F58">
        <w:rPr>
          <w:rFonts w:ascii="Arial" w:hAnsi="Arial" w:cs="Arial"/>
          <w:sz w:val="24"/>
          <w:szCs w:val="24"/>
          <w:lang w:val="cy-GB"/>
        </w:rPr>
        <w:t>have</w:t>
      </w:r>
      <w:proofErr w:type="spellEnd"/>
      <w:r w:rsidRPr="00C41F58">
        <w:rPr>
          <w:rFonts w:ascii="Arial" w:hAnsi="Arial" w:cs="Arial"/>
          <w:sz w:val="24"/>
          <w:szCs w:val="24"/>
          <w:lang w:val="cy-GB"/>
        </w:rPr>
        <w:t xml:space="preserve"> a </w:t>
      </w:r>
      <w:proofErr w:type="spellStart"/>
      <w:r w:rsidRPr="00C41F58">
        <w:rPr>
          <w:rFonts w:ascii="Arial" w:hAnsi="Arial" w:cs="Arial"/>
          <w:sz w:val="24"/>
          <w:szCs w:val="24"/>
          <w:lang w:val="cy-GB"/>
        </w:rPr>
        <w:t>duty</w:t>
      </w:r>
      <w:proofErr w:type="spellEnd"/>
      <w:r w:rsidRPr="00C41F58">
        <w:rPr>
          <w:rFonts w:ascii="Arial" w:hAnsi="Arial" w:cs="Arial"/>
          <w:sz w:val="24"/>
          <w:szCs w:val="24"/>
          <w:lang w:val="cy-GB"/>
        </w:rPr>
        <w:t xml:space="preserve"> to </w:t>
      </w:r>
      <w:proofErr w:type="spellStart"/>
      <w:r w:rsidRPr="00C41F58">
        <w:rPr>
          <w:rFonts w:ascii="Arial" w:hAnsi="Arial" w:cs="Arial"/>
          <w:sz w:val="24"/>
          <w:szCs w:val="24"/>
          <w:lang w:val="cy-GB"/>
        </w:rPr>
        <w:t>fulfil</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your</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personal</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responsibilities</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for</w:t>
      </w:r>
      <w:proofErr w:type="spellEnd"/>
      <w:r w:rsidRPr="00C41F58">
        <w:rPr>
          <w:rFonts w:ascii="Arial" w:hAnsi="Arial" w:cs="Arial"/>
          <w:sz w:val="24"/>
          <w:szCs w:val="24"/>
          <w:lang w:val="cy-GB"/>
        </w:rPr>
        <w:t xml:space="preserve"> </w:t>
      </w:r>
      <w:proofErr w:type="spellStart"/>
      <w:r w:rsidRPr="00C41F58">
        <w:rPr>
          <w:rFonts w:ascii="Arial" w:hAnsi="Arial" w:cs="Arial"/>
          <w:sz w:val="24"/>
          <w:szCs w:val="24"/>
          <w:lang w:val="cy-GB"/>
        </w:rPr>
        <w:t>safeguarding</w:t>
      </w:r>
      <w:proofErr w:type="spellEnd"/>
    </w:p>
    <w:p w14:paraId="2BC2EE09" w14:textId="77777777" w:rsidR="00144BC4" w:rsidRPr="00C41F58" w:rsidRDefault="00144BC4" w:rsidP="00144BC4">
      <w:pPr>
        <w:ind w:left="2268" w:hanging="2268"/>
        <w:rPr>
          <w:rFonts w:ascii="Arial" w:hAnsi="Arial" w:cs="Arial"/>
          <w:b/>
          <w:sz w:val="24"/>
          <w:szCs w:val="24"/>
          <w:lang w:val="cy-GB"/>
        </w:rPr>
      </w:pPr>
    </w:p>
    <w:p w14:paraId="7032A6A2" w14:textId="77777777" w:rsidR="00144BC4" w:rsidRPr="00C41F58" w:rsidRDefault="00144BC4" w:rsidP="00144BC4">
      <w:pPr>
        <w:ind w:left="2880" w:hanging="2880"/>
        <w:rPr>
          <w:rFonts w:ascii="Arial" w:hAnsi="Arial" w:cs="Arial"/>
          <w:b/>
          <w:bCs/>
          <w:sz w:val="24"/>
          <w:szCs w:val="24"/>
          <w:lang w:val="cy-GB"/>
        </w:rPr>
      </w:pPr>
      <w:r w:rsidRPr="00C41F58">
        <w:rPr>
          <w:rFonts w:ascii="Arial" w:hAnsi="Arial" w:cs="Arial"/>
          <w:b/>
          <w:sz w:val="24"/>
          <w:szCs w:val="24"/>
          <w:lang w:val="cy-GB"/>
        </w:rPr>
        <w:t>PURPOSE OF POST</w:t>
      </w:r>
      <w:r w:rsidRPr="00C41F58">
        <w:rPr>
          <w:rFonts w:ascii="Arial" w:hAnsi="Arial" w:cs="Arial"/>
          <w:b/>
          <w:bCs/>
          <w:sz w:val="24"/>
          <w:szCs w:val="24"/>
          <w:lang w:val="cy-GB"/>
        </w:rPr>
        <w:t xml:space="preserve">: </w:t>
      </w:r>
      <w:r w:rsidRPr="00C41F58">
        <w:rPr>
          <w:rFonts w:ascii="Arial" w:hAnsi="Arial" w:cs="Arial"/>
          <w:b/>
          <w:bCs/>
          <w:sz w:val="24"/>
          <w:szCs w:val="24"/>
          <w:lang w:val="cy-GB"/>
        </w:rPr>
        <w:tab/>
      </w:r>
    </w:p>
    <w:p w14:paraId="622F8D1C" w14:textId="77777777" w:rsidR="00144BC4" w:rsidRPr="00C41F58" w:rsidRDefault="00144BC4" w:rsidP="00144BC4">
      <w:pPr>
        <w:ind w:left="2880" w:hanging="2880"/>
        <w:rPr>
          <w:rFonts w:ascii="Arial" w:hAnsi="Arial" w:cs="Arial"/>
          <w:b/>
          <w:bCs/>
          <w:sz w:val="24"/>
          <w:szCs w:val="24"/>
          <w:lang w:val="cy-GB"/>
        </w:rPr>
      </w:pPr>
    </w:p>
    <w:p w14:paraId="6DEF4CA2" w14:textId="169BB294" w:rsidR="00BA1755" w:rsidRPr="00C41F58" w:rsidRDefault="00144BC4" w:rsidP="00144BC4">
      <w:pPr>
        <w:rPr>
          <w:rFonts w:ascii="Arial" w:hAnsi="Arial"/>
          <w:sz w:val="24"/>
          <w:szCs w:val="24"/>
          <w:lang w:val="cy-GB"/>
        </w:rPr>
      </w:pPr>
      <w:bookmarkStart w:id="8" w:name="_Hlk72147687"/>
      <w:r w:rsidRPr="00C41F58">
        <w:rPr>
          <w:rFonts w:ascii="Arial" w:hAnsi="Arial"/>
          <w:sz w:val="24"/>
          <w:szCs w:val="24"/>
          <w:lang w:val="cy-GB"/>
        </w:rPr>
        <w:t xml:space="preserve">The </w:t>
      </w:r>
      <w:proofErr w:type="spellStart"/>
      <w:r w:rsidRPr="00C41F58">
        <w:rPr>
          <w:rFonts w:ascii="Arial" w:hAnsi="Arial"/>
          <w:sz w:val="24"/>
          <w:szCs w:val="24"/>
          <w:lang w:val="cy-GB"/>
        </w:rPr>
        <w:t>Shadow</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Governing</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Body</w:t>
      </w:r>
      <w:proofErr w:type="spellEnd"/>
      <w:r w:rsidRPr="00C41F58">
        <w:rPr>
          <w:rFonts w:ascii="Arial" w:hAnsi="Arial"/>
          <w:sz w:val="24"/>
          <w:szCs w:val="24"/>
          <w:lang w:val="cy-GB"/>
        </w:rPr>
        <w:t xml:space="preserve"> is </w:t>
      </w:r>
      <w:proofErr w:type="spellStart"/>
      <w:r w:rsidRPr="00C41F58">
        <w:rPr>
          <w:rFonts w:ascii="Arial" w:hAnsi="Arial"/>
          <w:sz w:val="24"/>
          <w:szCs w:val="24"/>
          <w:lang w:val="cy-GB"/>
        </w:rPr>
        <w:t>pleased</w:t>
      </w:r>
      <w:proofErr w:type="spellEnd"/>
      <w:r w:rsidRPr="00C41F58">
        <w:rPr>
          <w:rFonts w:ascii="Arial" w:hAnsi="Arial"/>
          <w:sz w:val="24"/>
          <w:szCs w:val="24"/>
          <w:lang w:val="cy-GB"/>
        </w:rPr>
        <w:t xml:space="preserve"> to </w:t>
      </w:r>
      <w:proofErr w:type="spellStart"/>
      <w:r w:rsidRPr="00C41F58">
        <w:rPr>
          <w:rFonts w:ascii="Arial" w:hAnsi="Arial"/>
          <w:sz w:val="24"/>
          <w:szCs w:val="24"/>
          <w:lang w:val="cy-GB"/>
        </w:rPr>
        <w:t>announce</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that</w:t>
      </w:r>
      <w:proofErr w:type="spellEnd"/>
      <w:r w:rsidRPr="00C41F58">
        <w:rPr>
          <w:rFonts w:ascii="Arial" w:hAnsi="Arial"/>
          <w:sz w:val="24"/>
          <w:szCs w:val="24"/>
          <w:lang w:val="cy-GB"/>
        </w:rPr>
        <w:t xml:space="preserve"> </w:t>
      </w:r>
      <w:bookmarkStart w:id="9" w:name="_Hlk168480990"/>
      <w:r w:rsidRPr="00C41F58">
        <w:rPr>
          <w:rFonts w:ascii="Arial" w:hAnsi="Arial"/>
          <w:sz w:val="24"/>
          <w:szCs w:val="24"/>
          <w:lang w:val="cy-GB"/>
        </w:rPr>
        <w:t xml:space="preserve">Ysgol Gymraeg Trefynwy will </w:t>
      </w:r>
      <w:proofErr w:type="spellStart"/>
      <w:r w:rsidRPr="00C41F58">
        <w:rPr>
          <w:rFonts w:ascii="Arial" w:hAnsi="Arial"/>
          <w:sz w:val="24"/>
          <w:szCs w:val="24"/>
          <w:lang w:val="cy-GB"/>
        </w:rPr>
        <w:t>open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its</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doors</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in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September</w:t>
      </w:r>
      <w:proofErr w:type="spellEnd"/>
      <w:r w:rsidRPr="00C41F58">
        <w:rPr>
          <w:rFonts w:ascii="Arial" w:hAnsi="Arial"/>
          <w:sz w:val="24"/>
          <w:szCs w:val="24"/>
          <w:lang w:val="cy-GB"/>
        </w:rPr>
        <w:t xml:space="preserve"> 2024 as a </w:t>
      </w:r>
      <w:proofErr w:type="spellStart"/>
      <w:r w:rsidRPr="00C41F58">
        <w:rPr>
          <w:rFonts w:ascii="Arial" w:hAnsi="Arial"/>
          <w:sz w:val="24"/>
          <w:szCs w:val="24"/>
          <w:lang w:val="cy-GB"/>
        </w:rPr>
        <w:t>seedling</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school</w:t>
      </w:r>
      <w:proofErr w:type="spellEnd"/>
      <w:r w:rsidRPr="00C41F58">
        <w:rPr>
          <w:rFonts w:ascii="Arial" w:hAnsi="Arial"/>
          <w:sz w:val="24"/>
          <w:szCs w:val="24"/>
          <w:lang w:val="cy-GB"/>
        </w:rPr>
        <w:t xml:space="preserve"> </w:t>
      </w:r>
      <w:bookmarkEnd w:id="9"/>
      <w:proofErr w:type="spellStart"/>
      <w:r w:rsidRPr="00C41F58">
        <w:rPr>
          <w:rFonts w:ascii="Arial" w:hAnsi="Arial"/>
          <w:sz w:val="24"/>
          <w:szCs w:val="24"/>
          <w:lang w:val="cy-GB"/>
        </w:rPr>
        <w:t>on</w:t>
      </w:r>
      <w:proofErr w:type="spellEnd"/>
      <w:r w:rsidRPr="00C41F58">
        <w:rPr>
          <w:rFonts w:ascii="Arial" w:hAnsi="Arial"/>
          <w:sz w:val="24"/>
          <w:szCs w:val="24"/>
          <w:lang w:val="cy-GB"/>
        </w:rPr>
        <w:t xml:space="preserve"> the </w:t>
      </w:r>
      <w:proofErr w:type="spellStart"/>
      <w:r w:rsidRPr="00C41F58">
        <w:rPr>
          <w:rFonts w:ascii="Arial" w:hAnsi="Arial"/>
          <w:sz w:val="24"/>
          <w:szCs w:val="24"/>
          <w:lang w:val="cy-GB"/>
        </w:rPr>
        <w:t>site</w:t>
      </w:r>
      <w:proofErr w:type="spellEnd"/>
      <w:r w:rsidRPr="00C41F58">
        <w:rPr>
          <w:rFonts w:ascii="Arial" w:hAnsi="Arial"/>
          <w:sz w:val="24"/>
          <w:szCs w:val="24"/>
          <w:lang w:val="cy-GB"/>
        </w:rPr>
        <w:t xml:space="preserve"> of </w:t>
      </w:r>
      <w:proofErr w:type="spellStart"/>
      <w:r w:rsidRPr="00C41F58">
        <w:rPr>
          <w:rFonts w:ascii="Arial" w:hAnsi="Arial"/>
          <w:sz w:val="24"/>
          <w:szCs w:val="24"/>
          <w:lang w:val="cy-GB"/>
        </w:rPr>
        <w:t>Overmonnow</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Primary</w:t>
      </w:r>
      <w:proofErr w:type="spellEnd"/>
      <w:r w:rsidRPr="00C41F58">
        <w:rPr>
          <w:rFonts w:ascii="Arial" w:hAnsi="Arial"/>
          <w:sz w:val="24"/>
          <w:szCs w:val="24"/>
          <w:lang w:val="cy-GB"/>
        </w:rPr>
        <w:t xml:space="preserve"> School</w:t>
      </w:r>
      <w:r w:rsidR="00597A92" w:rsidRPr="00C41F58">
        <w:rPr>
          <w:rFonts w:ascii="Arial" w:hAnsi="Arial"/>
          <w:sz w:val="24"/>
          <w:szCs w:val="24"/>
          <w:lang w:val="cy-GB"/>
        </w:rPr>
        <w:t>,</w:t>
      </w:r>
      <w:r w:rsidR="00BA1755" w:rsidRPr="00C41F58">
        <w:rPr>
          <w:rFonts w:ascii="Arial" w:hAnsi="Arial"/>
          <w:sz w:val="24"/>
          <w:szCs w:val="24"/>
          <w:lang w:val="cy-GB"/>
        </w:rPr>
        <w:t xml:space="preserve"> </w:t>
      </w:r>
      <w:proofErr w:type="spellStart"/>
      <w:r w:rsidR="00BA1755" w:rsidRPr="00C41F58">
        <w:rPr>
          <w:rFonts w:ascii="Arial" w:hAnsi="Arial"/>
          <w:sz w:val="24"/>
          <w:szCs w:val="24"/>
          <w:lang w:val="cy-GB"/>
        </w:rPr>
        <w:t>which</w:t>
      </w:r>
      <w:proofErr w:type="spellEnd"/>
      <w:r w:rsidR="00BA1755" w:rsidRPr="00C41F58">
        <w:rPr>
          <w:rFonts w:ascii="Arial" w:hAnsi="Arial"/>
          <w:sz w:val="24"/>
          <w:szCs w:val="24"/>
          <w:lang w:val="cy-GB"/>
        </w:rPr>
        <w:t xml:space="preserve"> is </w:t>
      </w:r>
      <w:proofErr w:type="spellStart"/>
      <w:r w:rsidR="00BA1755" w:rsidRPr="00C41F58">
        <w:rPr>
          <w:rFonts w:ascii="Arial" w:hAnsi="Arial"/>
          <w:sz w:val="24"/>
          <w:szCs w:val="24"/>
          <w:lang w:val="cy-GB"/>
        </w:rPr>
        <w:t>easily</w:t>
      </w:r>
      <w:proofErr w:type="spellEnd"/>
      <w:r w:rsidR="00BA1755" w:rsidRPr="00C41F58">
        <w:rPr>
          <w:rFonts w:ascii="Arial" w:hAnsi="Arial"/>
          <w:sz w:val="24"/>
          <w:szCs w:val="24"/>
          <w:lang w:val="cy-GB"/>
        </w:rPr>
        <w:t xml:space="preserve"> </w:t>
      </w:r>
      <w:proofErr w:type="spellStart"/>
      <w:r w:rsidR="00BA1755" w:rsidRPr="00C41F58">
        <w:rPr>
          <w:rFonts w:ascii="Arial" w:hAnsi="Arial"/>
          <w:sz w:val="24"/>
          <w:szCs w:val="24"/>
          <w:lang w:val="cy-GB"/>
        </w:rPr>
        <w:t>accessible</w:t>
      </w:r>
      <w:proofErr w:type="spellEnd"/>
      <w:r w:rsidR="00BA1755" w:rsidRPr="00C41F58">
        <w:rPr>
          <w:rFonts w:ascii="Arial" w:hAnsi="Arial"/>
          <w:sz w:val="24"/>
          <w:szCs w:val="24"/>
          <w:lang w:val="cy-GB"/>
        </w:rPr>
        <w:t xml:space="preserve"> </w:t>
      </w:r>
      <w:proofErr w:type="spellStart"/>
      <w:r w:rsidR="00BA1755" w:rsidRPr="00C41F58">
        <w:rPr>
          <w:rFonts w:ascii="Arial" w:hAnsi="Arial"/>
          <w:sz w:val="24"/>
          <w:szCs w:val="24"/>
          <w:lang w:val="cy-GB"/>
        </w:rPr>
        <w:t>from</w:t>
      </w:r>
      <w:proofErr w:type="spellEnd"/>
      <w:r w:rsidR="00BA1755" w:rsidRPr="00C41F58">
        <w:rPr>
          <w:rFonts w:ascii="Arial" w:hAnsi="Arial"/>
          <w:sz w:val="24"/>
          <w:szCs w:val="24"/>
          <w:lang w:val="cy-GB"/>
        </w:rPr>
        <w:t xml:space="preserve"> main </w:t>
      </w:r>
      <w:proofErr w:type="spellStart"/>
      <w:r w:rsidR="00BA1755" w:rsidRPr="00C41F58">
        <w:rPr>
          <w:rFonts w:ascii="Arial" w:hAnsi="Arial"/>
          <w:sz w:val="24"/>
          <w:szCs w:val="24"/>
          <w:lang w:val="cy-GB"/>
        </w:rPr>
        <w:t>towns</w:t>
      </w:r>
      <w:proofErr w:type="spellEnd"/>
      <w:r w:rsidR="00BA1755" w:rsidRPr="00C41F58">
        <w:rPr>
          <w:rFonts w:ascii="Arial" w:hAnsi="Arial"/>
          <w:sz w:val="24"/>
          <w:szCs w:val="24"/>
          <w:lang w:val="cy-GB"/>
        </w:rPr>
        <w:t xml:space="preserve"> and </w:t>
      </w:r>
      <w:proofErr w:type="spellStart"/>
      <w:r w:rsidR="00BA1755" w:rsidRPr="00C41F58">
        <w:rPr>
          <w:rFonts w:ascii="Arial" w:hAnsi="Arial"/>
          <w:sz w:val="24"/>
          <w:szCs w:val="24"/>
          <w:lang w:val="cy-GB"/>
        </w:rPr>
        <w:t>cities</w:t>
      </w:r>
      <w:proofErr w:type="spellEnd"/>
      <w:r w:rsidR="00BA1755" w:rsidRPr="00C41F58">
        <w:rPr>
          <w:rFonts w:ascii="Arial" w:hAnsi="Arial"/>
          <w:sz w:val="24"/>
          <w:szCs w:val="24"/>
          <w:lang w:val="cy-GB"/>
        </w:rPr>
        <w:t xml:space="preserve"> </w:t>
      </w:r>
      <w:proofErr w:type="spellStart"/>
      <w:r w:rsidR="00BA1755" w:rsidRPr="00C41F58">
        <w:rPr>
          <w:rFonts w:ascii="Arial" w:hAnsi="Arial"/>
          <w:sz w:val="24"/>
          <w:szCs w:val="24"/>
          <w:lang w:val="cy-GB"/>
        </w:rPr>
        <w:t>such</w:t>
      </w:r>
      <w:proofErr w:type="spellEnd"/>
      <w:r w:rsidR="00BA1755" w:rsidRPr="00C41F58">
        <w:rPr>
          <w:rFonts w:ascii="Arial" w:hAnsi="Arial"/>
          <w:sz w:val="24"/>
          <w:szCs w:val="24"/>
          <w:lang w:val="cy-GB"/>
        </w:rPr>
        <w:t xml:space="preserve"> as Cardiff (50 </w:t>
      </w:r>
      <w:proofErr w:type="spellStart"/>
      <w:r w:rsidR="00BA1755" w:rsidRPr="00C41F58">
        <w:rPr>
          <w:rFonts w:ascii="Arial" w:hAnsi="Arial"/>
          <w:sz w:val="24"/>
          <w:szCs w:val="24"/>
          <w:lang w:val="cy-GB"/>
        </w:rPr>
        <w:t>minutes</w:t>
      </w:r>
      <w:proofErr w:type="spellEnd"/>
      <w:r w:rsidR="00BA1755" w:rsidRPr="00C41F58">
        <w:rPr>
          <w:rFonts w:ascii="Arial" w:hAnsi="Arial"/>
          <w:sz w:val="24"/>
          <w:szCs w:val="24"/>
          <w:lang w:val="cy-GB"/>
        </w:rPr>
        <w:t xml:space="preserve">), Newport (20 </w:t>
      </w:r>
      <w:proofErr w:type="spellStart"/>
      <w:r w:rsidR="00BA1755" w:rsidRPr="00C41F58">
        <w:rPr>
          <w:rFonts w:ascii="Arial" w:hAnsi="Arial"/>
          <w:sz w:val="24"/>
          <w:szCs w:val="24"/>
          <w:lang w:val="cy-GB"/>
        </w:rPr>
        <w:t>minutes</w:t>
      </w:r>
      <w:proofErr w:type="spellEnd"/>
      <w:r w:rsidR="00BA1755" w:rsidRPr="00C41F58">
        <w:rPr>
          <w:rFonts w:ascii="Arial" w:hAnsi="Arial"/>
          <w:sz w:val="24"/>
          <w:szCs w:val="24"/>
          <w:lang w:val="cy-GB"/>
        </w:rPr>
        <w:t xml:space="preserve">) and </w:t>
      </w:r>
      <w:proofErr w:type="spellStart"/>
      <w:r w:rsidR="00BA1755" w:rsidRPr="00C41F58">
        <w:rPr>
          <w:rFonts w:ascii="Arial" w:hAnsi="Arial"/>
          <w:sz w:val="24"/>
          <w:szCs w:val="24"/>
          <w:lang w:val="cy-GB"/>
        </w:rPr>
        <w:t>Cwmbran</w:t>
      </w:r>
      <w:proofErr w:type="spellEnd"/>
      <w:r w:rsidR="00BA1755" w:rsidRPr="00C41F58">
        <w:rPr>
          <w:rFonts w:ascii="Arial" w:hAnsi="Arial"/>
          <w:sz w:val="24"/>
          <w:szCs w:val="24"/>
          <w:lang w:val="cy-GB"/>
        </w:rPr>
        <w:t xml:space="preserve"> (30 </w:t>
      </w:r>
      <w:proofErr w:type="spellStart"/>
      <w:r w:rsidR="00BA1755" w:rsidRPr="00C41F58">
        <w:rPr>
          <w:rFonts w:ascii="Arial" w:hAnsi="Arial"/>
          <w:sz w:val="24"/>
          <w:szCs w:val="24"/>
          <w:lang w:val="cy-GB"/>
        </w:rPr>
        <w:t>minutes</w:t>
      </w:r>
      <w:proofErr w:type="spellEnd"/>
      <w:r w:rsidR="00BA1755" w:rsidRPr="00C41F58">
        <w:rPr>
          <w:rFonts w:ascii="Arial" w:hAnsi="Arial"/>
          <w:sz w:val="24"/>
          <w:szCs w:val="24"/>
          <w:lang w:val="cy-GB"/>
        </w:rPr>
        <w:t>)</w:t>
      </w:r>
      <w:r w:rsidR="00D7130A" w:rsidRPr="00C41F58">
        <w:rPr>
          <w:rFonts w:ascii="Arial" w:hAnsi="Arial"/>
          <w:sz w:val="24"/>
          <w:szCs w:val="24"/>
          <w:lang w:val="cy-GB"/>
        </w:rPr>
        <w:t>.</w:t>
      </w:r>
    </w:p>
    <w:p w14:paraId="4A46A0EF" w14:textId="77777777" w:rsidR="00D7130A" w:rsidRPr="00C41F58" w:rsidRDefault="00D7130A" w:rsidP="00144BC4">
      <w:pPr>
        <w:rPr>
          <w:rFonts w:ascii="Arial" w:hAnsi="Arial"/>
          <w:sz w:val="24"/>
          <w:szCs w:val="24"/>
          <w:lang w:val="cy-GB"/>
        </w:rPr>
      </w:pPr>
    </w:p>
    <w:p w14:paraId="7E4E4A73" w14:textId="4E1A4E92" w:rsidR="00597A92" w:rsidRPr="00C41F58" w:rsidRDefault="00D7130A" w:rsidP="00144BC4">
      <w:pPr>
        <w:rPr>
          <w:rFonts w:ascii="Arial" w:hAnsi="Arial"/>
          <w:sz w:val="24"/>
          <w:szCs w:val="24"/>
          <w:lang w:val="cy-GB"/>
        </w:rPr>
      </w:pPr>
      <w:proofErr w:type="spellStart"/>
      <w:r w:rsidRPr="00C41F58">
        <w:rPr>
          <w:rFonts w:ascii="Arial" w:hAnsi="Arial"/>
          <w:sz w:val="24"/>
          <w:szCs w:val="24"/>
          <w:lang w:val="cy-GB"/>
        </w:rPr>
        <w:t>D</w:t>
      </w:r>
      <w:r w:rsidR="00144BC4" w:rsidRPr="00C41F58">
        <w:rPr>
          <w:rFonts w:ascii="Arial" w:hAnsi="Arial"/>
          <w:sz w:val="24"/>
          <w:szCs w:val="24"/>
          <w:lang w:val="cy-GB"/>
        </w:rPr>
        <w:t>uring</w:t>
      </w:r>
      <w:proofErr w:type="spellEnd"/>
      <w:r w:rsidR="00144BC4" w:rsidRPr="00C41F58">
        <w:rPr>
          <w:rFonts w:ascii="Arial" w:hAnsi="Arial"/>
          <w:sz w:val="24"/>
          <w:szCs w:val="24"/>
          <w:lang w:val="cy-GB"/>
        </w:rPr>
        <w:t xml:space="preserve"> 2024-2025</w:t>
      </w:r>
      <w:r w:rsidRPr="00C41F58">
        <w:rPr>
          <w:rFonts w:ascii="Arial" w:hAnsi="Arial"/>
          <w:sz w:val="24"/>
          <w:szCs w:val="24"/>
          <w:lang w:val="cy-GB"/>
        </w:rPr>
        <w:t>,</w:t>
      </w:r>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significant</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building</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work</w:t>
      </w:r>
      <w:proofErr w:type="spellEnd"/>
      <w:r w:rsidR="00144BC4" w:rsidRPr="00C41F58">
        <w:rPr>
          <w:rFonts w:ascii="Arial" w:hAnsi="Arial"/>
          <w:sz w:val="24"/>
          <w:szCs w:val="24"/>
          <w:lang w:val="cy-GB"/>
        </w:rPr>
        <w:t xml:space="preserve"> will be </w:t>
      </w:r>
      <w:proofErr w:type="spellStart"/>
      <w:r w:rsidR="00144BC4" w:rsidRPr="00C41F58">
        <w:rPr>
          <w:rFonts w:ascii="Arial" w:hAnsi="Arial"/>
          <w:sz w:val="24"/>
          <w:szCs w:val="24"/>
          <w:lang w:val="cy-GB"/>
        </w:rPr>
        <w:t>carried</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out</w:t>
      </w:r>
      <w:proofErr w:type="spellEnd"/>
      <w:r w:rsidR="00144BC4" w:rsidRPr="00C41F58">
        <w:rPr>
          <w:rFonts w:ascii="Arial" w:hAnsi="Arial"/>
          <w:sz w:val="24"/>
          <w:szCs w:val="24"/>
          <w:lang w:val="cy-GB"/>
        </w:rPr>
        <w:t xml:space="preserve"> to </w:t>
      </w:r>
      <w:proofErr w:type="spellStart"/>
      <w:r w:rsidR="00144BC4" w:rsidRPr="00C41F58">
        <w:rPr>
          <w:rFonts w:ascii="Arial" w:hAnsi="Arial"/>
          <w:sz w:val="24"/>
          <w:szCs w:val="24"/>
          <w:lang w:val="cy-GB"/>
        </w:rPr>
        <w:t>create</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two</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independent</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schools</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on</w:t>
      </w:r>
      <w:proofErr w:type="spellEnd"/>
      <w:r w:rsidRPr="00C41F58">
        <w:rPr>
          <w:rFonts w:ascii="Arial" w:hAnsi="Arial"/>
          <w:sz w:val="24"/>
          <w:szCs w:val="24"/>
          <w:lang w:val="cy-GB"/>
        </w:rPr>
        <w:t xml:space="preserve"> the </w:t>
      </w:r>
      <w:proofErr w:type="spellStart"/>
      <w:r w:rsidRPr="00C41F58">
        <w:rPr>
          <w:rFonts w:ascii="Arial" w:hAnsi="Arial"/>
          <w:sz w:val="24"/>
          <w:szCs w:val="24"/>
          <w:lang w:val="cy-GB"/>
        </w:rPr>
        <w:t>Overnomow</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site</w:t>
      </w:r>
      <w:proofErr w:type="spellEnd"/>
      <w:r w:rsidR="00597A92" w:rsidRPr="00C41F58">
        <w:rPr>
          <w:rFonts w:ascii="Arial" w:hAnsi="Arial"/>
          <w:sz w:val="24"/>
          <w:szCs w:val="24"/>
          <w:lang w:val="cy-GB"/>
        </w:rPr>
        <w:t xml:space="preserve">. </w:t>
      </w:r>
      <w:r w:rsidR="00144BC4" w:rsidRPr="00C41F58">
        <w:rPr>
          <w:rFonts w:ascii="Arial" w:hAnsi="Arial"/>
          <w:sz w:val="24"/>
          <w:szCs w:val="24"/>
          <w:lang w:val="cy-GB"/>
        </w:rPr>
        <w:t xml:space="preserve"> The </w:t>
      </w:r>
      <w:proofErr w:type="spellStart"/>
      <w:r w:rsidR="00144BC4" w:rsidRPr="00C41F58">
        <w:rPr>
          <w:rFonts w:ascii="Arial" w:hAnsi="Arial"/>
          <w:sz w:val="24"/>
          <w:szCs w:val="24"/>
          <w:lang w:val="cy-GB"/>
        </w:rPr>
        <w:t>new</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part</w:t>
      </w:r>
      <w:proofErr w:type="spellEnd"/>
      <w:r w:rsidR="00144BC4" w:rsidRPr="00C41F58">
        <w:rPr>
          <w:rFonts w:ascii="Arial" w:hAnsi="Arial"/>
          <w:sz w:val="24"/>
          <w:szCs w:val="24"/>
          <w:lang w:val="cy-GB"/>
        </w:rPr>
        <w:t xml:space="preserve"> of Ysgol Gymraeg Trefynwy is </w:t>
      </w:r>
      <w:proofErr w:type="spellStart"/>
      <w:r w:rsidR="00144BC4" w:rsidRPr="00C41F58">
        <w:rPr>
          <w:rFonts w:ascii="Arial" w:hAnsi="Arial"/>
          <w:sz w:val="24"/>
          <w:szCs w:val="24"/>
          <w:lang w:val="cy-GB"/>
        </w:rPr>
        <w:t>expected</w:t>
      </w:r>
      <w:proofErr w:type="spellEnd"/>
      <w:r w:rsidR="00144BC4" w:rsidRPr="00C41F58">
        <w:rPr>
          <w:rFonts w:ascii="Arial" w:hAnsi="Arial"/>
          <w:sz w:val="24"/>
          <w:szCs w:val="24"/>
          <w:lang w:val="cy-GB"/>
        </w:rPr>
        <w:t xml:space="preserve"> to </w:t>
      </w:r>
      <w:proofErr w:type="spellStart"/>
      <w:r w:rsidR="00144BC4" w:rsidRPr="00C41F58">
        <w:rPr>
          <w:rFonts w:ascii="Arial" w:hAnsi="Arial"/>
          <w:sz w:val="24"/>
          <w:szCs w:val="24"/>
          <w:lang w:val="cy-GB"/>
        </w:rPr>
        <w:t>open</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in</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September</w:t>
      </w:r>
      <w:proofErr w:type="spellEnd"/>
      <w:r w:rsidR="00144BC4" w:rsidRPr="00C41F58">
        <w:rPr>
          <w:rFonts w:ascii="Arial" w:hAnsi="Arial"/>
          <w:sz w:val="24"/>
          <w:szCs w:val="24"/>
          <w:lang w:val="cy-GB"/>
        </w:rPr>
        <w:t xml:space="preserve"> 2025</w:t>
      </w:r>
      <w:r w:rsidRPr="00C41F58">
        <w:rPr>
          <w:rFonts w:ascii="Arial" w:hAnsi="Arial"/>
          <w:sz w:val="24"/>
          <w:szCs w:val="24"/>
          <w:lang w:val="cy-GB"/>
        </w:rPr>
        <w:t>,</w:t>
      </w:r>
      <w:r w:rsidR="00144BC4" w:rsidRPr="00C41F58">
        <w:rPr>
          <w:rFonts w:ascii="Arial" w:hAnsi="Arial"/>
          <w:sz w:val="24"/>
          <w:szCs w:val="24"/>
          <w:lang w:val="cy-GB"/>
        </w:rPr>
        <w:t xml:space="preserve"> and will </w:t>
      </w:r>
      <w:proofErr w:type="spellStart"/>
      <w:r w:rsidR="00144BC4" w:rsidRPr="00C41F58">
        <w:rPr>
          <w:rFonts w:ascii="Arial" w:hAnsi="Arial"/>
          <w:sz w:val="24"/>
          <w:szCs w:val="24"/>
          <w:lang w:val="cy-GB"/>
        </w:rPr>
        <w:t>have</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an</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initial</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capacity</w:t>
      </w:r>
      <w:proofErr w:type="spellEnd"/>
      <w:r w:rsidR="00144BC4" w:rsidRPr="00C41F58">
        <w:rPr>
          <w:rFonts w:ascii="Arial" w:hAnsi="Arial"/>
          <w:sz w:val="24"/>
          <w:szCs w:val="24"/>
          <w:lang w:val="cy-GB"/>
        </w:rPr>
        <w:t xml:space="preserve"> of 90</w:t>
      </w:r>
      <w:r w:rsidRPr="00C41F58">
        <w:rPr>
          <w:rFonts w:ascii="Arial" w:hAnsi="Arial"/>
          <w:sz w:val="24"/>
          <w:szCs w:val="24"/>
          <w:lang w:val="cy-GB"/>
        </w:rPr>
        <w:t>,</w:t>
      </w:r>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with</w:t>
      </w:r>
      <w:proofErr w:type="spellEnd"/>
      <w:r w:rsidR="00144BC4" w:rsidRPr="00C41F58">
        <w:rPr>
          <w:rFonts w:ascii="Arial" w:hAnsi="Arial"/>
          <w:sz w:val="24"/>
          <w:szCs w:val="24"/>
          <w:lang w:val="cy-GB"/>
        </w:rPr>
        <w:t xml:space="preserve"> a planned </w:t>
      </w:r>
      <w:proofErr w:type="spellStart"/>
      <w:r w:rsidR="00144BC4" w:rsidRPr="00C41F58">
        <w:rPr>
          <w:rFonts w:ascii="Arial" w:hAnsi="Arial"/>
          <w:sz w:val="24"/>
          <w:szCs w:val="24"/>
          <w:lang w:val="cy-GB"/>
        </w:rPr>
        <w:t>expansion</w:t>
      </w:r>
      <w:proofErr w:type="spellEnd"/>
      <w:r w:rsidR="00144BC4" w:rsidRPr="00C41F58">
        <w:rPr>
          <w:rFonts w:ascii="Arial" w:hAnsi="Arial"/>
          <w:sz w:val="24"/>
          <w:szCs w:val="24"/>
          <w:lang w:val="cy-GB"/>
        </w:rPr>
        <w:t xml:space="preserve"> to 210 by 2032</w:t>
      </w:r>
      <w:r w:rsidRPr="00C41F58">
        <w:rPr>
          <w:rFonts w:ascii="Arial" w:hAnsi="Arial"/>
          <w:sz w:val="24"/>
          <w:szCs w:val="24"/>
          <w:lang w:val="cy-GB"/>
        </w:rPr>
        <w:t>,</w:t>
      </w:r>
      <w:r w:rsidR="00144BC4" w:rsidRPr="00C41F58">
        <w:rPr>
          <w:rFonts w:ascii="Arial" w:hAnsi="Arial"/>
          <w:sz w:val="24"/>
          <w:szCs w:val="24"/>
          <w:lang w:val="cy-GB"/>
        </w:rPr>
        <w:t xml:space="preserve"> as </w:t>
      </w:r>
      <w:proofErr w:type="spellStart"/>
      <w:r w:rsidR="00144BC4" w:rsidRPr="00C41F58">
        <w:rPr>
          <w:rFonts w:ascii="Arial" w:hAnsi="Arial"/>
          <w:sz w:val="24"/>
          <w:szCs w:val="24"/>
          <w:lang w:val="cy-GB"/>
        </w:rPr>
        <w:t>stated</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in</w:t>
      </w:r>
      <w:proofErr w:type="spellEnd"/>
      <w:r w:rsidR="00144BC4" w:rsidRPr="00C41F58">
        <w:rPr>
          <w:rFonts w:ascii="Arial" w:hAnsi="Arial"/>
          <w:sz w:val="24"/>
          <w:szCs w:val="24"/>
          <w:lang w:val="cy-GB"/>
        </w:rPr>
        <w:t xml:space="preserve"> the </w:t>
      </w:r>
      <w:proofErr w:type="spellStart"/>
      <w:r w:rsidR="00144BC4" w:rsidRPr="00C41F58">
        <w:rPr>
          <w:rFonts w:ascii="Arial" w:hAnsi="Arial"/>
          <w:sz w:val="24"/>
          <w:szCs w:val="24"/>
          <w:lang w:val="cy-GB"/>
        </w:rPr>
        <w:t>latest</w:t>
      </w:r>
      <w:proofErr w:type="spellEnd"/>
      <w:r w:rsidR="00144BC4" w:rsidRPr="00C41F58">
        <w:rPr>
          <w:rFonts w:ascii="Arial" w:hAnsi="Arial"/>
          <w:sz w:val="24"/>
          <w:szCs w:val="24"/>
          <w:lang w:val="cy-GB"/>
        </w:rPr>
        <w:t xml:space="preserve"> WESP (Welsh </w:t>
      </w:r>
      <w:proofErr w:type="spellStart"/>
      <w:r w:rsidR="00144BC4" w:rsidRPr="00C41F58">
        <w:rPr>
          <w:rFonts w:ascii="Arial" w:hAnsi="Arial"/>
          <w:sz w:val="24"/>
          <w:szCs w:val="24"/>
          <w:lang w:val="cy-GB"/>
        </w:rPr>
        <w:t>in</w:t>
      </w:r>
      <w:proofErr w:type="spellEnd"/>
      <w:r w:rsidR="00144BC4" w:rsidRPr="00C41F58">
        <w:rPr>
          <w:rFonts w:ascii="Arial" w:hAnsi="Arial"/>
          <w:sz w:val="24"/>
          <w:szCs w:val="24"/>
          <w:lang w:val="cy-GB"/>
        </w:rPr>
        <w:t xml:space="preserve"> Education </w:t>
      </w:r>
      <w:proofErr w:type="spellStart"/>
      <w:r w:rsidR="00144BC4" w:rsidRPr="00C41F58">
        <w:rPr>
          <w:rFonts w:ascii="Arial" w:hAnsi="Arial"/>
          <w:sz w:val="24"/>
          <w:szCs w:val="24"/>
          <w:lang w:val="cy-GB"/>
        </w:rPr>
        <w:t>Strategic</w:t>
      </w:r>
      <w:proofErr w:type="spellEnd"/>
      <w:r w:rsidR="00144BC4" w:rsidRPr="00C41F58">
        <w:rPr>
          <w:rFonts w:ascii="Arial" w:hAnsi="Arial"/>
          <w:sz w:val="24"/>
          <w:szCs w:val="24"/>
          <w:lang w:val="cy-GB"/>
        </w:rPr>
        <w:t xml:space="preserve"> Plan). Building </w:t>
      </w:r>
      <w:proofErr w:type="spellStart"/>
      <w:r w:rsidR="00144BC4" w:rsidRPr="00C41F58">
        <w:rPr>
          <w:rFonts w:ascii="Arial" w:hAnsi="Arial"/>
          <w:sz w:val="24"/>
          <w:szCs w:val="24"/>
          <w:lang w:val="cy-GB"/>
        </w:rPr>
        <w:t>plans</w:t>
      </w:r>
      <w:proofErr w:type="spellEnd"/>
      <w:r w:rsidR="00144BC4" w:rsidRPr="00C41F58">
        <w:rPr>
          <w:rFonts w:ascii="Arial" w:hAnsi="Arial"/>
          <w:sz w:val="24"/>
          <w:szCs w:val="24"/>
          <w:lang w:val="cy-GB"/>
        </w:rPr>
        <w:t xml:space="preserve"> will be </w:t>
      </w:r>
      <w:proofErr w:type="spellStart"/>
      <w:r w:rsidR="00144BC4" w:rsidRPr="00C41F58">
        <w:rPr>
          <w:rFonts w:ascii="Arial" w:hAnsi="Arial"/>
          <w:sz w:val="24"/>
          <w:szCs w:val="24"/>
          <w:lang w:val="cy-GB"/>
        </w:rPr>
        <w:t>available</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which</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show</w:t>
      </w:r>
      <w:proofErr w:type="spellEnd"/>
      <w:r w:rsidR="00144BC4" w:rsidRPr="00C41F58">
        <w:rPr>
          <w:rFonts w:ascii="Arial" w:hAnsi="Arial"/>
          <w:sz w:val="24"/>
          <w:szCs w:val="24"/>
          <w:lang w:val="cy-GB"/>
        </w:rPr>
        <w:t xml:space="preserve"> the</w:t>
      </w:r>
      <w:r w:rsidR="00597A92" w:rsidRPr="00C41F58">
        <w:rPr>
          <w:rFonts w:ascii="Arial" w:hAnsi="Arial"/>
          <w:sz w:val="24"/>
          <w:szCs w:val="24"/>
          <w:lang w:val="cy-GB"/>
        </w:rPr>
        <w:t xml:space="preserve"> planned</w:t>
      </w:r>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work</w:t>
      </w:r>
      <w:proofErr w:type="spellEnd"/>
      <w:r w:rsidR="00144BC4" w:rsidRPr="00C41F58">
        <w:rPr>
          <w:rFonts w:ascii="Arial" w:hAnsi="Arial"/>
          <w:sz w:val="24"/>
          <w:szCs w:val="24"/>
          <w:lang w:val="cy-GB"/>
        </w:rPr>
        <w:t xml:space="preserve"> </w:t>
      </w:r>
      <w:proofErr w:type="spellStart"/>
      <w:r w:rsidR="00144BC4" w:rsidRPr="00C41F58">
        <w:rPr>
          <w:rFonts w:ascii="Arial" w:hAnsi="Arial"/>
          <w:sz w:val="24"/>
          <w:szCs w:val="24"/>
          <w:lang w:val="cy-GB"/>
        </w:rPr>
        <w:t>which</w:t>
      </w:r>
      <w:proofErr w:type="spellEnd"/>
      <w:r w:rsidR="00144BC4" w:rsidRPr="00C41F58">
        <w:rPr>
          <w:rFonts w:ascii="Arial" w:hAnsi="Arial"/>
          <w:sz w:val="24"/>
          <w:szCs w:val="24"/>
          <w:lang w:val="cy-GB"/>
        </w:rPr>
        <w:t xml:space="preserve"> is </w:t>
      </w:r>
      <w:proofErr w:type="spellStart"/>
      <w:r w:rsidRPr="00C41F58">
        <w:rPr>
          <w:rFonts w:ascii="Arial" w:hAnsi="Arial"/>
          <w:sz w:val="24"/>
          <w:szCs w:val="24"/>
          <w:lang w:val="cy-GB"/>
        </w:rPr>
        <w:t>due</w:t>
      </w:r>
      <w:proofErr w:type="spellEnd"/>
      <w:r w:rsidRPr="00C41F58">
        <w:rPr>
          <w:rFonts w:ascii="Arial" w:hAnsi="Arial"/>
          <w:sz w:val="24"/>
          <w:szCs w:val="24"/>
          <w:lang w:val="cy-GB"/>
        </w:rPr>
        <w:t xml:space="preserve"> to </w:t>
      </w:r>
      <w:proofErr w:type="spellStart"/>
      <w:r w:rsidR="00144BC4" w:rsidRPr="00C41F58">
        <w:rPr>
          <w:rFonts w:ascii="Arial" w:hAnsi="Arial"/>
          <w:sz w:val="24"/>
          <w:szCs w:val="24"/>
          <w:lang w:val="cy-GB"/>
        </w:rPr>
        <w:t>start</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soon</w:t>
      </w:r>
      <w:proofErr w:type="spellEnd"/>
      <w:r w:rsidR="00144BC4" w:rsidRPr="00C41F58">
        <w:rPr>
          <w:rFonts w:ascii="Arial" w:hAnsi="Arial"/>
          <w:sz w:val="24"/>
          <w:szCs w:val="24"/>
          <w:lang w:val="cy-GB"/>
        </w:rPr>
        <w:t xml:space="preserve">. </w:t>
      </w:r>
    </w:p>
    <w:p w14:paraId="1F0183D5" w14:textId="77777777" w:rsidR="00597A92" w:rsidRPr="00C41F58" w:rsidRDefault="00597A92" w:rsidP="00144BC4">
      <w:pPr>
        <w:rPr>
          <w:rFonts w:ascii="Arial" w:hAnsi="Arial"/>
          <w:sz w:val="24"/>
          <w:szCs w:val="24"/>
          <w:lang w:val="cy-GB"/>
        </w:rPr>
      </w:pPr>
    </w:p>
    <w:p w14:paraId="5545598A" w14:textId="69D51083" w:rsidR="00144BC4" w:rsidRPr="00C41F58" w:rsidRDefault="00144BC4" w:rsidP="00144BC4">
      <w:pPr>
        <w:rPr>
          <w:rFonts w:ascii="Arial" w:hAnsi="Arial"/>
          <w:sz w:val="24"/>
          <w:szCs w:val="24"/>
          <w:lang w:val="cy-GB"/>
        </w:rPr>
      </w:pPr>
      <w:bookmarkStart w:id="10" w:name="_Hlk168481185"/>
      <w:r w:rsidRPr="00C41F58">
        <w:rPr>
          <w:rFonts w:ascii="Arial" w:hAnsi="Arial"/>
          <w:sz w:val="24"/>
          <w:szCs w:val="24"/>
          <w:lang w:val="cy-GB"/>
        </w:rPr>
        <w:t xml:space="preserve">We </w:t>
      </w:r>
      <w:proofErr w:type="spellStart"/>
      <w:r w:rsidRPr="00C41F58">
        <w:rPr>
          <w:rFonts w:ascii="Arial" w:hAnsi="Arial"/>
          <w:sz w:val="24"/>
          <w:szCs w:val="24"/>
          <w:lang w:val="cy-GB"/>
        </w:rPr>
        <w:t>have</w:t>
      </w:r>
      <w:proofErr w:type="spellEnd"/>
      <w:r w:rsidR="00597A92" w:rsidRPr="00C41F58">
        <w:rPr>
          <w:rFonts w:ascii="Arial" w:hAnsi="Arial"/>
          <w:sz w:val="24"/>
          <w:szCs w:val="24"/>
          <w:lang w:val="cy-GB"/>
        </w:rPr>
        <w:t xml:space="preserve"> </w:t>
      </w:r>
      <w:r w:rsidR="00D7130A" w:rsidRPr="00C41F58">
        <w:rPr>
          <w:rFonts w:ascii="Arial" w:hAnsi="Arial"/>
          <w:sz w:val="24"/>
          <w:szCs w:val="24"/>
          <w:lang w:val="cy-GB"/>
        </w:rPr>
        <w:t>12</w:t>
      </w:r>
      <w:r w:rsidRPr="00C41F58">
        <w:rPr>
          <w:rFonts w:ascii="Arial" w:hAnsi="Arial"/>
          <w:sz w:val="24"/>
          <w:szCs w:val="24"/>
          <w:lang w:val="cy-GB"/>
        </w:rPr>
        <w:t xml:space="preserve"> </w:t>
      </w:r>
      <w:proofErr w:type="spellStart"/>
      <w:r w:rsidRPr="00C41F58">
        <w:rPr>
          <w:rFonts w:ascii="Arial" w:hAnsi="Arial"/>
          <w:sz w:val="24"/>
          <w:szCs w:val="24"/>
          <w:lang w:val="cy-GB"/>
        </w:rPr>
        <w:t>pupils</w:t>
      </w:r>
      <w:proofErr w:type="spellEnd"/>
      <w:r w:rsidRPr="00C41F58">
        <w:rPr>
          <w:rFonts w:ascii="Arial" w:hAnsi="Arial"/>
          <w:sz w:val="24"/>
          <w:szCs w:val="24"/>
          <w:lang w:val="cy-GB"/>
        </w:rPr>
        <w:t xml:space="preserve"> </w:t>
      </w:r>
      <w:proofErr w:type="spellStart"/>
      <w:r w:rsidR="00D7130A" w:rsidRPr="00C41F58">
        <w:rPr>
          <w:rFonts w:ascii="Arial" w:hAnsi="Arial"/>
          <w:sz w:val="24"/>
          <w:szCs w:val="24"/>
          <w:lang w:val="cy-GB"/>
        </w:rPr>
        <w:t>from</w:t>
      </w:r>
      <w:proofErr w:type="spellEnd"/>
      <w:r w:rsidR="00D7130A" w:rsidRPr="00C41F58">
        <w:rPr>
          <w:rFonts w:ascii="Arial" w:hAnsi="Arial"/>
          <w:sz w:val="24"/>
          <w:szCs w:val="24"/>
          <w:lang w:val="cy-GB"/>
        </w:rPr>
        <w:t xml:space="preserve"> </w:t>
      </w:r>
      <w:proofErr w:type="spellStart"/>
      <w:r w:rsidR="00D7130A" w:rsidRPr="00C41F58">
        <w:rPr>
          <w:rFonts w:ascii="Arial" w:hAnsi="Arial"/>
          <w:sz w:val="24"/>
          <w:szCs w:val="24"/>
          <w:lang w:val="cy-GB"/>
        </w:rPr>
        <w:t>Nursery</w:t>
      </w:r>
      <w:proofErr w:type="spellEnd"/>
      <w:r w:rsidR="00D7130A" w:rsidRPr="00C41F58">
        <w:rPr>
          <w:rFonts w:ascii="Arial" w:hAnsi="Arial"/>
          <w:sz w:val="24"/>
          <w:szCs w:val="24"/>
          <w:lang w:val="cy-GB"/>
        </w:rPr>
        <w:t xml:space="preserve"> to </w:t>
      </w:r>
      <w:proofErr w:type="spellStart"/>
      <w:r w:rsidR="00D7130A" w:rsidRPr="00C41F58">
        <w:rPr>
          <w:rFonts w:ascii="Arial" w:hAnsi="Arial"/>
          <w:sz w:val="24"/>
          <w:szCs w:val="24"/>
          <w:lang w:val="cy-GB"/>
        </w:rPr>
        <w:t>Year</w:t>
      </w:r>
      <w:proofErr w:type="spellEnd"/>
      <w:r w:rsidR="00D7130A" w:rsidRPr="00C41F58">
        <w:rPr>
          <w:rFonts w:ascii="Arial" w:hAnsi="Arial"/>
          <w:sz w:val="24"/>
          <w:szCs w:val="24"/>
          <w:lang w:val="cy-GB"/>
        </w:rPr>
        <w:t xml:space="preserve"> 1 </w:t>
      </w:r>
      <w:proofErr w:type="spellStart"/>
      <w:r w:rsidRPr="00C41F58">
        <w:rPr>
          <w:rFonts w:ascii="Arial" w:hAnsi="Arial"/>
          <w:sz w:val="24"/>
          <w:szCs w:val="24"/>
          <w:lang w:val="cy-GB"/>
        </w:rPr>
        <w:t>already</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registered</w:t>
      </w:r>
      <w:proofErr w:type="spellEnd"/>
      <w:r w:rsidRPr="00C41F58">
        <w:rPr>
          <w:rFonts w:ascii="Arial" w:hAnsi="Arial"/>
          <w:sz w:val="24"/>
          <w:szCs w:val="24"/>
          <w:lang w:val="cy-GB"/>
        </w:rPr>
        <w:t xml:space="preserve"> and </w:t>
      </w:r>
      <w:proofErr w:type="spellStart"/>
      <w:r w:rsidRPr="00C41F58">
        <w:rPr>
          <w:rFonts w:ascii="Arial" w:hAnsi="Arial"/>
          <w:sz w:val="24"/>
          <w:szCs w:val="24"/>
          <w:lang w:val="cy-GB"/>
        </w:rPr>
        <w:t>ready</w:t>
      </w:r>
      <w:proofErr w:type="spellEnd"/>
      <w:r w:rsidRPr="00C41F58">
        <w:rPr>
          <w:rFonts w:ascii="Arial" w:hAnsi="Arial"/>
          <w:sz w:val="24"/>
          <w:szCs w:val="24"/>
          <w:lang w:val="cy-GB"/>
        </w:rPr>
        <w:t xml:space="preserve"> to </w:t>
      </w:r>
      <w:proofErr w:type="spellStart"/>
      <w:r w:rsidRPr="00C41F58">
        <w:rPr>
          <w:rFonts w:ascii="Arial" w:hAnsi="Arial"/>
          <w:sz w:val="24"/>
          <w:szCs w:val="24"/>
          <w:lang w:val="cy-GB"/>
        </w:rPr>
        <w:t>start</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their</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education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through</w:t>
      </w:r>
      <w:proofErr w:type="spellEnd"/>
      <w:r w:rsidRPr="00C41F58">
        <w:rPr>
          <w:rFonts w:ascii="Arial" w:hAnsi="Arial"/>
          <w:sz w:val="24"/>
          <w:szCs w:val="24"/>
          <w:lang w:val="cy-GB"/>
        </w:rPr>
        <w:t xml:space="preserve"> the </w:t>
      </w:r>
      <w:proofErr w:type="spellStart"/>
      <w:r w:rsidRPr="00C41F58">
        <w:rPr>
          <w:rFonts w:ascii="Arial" w:hAnsi="Arial"/>
          <w:sz w:val="24"/>
          <w:szCs w:val="24"/>
          <w:lang w:val="cy-GB"/>
        </w:rPr>
        <w:t>medium</w:t>
      </w:r>
      <w:proofErr w:type="spellEnd"/>
      <w:r w:rsidRPr="00C41F58">
        <w:rPr>
          <w:rFonts w:ascii="Arial" w:hAnsi="Arial"/>
          <w:sz w:val="24"/>
          <w:szCs w:val="24"/>
          <w:lang w:val="cy-GB"/>
        </w:rPr>
        <w:t xml:space="preserve"> of Welsh, </w:t>
      </w:r>
      <w:proofErr w:type="spellStart"/>
      <w:r w:rsidRPr="00C41F58">
        <w:rPr>
          <w:rFonts w:ascii="Arial" w:hAnsi="Arial"/>
          <w:sz w:val="24"/>
          <w:szCs w:val="24"/>
          <w:lang w:val="cy-GB"/>
        </w:rPr>
        <w:t>which</w:t>
      </w:r>
      <w:proofErr w:type="spellEnd"/>
      <w:r w:rsidRPr="00C41F58">
        <w:rPr>
          <w:rFonts w:ascii="Arial" w:hAnsi="Arial"/>
          <w:sz w:val="24"/>
          <w:szCs w:val="24"/>
          <w:lang w:val="cy-GB"/>
        </w:rPr>
        <w:t xml:space="preserve"> is </w:t>
      </w:r>
      <w:proofErr w:type="spellStart"/>
      <w:r w:rsidRPr="00C41F58">
        <w:rPr>
          <w:rFonts w:ascii="Arial" w:hAnsi="Arial"/>
          <w:sz w:val="24"/>
          <w:szCs w:val="24"/>
          <w:lang w:val="cy-GB"/>
        </w:rPr>
        <w:t>an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exciting</w:t>
      </w:r>
      <w:proofErr w:type="spellEnd"/>
      <w:r w:rsidRPr="00C41F58">
        <w:rPr>
          <w:rFonts w:ascii="Arial" w:hAnsi="Arial"/>
          <w:sz w:val="24"/>
          <w:szCs w:val="24"/>
          <w:lang w:val="cy-GB"/>
        </w:rPr>
        <w:t xml:space="preserve"> and </w:t>
      </w:r>
      <w:proofErr w:type="spellStart"/>
      <w:r w:rsidRPr="00C41F58">
        <w:rPr>
          <w:rFonts w:ascii="Arial" w:hAnsi="Arial"/>
          <w:sz w:val="24"/>
          <w:szCs w:val="24"/>
          <w:lang w:val="cy-GB"/>
        </w:rPr>
        <w:t>historic</w:t>
      </w:r>
      <w:proofErr w:type="spellEnd"/>
      <w:r w:rsidRPr="00C41F58">
        <w:rPr>
          <w:rFonts w:ascii="Arial" w:hAnsi="Arial"/>
          <w:sz w:val="24"/>
          <w:szCs w:val="24"/>
          <w:lang w:val="cy-GB"/>
        </w:rPr>
        <w:t xml:space="preserve"> moment </w:t>
      </w:r>
      <w:proofErr w:type="spellStart"/>
      <w:r w:rsidRPr="00C41F58">
        <w:rPr>
          <w:rFonts w:ascii="Arial" w:hAnsi="Arial"/>
          <w:sz w:val="24"/>
          <w:szCs w:val="24"/>
          <w:lang w:val="cy-GB"/>
        </w:rPr>
        <w:t>for</w:t>
      </w:r>
      <w:proofErr w:type="spellEnd"/>
      <w:r w:rsidRPr="00C41F58">
        <w:rPr>
          <w:rFonts w:ascii="Arial" w:hAnsi="Arial"/>
          <w:sz w:val="24"/>
          <w:szCs w:val="24"/>
          <w:lang w:val="cy-GB"/>
        </w:rPr>
        <w:t xml:space="preserve"> the </w:t>
      </w:r>
      <w:proofErr w:type="spellStart"/>
      <w:r w:rsidRPr="00C41F58">
        <w:rPr>
          <w:rFonts w:ascii="Arial" w:hAnsi="Arial"/>
          <w:sz w:val="24"/>
          <w:szCs w:val="24"/>
          <w:lang w:val="cy-GB"/>
        </w:rPr>
        <w:t>town</w:t>
      </w:r>
      <w:proofErr w:type="spellEnd"/>
      <w:r w:rsidRPr="00C41F58">
        <w:rPr>
          <w:rFonts w:ascii="Arial" w:hAnsi="Arial"/>
          <w:sz w:val="24"/>
          <w:szCs w:val="24"/>
          <w:lang w:val="cy-GB"/>
        </w:rPr>
        <w:t xml:space="preserve"> of Monmouth. A </w:t>
      </w:r>
      <w:proofErr w:type="spellStart"/>
      <w:r w:rsidRPr="00C41F58">
        <w:rPr>
          <w:rFonts w:ascii="Arial" w:hAnsi="Arial"/>
          <w:sz w:val="24"/>
          <w:szCs w:val="24"/>
          <w:lang w:val="cy-GB"/>
        </w:rPr>
        <w:t>thriving</w:t>
      </w:r>
      <w:proofErr w:type="spellEnd"/>
      <w:r w:rsidRPr="00C41F58">
        <w:rPr>
          <w:rFonts w:ascii="Arial" w:hAnsi="Arial"/>
          <w:sz w:val="24"/>
          <w:szCs w:val="24"/>
          <w:lang w:val="cy-GB"/>
        </w:rPr>
        <w:t xml:space="preserve"> Ti a Fi </w:t>
      </w:r>
      <w:r w:rsidR="00D7130A" w:rsidRPr="00C41F58">
        <w:rPr>
          <w:rFonts w:ascii="Arial" w:hAnsi="Arial"/>
          <w:sz w:val="24"/>
          <w:szCs w:val="24"/>
          <w:lang w:val="cy-GB"/>
        </w:rPr>
        <w:t>Group,</w:t>
      </w:r>
      <w:r w:rsidRPr="00C41F58">
        <w:rPr>
          <w:rFonts w:ascii="Arial" w:hAnsi="Arial"/>
          <w:sz w:val="24"/>
          <w:szCs w:val="24"/>
          <w:lang w:val="cy-GB"/>
        </w:rPr>
        <w:t xml:space="preserve"> </w:t>
      </w:r>
      <w:proofErr w:type="spellStart"/>
      <w:r w:rsidRPr="00C41F58">
        <w:rPr>
          <w:rFonts w:ascii="Arial" w:hAnsi="Arial"/>
          <w:sz w:val="24"/>
          <w:szCs w:val="24"/>
          <w:lang w:val="cy-GB"/>
        </w:rPr>
        <w:t>under</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an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inspiring</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leader</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meets</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locally</w:t>
      </w:r>
      <w:proofErr w:type="spellEnd"/>
      <w:r w:rsidR="00D7130A" w:rsidRPr="00C41F58">
        <w:rPr>
          <w:rFonts w:ascii="Arial" w:hAnsi="Arial"/>
          <w:sz w:val="24"/>
          <w:szCs w:val="24"/>
          <w:lang w:val="cy-GB"/>
        </w:rPr>
        <w:t>,</w:t>
      </w:r>
      <w:r w:rsidRPr="00C41F58">
        <w:rPr>
          <w:rFonts w:ascii="Arial" w:hAnsi="Arial"/>
          <w:sz w:val="24"/>
          <w:szCs w:val="24"/>
          <w:lang w:val="cy-GB"/>
        </w:rPr>
        <w:t xml:space="preserve"> and </w:t>
      </w:r>
      <w:proofErr w:type="spellStart"/>
      <w:r w:rsidRPr="00C41F58">
        <w:rPr>
          <w:rFonts w:ascii="Arial" w:hAnsi="Arial"/>
          <w:sz w:val="24"/>
          <w:szCs w:val="24"/>
          <w:lang w:val="cy-GB"/>
        </w:rPr>
        <w:lastRenderedPageBreak/>
        <w:t>from</w:t>
      </w:r>
      <w:proofErr w:type="spellEnd"/>
      <w:r w:rsidRPr="00C41F58">
        <w:rPr>
          <w:rFonts w:ascii="Arial" w:hAnsi="Arial"/>
          <w:sz w:val="24"/>
          <w:szCs w:val="24"/>
          <w:lang w:val="cy-GB"/>
        </w:rPr>
        <w:t xml:space="preserve"> 2025 it is planned to </w:t>
      </w:r>
      <w:proofErr w:type="spellStart"/>
      <w:r w:rsidRPr="00C41F58">
        <w:rPr>
          <w:rFonts w:ascii="Arial" w:hAnsi="Arial"/>
          <w:sz w:val="24"/>
          <w:szCs w:val="24"/>
          <w:lang w:val="cy-GB"/>
        </w:rPr>
        <w:t>open</w:t>
      </w:r>
      <w:proofErr w:type="spellEnd"/>
      <w:r w:rsidRPr="00C41F58">
        <w:rPr>
          <w:rFonts w:ascii="Arial" w:hAnsi="Arial"/>
          <w:sz w:val="24"/>
          <w:szCs w:val="24"/>
          <w:lang w:val="cy-GB"/>
        </w:rPr>
        <w:t xml:space="preserve"> a Cylch Meithrin </w:t>
      </w:r>
      <w:proofErr w:type="spellStart"/>
      <w:r w:rsidRPr="00C41F58">
        <w:rPr>
          <w:rFonts w:ascii="Arial" w:hAnsi="Arial"/>
          <w:sz w:val="24"/>
          <w:szCs w:val="24"/>
          <w:lang w:val="cy-GB"/>
        </w:rPr>
        <w:t>with</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full</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wraparound</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provision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in</w:t>
      </w:r>
      <w:proofErr w:type="spellEnd"/>
      <w:r w:rsidRPr="00C41F58">
        <w:rPr>
          <w:rFonts w:ascii="Arial" w:hAnsi="Arial"/>
          <w:sz w:val="24"/>
          <w:szCs w:val="24"/>
          <w:lang w:val="cy-GB"/>
        </w:rPr>
        <w:t xml:space="preserve"> the </w:t>
      </w:r>
      <w:proofErr w:type="spellStart"/>
      <w:r w:rsidRPr="00C41F58">
        <w:rPr>
          <w:rFonts w:ascii="Arial" w:hAnsi="Arial"/>
          <w:sz w:val="24"/>
          <w:szCs w:val="24"/>
          <w:lang w:val="cy-GB"/>
        </w:rPr>
        <w:t>school</w:t>
      </w:r>
      <w:proofErr w:type="spellEnd"/>
      <w:r w:rsidRPr="00C41F58">
        <w:rPr>
          <w:rFonts w:ascii="Arial" w:hAnsi="Arial"/>
          <w:sz w:val="24"/>
          <w:szCs w:val="24"/>
          <w:lang w:val="cy-GB"/>
        </w:rPr>
        <w:t>.</w:t>
      </w:r>
    </w:p>
    <w:bookmarkEnd w:id="10"/>
    <w:p w14:paraId="6088F253" w14:textId="77777777" w:rsidR="00144BC4" w:rsidRPr="00C41F58" w:rsidRDefault="00144BC4" w:rsidP="00144BC4">
      <w:pPr>
        <w:rPr>
          <w:rFonts w:ascii="Arial" w:hAnsi="Arial"/>
          <w:sz w:val="24"/>
          <w:szCs w:val="24"/>
          <w:lang w:val="cy-GB"/>
        </w:rPr>
      </w:pPr>
    </w:p>
    <w:p w14:paraId="00C54946" w14:textId="5819B041" w:rsidR="00144BC4" w:rsidRPr="00C41F58" w:rsidRDefault="3AA48DE2" w:rsidP="3AA48DE2">
      <w:pPr>
        <w:ind w:right="-142"/>
        <w:rPr>
          <w:rFonts w:ascii="Arial" w:hAnsi="Arial"/>
          <w:sz w:val="24"/>
          <w:szCs w:val="24"/>
          <w:lang w:val="en-US"/>
        </w:rPr>
      </w:pPr>
      <w:r w:rsidRPr="00C41F58">
        <w:rPr>
          <w:rFonts w:ascii="Arial" w:hAnsi="Arial"/>
          <w:sz w:val="24"/>
          <w:szCs w:val="24"/>
          <w:lang w:val="en-US"/>
        </w:rPr>
        <w:t xml:space="preserve">We are looking for an excellent Progression Stage 1 and 2 </w:t>
      </w:r>
      <w:proofErr w:type="gramStart"/>
      <w:r w:rsidRPr="00C41F58">
        <w:rPr>
          <w:rFonts w:ascii="Arial" w:hAnsi="Arial"/>
          <w:sz w:val="24"/>
          <w:szCs w:val="24"/>
          <w:lang w:val="en-US"/>
        </w:rPr>
        <w:t>practitioner</w:t>
      </w:r>
      <w:proofErr w:type="gramEnd"/>
      <w:r w:rsidRPr="00C41F58">
        <w:rPr>
          <w:rFonts w:ascii="Arial" w:hAnsi="Arial"/>
          <w:sz w:val="24"/>
          <w:szCs w:val="24"/>
          <w:lang w:val="en-US"/>
        </w:rPr>
        <w:t xml:space="preserve">, and a creative and inspirational phase leader to start the work of establishing the school alongside the Headteacher and Governing Body. </w:t>
      </w:r>
    </w:p>
    <w:p w14:paraId="01214A6C" w14:textId="77777777" w:rsidR="00D7130A" w:rsidRPr="00C41F58" w:rsidRDefault="00D7130A" w:rsidP="00144BC4">
      <w:pPr>
        <w:ind w:right="-142"/>
        <w:rPr>
          <w:rFonts w:ascii="Arial" w:hAnsi="Arial"/>
          <w:sz w:val="24"/>
          <w:szCs w:val="24"/>
          <w:lang w:val="cy-GB"/>
        </w:rPr>
      </w:pPr>
    </w:p>
    <w:p w14:paraId="2B98C438" w14:textId="5040B5B5" w:rsidR="00144BC4" w:rsidRPr="00C41F58" w:rsidRDefault="00144BC4" w:rsidP="00144BC4">
      <w:pPr>
        <w:ind w:right="-142"/>
        <w:rPr>
          <w:rFonts w:ascii="Arial" w:hAnsi="Arial"/>
          <w:sz w:val="24"/>
          <w:szCs w:val="24"/>
          <w:lang w:val="cy-GB"/>
        </w:rPr>
      </w:pPr>
      <w:r w:rsidRPr="00C41F58">
        <w:rPr>
          <w:rFonts w:ascii="Arial" w:hAnsi="Arial"/>
          <w:sz w:val="24"/>
          <w:szCs w:val="24"/>
          <w:lang w:val="cy-GB"/>
        </w:rPr>
        <w:t xml:space="preserve">The </w:t>
      </w:r>
      <w:proofErr w:type="spellStart"/>
      <w:r w:rsidRPr="00C41F58">
        <w:rPr>
          <w:rFonts w:ascii="Arial" w:hAnsi="Arial"/>
          <w:sz w:val="24"/>
          <w:szCs w:val="24"/>
          <w:lang w:val="cy-GB"/>
        </w:rPr>
        <w:t>children</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are</w:t>
      </w:r>
      <w:proofErr w:type="spellEnd"/>
      <w:r w:rsidRPr="00C41F58">
        <w:rPr>
          <w:rFonts w:ascii="Arial" w:hAnsi="Arial"/>
          <w:sz w:val="24"/>
          <w:szCs w:val="24"/>
          <w:lang w:val="cy-GB"/>
        </w:rPr>
        <w:t xml:space="preserve"> </w:t>
      </w:r>
      <w:proofErr w:type="spellStart"/>
      <w:r w:rsidRPr="00C41F58">
        <w:rPr>
          <w:rFonts w:ascii="Arial" w:hAnsi="Arial"/>
          <w:sz w:val="24"/>
          <w:szCs w:val="24"/>
          <w:lang w:val="cy-GB"/>
        </w:rPr>
        <w:t>ready</w:t>
      </w:r>
      <w:proofErr w:type="spellEnd"/>
      <w:r w:rsidR="00D7130A" w:rsidRPr="00C41F58">
        <w:rPr>
          <w:rFonts w:ascii="Arial" w:hAnsi="Arial"/>
          <w:sz w:val="24"/>
          <w:szCs w:val="24"/>
          <w:lang w:val="cy-GB"/>
        </w:rPr>
        <w:t xml:space="preserve"> and </w:t>
      </w:r>
      <w:proofErr w:type="spellStart"/>
      <w:r w:rsidR="00D7130A" w:rsidRPr="00C41F58">
        <w:rPr>
          <w:rFonts w:ascii="Arial" w:hAnsi="Arial"/>
          <w:sz w:val="24"/>
          <w:szCs w:val="24"/>
          <w:lang w:val="cy-GB"/>
        </w:rPr>
        <w:t>waiting</w:t>
      </w:r>
      <w:proofErr w:type="spellEnd"/>
      <w:r w:rsidR="00D7130A" w:rsidRPr="00C41F58">
        <w:rPr>
          <w:rFonts w:ascii="Arial" w:hAnsi="Arial"/>
          <w:sz w:val="24"/>
          <w:szCs w:val="24"/>
          <w:lang w:val="cy-GB"/>
        </w:rPr>
        <w:t xml:space="preserve"> </w:t>
      </w:r>
      <w:proofErr w:type="spellStart"/>
      <w:r w:rsidR="00D7130A" w:rsidRPr="00C41F58">
        <w:rPr>
          <w:rFonts w:ascii="Arial" w:hAnsi="Arial"/>
          <w:sz w:val="24"/>
          <w:szCs w:val="24"/>
          <w:lang w:val="cy-GB"/>
        </w:rPr>
        <w:t>for</w:t>
      </w:r>
      <w:proofErr w:type="spellEnd"/>
      <w:r w:rsidR="00D7130A" w:rsidRPr="00C41F58">
        <w:rPr>
          <w:rFonts w:ascii="Arial" w:hAnsi="Arial"/>
          <w:sz w:val="24"/>
          <w:szCs w:val="24"/>
          <w:lang w:val="cy-GB"/>
        </w:rPr>
        <w:t xml:space="preserve"> </w:t>
      </w:r>
      <w:proofErr w:type="spellStart"/>
      <w:r w:rsidR="00D7130A" w:rsidRPr="00C41F58">
        <w:rPr>
          <w:rFonts w:ascii="Arial" w:hAnsi="Arial"/>
          <w:sz w:val="24"/>
          <w:szCs w:val="24"/>
          <w:lang w:val="cy-GB"/>
        </w:rPr>
        <w:t>you</w:t>
      </w:r>
      <w:proofErr w:type="spellEnd"/>
      <w:r w:rsidRPr="00C41F58">
        <w:rPr>
          <w:rFonts w:ascii="Arial" w:hAnsi="Arial"/>
          <w:sz w:val="24"/>
          <w:szCs w:val="24"/>
          <w:lang w:val="cy-GB"/>
        </w:rPr>
        <w:t>!</w:t>
      </w:r>
    </w:p>
    <w:p w14:paraId="76E7F509" w14:textId="77777777" w:rsidR="00144BC4" w:rsidRDefault="00144BC4" w:rsidP="00144BC4">
      <w:pPr>
        <w:rPr>
          <w:rFonts w:ascii="Arial" w:hAnsi="Arial"/>
          <w:b/>
          <w:sz w:val="24"/>
          <w:szCs w:val="24"/>
          <w:lang w:val="cy-GB"/>
        </w:rPr>
      </w:pPr>
    </w:p>
    <w:p w14:paraId="55A8B4A6" w14:textId="2A4D69FE" w:rsidR="00144BC4" w:rsidRPr="00A34E24" w:rsidRDefault="00144BC4" w:rsidP="00144BC4">
      <w:pPr>
        <w:rPr>
          <w:rFonts w:ascii="Arial" w:hAnsi="Arial"/>
          <w:b/>
          <w:sz w:val="24"/>
          <w:szCs w:val="24"/>
          <w:lang w:val="cy-GB"/>
        </w:rPr>
      </w:pPr>
      <w:proofErr w:type="spellStart"/>
      <w:r w:rsidRPr="00A34E24">
        <w:rPr>
          <w:rFonts w:ascii="Arial" w:hAnsi="Arial"/>
          <w:b/>
          <w:sz w:val="24"/>
          <w:szCs w:val="24"/>
          <w:lang w:val="cy-GB"/>
        </w:rPr>
        <w:t>Governors</w:t>
      </w:r>
      <w:proofErr w:type="spellEnd"/>
      <w:r w:rsidRPr="00A34E24">
        <w:rPr>
          <w:rFonts w:ascii="Arial" w:hAnsi="Arial"/>
          <w:b/>
          <w:sz w:val="24"/>
          <w:szCs w:val="24"/>
          <w:lang w:val="cy-GB"/>
        </w:rPr>
        <w:t xml:space="preserve"> </w:t>
      </w:r>
      <w:proofErr w:type="spellStart"/>
      <w:r w:rsidRPr="00A34E24">
        <w:rPr>
          <w:rFonts w:ascii="Arial" w:hAnsi="Arial"/>
          <w:b/>
          <w:sz w:val="24"/>
          <w:szCs w:val="24"/>
          <w:lang w:val="cy-GB"/>
        </w:rPr>
        <w:t>are</w:t>
      </w:r>
      <w:proofErr w:type="spellEnd"/>
      <w:r w:rsidRPr="00A34E24">
        <w:rPr>
          <w:rFonts w:ascii="Arial" w:hAnsi="Arial"/>
          <w:b/>
          <w:sz w:val="24"/>
          <w:szCs w:val="24"/>
          <w:lang w:val="cy-GB"/>
        </w:rPr>
        <w:t xml:space="preserve"> </w:t>
      </w:r>
      <w:proofErr w:type="spellStart"/>
      <w:r w:rsidRPr="00A34E24">
        <w:rPr>
          <w:rFonts w:ascii="Arial" w:hAnsi="Arial"/>
          <w:b/>
          <w:sz w:val="24"/>
          <w:szCs w:val="24"/>
          <w:lang w:val="cy-GB"/>
        </w:rPr>
        <w:t>looking</w:t>
      </w:r>
      <w:proofErr w:type="spellEnd"/>
      <w:r w:rsidRPr="00A34E24">
        <w:rPr>
          <w:rFonts w:ascii="Arial" w:hAnsi="Arial"/>
          <w:b/>
          <w:sz w:val="24"/>
          <w:szCs w:val="24"/>
          <w:lang w:val="cy-GB"/>
        </w:rPr>
        <w:t xml:space="preserve"> </w:t>
      </w:r>
      <w:proofErr w:type="spellStart"/>
      <w:r w:rsidRPr="00A34E24">
        <w:rPr>
          <w:rFonts w:ascii="Arial" w:hAnsi="Arial"/>
          <w:b/>
          <w:sz w:val="24"/>
          <w:szCs w:val="24"/>
          <w:lang w:val="cy-GB"/>
        </w:rPr>
        <w:t>for</w:t>
      </w:r>
      <w:proofErr w:type="spellEnd"/>
      <w:r w:rsidRPr="00A34E24">
        <w:rPr>
          <w:rFonts w:ascii="Arial" w:hAnsi="Arial"/>
          <w:b/>
          <w:sz w:val="24"/>
          <w:szCs w:val="24"/>
          <w:lang w:val="cy-GB"/>
        </w:rPr>
        <w:t xml:space="preserve"> </w:t>
      </w:r>
      <w:proofErr w:type="spellStart"/>
      <w:r w:rsidRPr="00A34E24">
        <w:rPr>
          <w:rFonts w:ascii="Arial" w:hAnsi="Arial"/>
          <w:b/>
          <w:sz w:val="24"/>
          <w:szCs w:val="24"/>
          <w:lang w:val="cy-GB"/>
        </w:rPr>
        <w:t>someone</w:t>
      </w:r>
      <w:proofErr w:type="spellEnd"/>
      <w:r w:rsidRPr="00A34E24">
        <w:rPr>
          <w:rFonts w:ascii="Arial" w:hAnsi="Arial"/>
          <w:b/>
          <w:sz w:val="24"/>
          <w:szCs w:val="24"/>
          <w:lang w:val="cy-GB"/>
        </w:rPr>
        <w:t xml:space="preserve"> </w:t>
      </w:r>
      <w:proofErr w:type="spellStart"/>
      <w:r w:rsidRPr="00A34E24">
        <w:rPr>
          <w:rFonts w:ascii="Arial" w:hAnsi="Arial"/>
          <w:b/>
          <w:sz w:val="24"/>
          <w:szCs w:val="24"/>
          <w:lang w:val="cy-GB"/>
        </w:rPr>
        <w:t>who</w:t>
      </w:r>
      <w:proofErr w:type="spellEnd"/>
      <w:r w:rsidRPr="00A34E24">
        <w:rPr>
          <w:rFonts w:ascii="Arial" w:hAnsi="Arial"/>
          <w:b/>
          <w:sz w:val="24"/>
          <w:szCs w:val="24"/>
          <w:lang w:val="cy-GB"/>
        </w:rPr>
        <w:t>:</w:t>
      </w:r>
    </w:p>
    <w:p w14:paraId="44271C02"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proven</w:t>
      </w:r>
      <w:proofErr w:type="spellEnd"/>
      <w:r w:rsidRPr="00B32F24">
        <w:rPr>
          <w:rFonts w:ascii="Arial" w:hAnsi="Arial"/>
          <w:sz w:val="24"/>
          <w:szCs w:val="24"/>
          <w:lang w:val="cy-GB"/>
        </w:rPr>
        <w:t xml:space="preserve"> to be </w:t>
      </w:r>
      <w:proofErr w:type="spellStart"/>
      <w:r w:rsidRPr="00B32F24">
        <w:rPr>
          <w:rFonts w:ascii="Arial" w:hAnsi="Arial"/>
          <w:sz w:val="24"/>
          <w:szCs w:val="24"/>
          <w:lang w:val="cy-GB"/>
        </w:rPr>
        <w:t>committed</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inspirational</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teaching</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learning</w:t>
      </w:r>
      <w:proofErr w:type="spellEnd"/>
      <w:r w:rsidRPr="00B32F24">
        <w:rPr>
          <w:rFonts w:ascii="Arial" w:hAnsi="Arial"/>
          <w:sz w:val="24"/>
          <w:szCs w:val="24"/>
          <w:lang w:val="cy-GB"/>
        </w:rPr>
        <w:t>;</w:t>
      </w:r>
    </w:p>
    <w:p w14:paraId="2B6A56D7" w14:textId="77777777" w:rsidR="00144BC4" w:rsidRPr="00B32F24" w:rsidRDefault="00144BC4" w:rsidP="00144BC4">
      <w:pPr>
        <w:numPr>
          <w:ilvl w:val="0"/>
          <w:numId w:val="29"/>
        </w:numPr>
        <w:rPr>
          <w:rFonts w:ascii="Arial" w:hAnsi="Arial"/>
          <w:sz w:val="24"/>
          <w:szCs w:val="24"/>
          <w:lang w:val="cy-GB"/>
        </w:rPr>
      </w:pPr>
      <w:proofErr w:type="spellStart"/>
      <w:r w:rsidRPr="00B32F24">
        <w:rPr>
          <w:rFonts w:ascii="Arial" w:hAnsi="Arial"/>
          <w:sz w:val="24"/>
          <w:szCs w:val="24"/>
          <w:lang w:val="cy-GB"/>
        </w:rPr>
        <w:t>has</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excellent</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communication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leadership</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interpersonal</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skills</w:t>
      </w:r>
      <w:proofErr w:type="spellEnd"/>
      <w:r w:rsidRPr="00B32F24">
        <w:rPr>
          <w:rFonts w:ascii="Arial" w:hAnsi="Arial"/>
          <w:sz w:val="24"/>
          <w:szCs w:val="24"/>
          <w:lang w:val="cy-GB"/>
        </w:rPr>
        <w:t>;</w:t>
      </w:r>
    </w:p>
    <w:p w14:paraId="29922EFA"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able</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support</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management</w:t>
      </w:r>
      <w:proofErr w:type="spellEnd"/>
      <w:r w:rsidRPr="00B32F24">
        <w:rPr>
          <w:rFonts w:ascii="Arial" w:hAnsi="Arial"/>
          <w:sz w:val="24"/>
          <w:szCs w:val="24"/>
          <w:lang w:val="cy-GB"/>
        </w:rPr>
        <w:t xml:space="preserve"> of the </w:t>
      </w:r>
      <w:proofErr w:type="spellStart"/>
      <w:r w:rsidRPr="00B32F24">
        <w:rPr>
          <w:rFonts w:ascii="Arial" w:hAnsi="Arial"/>
          <w:sz w:val="24"/>
          <w:szCs w:val="24"/>
          <w:lang w:val="cy-GB"/>
        </w:rPr>
        <w:t>day</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day</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demands</w:t>
      </w:r>
      <w:proofErr w:type="spellEnd"/>
      <w:r w:rsidRPr="00B32F24">
        <w:rPr>
          <w:rFonts w:ascii="Arial" w:hAnsi="Arial"/>
          <w:sz w:val="24"/>
          <w:szCs w:val="24"/>
          <w:lang w:val="cy-GB"/>
        </w:rPr>
        <w:t xml:space="preserve"> of the </w:t>
      </w:r>
      <w:proofErr w:type="spellStart"/>
      <w:r w:rsidRPr="00B32F24">
        <w:rPr>
          <w:rFonts w:ascii="Arial" w:hAnsi="Arial"/>
          <w:sz w:val="24"/>
          <w:szCs w:val="24"/>
          <w:lang w:val="cy-GB"/>
        </w:rPr>
        <w:t>school</w:t>
      </w:r>
      <w:proofErr w:type="spellEnd"/>
      <w:r w:rsidRPr="00B32F24">
        <w:rPr>
          <w:rFonts w:ascii="Arial" w:hAnsi="Arial"/>
          <w:sz w:val="24"/>
          <w:szCs w:val="24"/>
          <w:lang w:val="cy-GB"/>
        </w:rPr>
        <w:t>;</w:t>
      </w:r>
    </w:p>
    <w:p w14:paraId="6821017D" w14:textId="77777777" w:rsidR="00144BC4" w:rsidRPr="00B32F24" w:rsidRDefault="00144BC4" w:rsidP="00144BC4">
      <w:pPr>
        <w:numPr>
          <w:ilvl w:val="0"/>
          <w:numId w:val="29"/>
        </w:numPr>
        <w:rPr>
          <w:rFonts w:ascii="Arial" w:hAnsi="Arial"/>
          <w:sz w:val="24"/>
          <w:szCs w:val="24"/>
          <w:lang w:val="cy-GB"/>
        </w:rPr>
      </w:pPr>
      <w:bookmarkStart w:id="11" w:name="_Hlk168481292"/>
      <w:proofErr w:type="spellStart"/>
      <w:r w:rsidRPr="00B32F24">
        <w:rPr>
          <w:rFonts w:ascii="Arial" w:hAnsi="Arial"/>
          <w:sz w:val="24"/>
          <w:szCs w:val="24"/>
          <w:lang w:val="cy-GB"/>
        </w:rPr>
        <w:t>has</w:t>
      </w:r>
      <w:proofErr w:type="spellEnd"/>
      <w:r w:rsidRPr="00B32F24">
        <w:rPr>
          <w:rFonts w:ascii="Arial" w:hAnsi="Arial"/>
          <w:sz w:val="24"/>
          <w:szCs w:val="24"/>
          <w:lang w:val="cy-GB"/>
        </w:rPr>
        <w:t xml:space="preserve"> a </w:t>
      </w:r>
      <w:proofErr w:type="spellStart"/>
      <w:r w:rsidRPr="00B32F24">
        <w:rPr>
          <w:rFonts w:ascii="Arial" w:hAnsi="Arial"/>
          <w:sz w:val="24"/>
          <w:szCs w:val="24"/>
          <w:lang w:val="cy-GB"/>
        </w:rPr>
        <w:t>passion</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ensure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that</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every</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child</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succeeds</w:t>
      </w:r>
      <w:proofErr w:type="spellEnd"/>
      <w:r w:rsidRPr="00B32F24">
        <w:rPr>
          <w:rFonts w:ascii="Arial" w:hAnsi="Arial"/>
          <w:sz w:val="24"/>
          <w:szCs w:val="24"/>
          <w:lang w:val="cy-GB"/>
        </w:rPr>
        <w:t>;</w:t>
      </w:r>
    </w:p>
    <w:bookmarkEnd w:id="11"/>
    <w:p w14:paraId="5542FBFD" w14:textId="77777777" w:rsidR="00144BC4" w:rsidRPr="00B32F24" w:rsidRDefault="00144BC4" w:rsidP="00144BC4">
      <w:pPr>
        <w:numPr>
          <w:ilvl w:val="0"/>
          <w:numId w:val="29"/>
        </w:numPr>
        <w:rPr>
          <w:rFonts w:ascii="Arial" w:hAnsi="Arial"/>
          <w:sz w:val="24"/>
          <w:szCs w:val="24"/>
          <w:lang w:val="cy-GB"/>
        </w:rPr>
      </w:pPr>
      <w:proofErr w:type="spellStart"/>
      <w:r w:rsidRPr="00B32F24">
        <w:rPr>
          <w:rFonts w:ascii="Arial" w:hAnsi="Arial"/>
          <w:sz w:val="24"/>
          <w:szCs w:val="24"/>
          <w:lang w:val="cy-GB"/>
        </w:rPr>
        <w:t>has</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drive</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commitment</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support</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Exectuive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Headteacher</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in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delivering</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national</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school</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priorities</w:t>
      </w:r>
      <w:proofErr w:type="spellEnd"/>
      <w:r w:rsidRPr="00B32F24">
        <w:rPr>
          <w:rFonts w:ascii="Arial" w:hAnsi="Arial"/>
          <w:sz w:val="24"/>
          <w:szCs w:val="24"/>
          <w:lang w:val="cy-GB"/>
        </w:rPr>
        <w:t>;</w:t>
      </w:r>
    </w:p>
    <w:p w14:paraId="05CA021D"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an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excellent</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role</w:t>
      </w:r>
      <w:proofErr w:type="spellEnd"/>
      <w:r w:rsidRPr="00B32F24">
        <w:rPr>
          <w:rFonts w:ascii="Arial" w:hAnsi="Arial"/>
          <w:sz w:val="24"/>
          <w:szCs w:val="24"/>
          <w:lang w:val="cy-GB"/>
        </w:rPr>
        <w:t xml:space="preserve"> model and </w:t>
      </w:r>
      <w:proofErr w:type="spellStart"/>
      <w:r w:rsidRPr="00B32F24">
        <w:rPr>
          <w:rFonts w:ascii="Arial" w:hAnsi="Arial"/>
          <w:sz w:val="24"/>
          <w:szCs w:val="24"/>
          <w:lang w:val="cy-GB"/>
        </w:rPr>
        <w:t>effective</w:t>
      </w:r>
      <w:proofErr w:type="spellEnd"/>
      <w:r w:rsidRPr="00B32F24">
        <w:rPr>
          <w:rFonts w:ascii="Arial" w:hAnsi="Arial"/>
          <w:sz w:val="24"/>
          <w:szCs w:val="24"/>
          <w:lang w:val="cy-GB"/>
        </w:rPr>
        <w:t xml:space="preserve"> at </w:t>
      </w:r>
      <w:proofErr w:type="spellStart"/>
      <w:r w:rsidRPr="00B32F24">
        <w:rPr>
          <w:rFonts w:ascii="Arial" w:hAnsi="Arial"/>
          <w:sz w:val="24"/>
          <w:szCs w:val="24"/>
          <w:lang w:val="cy-GB"/>
        </w:rPr>
        <w:t>leading</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motivating</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supporting</w:t>
      </w:r>
      <w:proofErr w:type="spellEnd"/>
      <w:r w:rsidRPr="00B32F24">
        <w:rPr>
          <w:rFonts w:ascii="Arial" w:hAnsi="Arial"/>
          <w:sz w:val="24"/>
          <w:szCs w:val="24"/>
          <w:lang w:val="cy-GB"/>
        </w:rPr>
        <w:t xml:space="preserve"> a </w:t>
      </w:r>
      <w:proofErr w:type="spellStart"/>
      <w:r w:rsidRPr="00B32F24">
        <w:rPr>
          <w:rFonts w:ascii="Arial" w:hAnsi="Arial"/>
          <w:sz w:val="24"/>
          <w:szCs w:val="24"/>
          <w:lang w:val="cy-GB"/>
        </w:rPr>
        <w:t>team</w:t>
      </w:r>
      <w:proofErr w:type="spellEnd"/>
      <w:r w:rsidRPr="00B32F24">
        <w:rPr>
          <w:rFonts w:ascii="Arial" w:hAnsi="Arial"/>
          <w:sz w:val="24"/>
          <w:szCs w:val="24"/>
          <w:lang w:val="cy-GB"/>
        </w:rPr>
        <w:t>;</w:t>
      </w:r>
    </w:p>
    <w:p w14:paraId="31BFC6E9"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able</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line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manage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teaching</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support</w:t>
      </w:r>
      <w:proofErr w:type="spellEnd"/>
      <w:r w:rsidRPr="00B32F24">
        <w:rPr>
          <w:rFonts w:ascii="Arial" w:hAnsi="Arial"/>
          <w:sz w:val="24"/>
          <w:szCs w:val="24"/>
          <w:lang w:val="cy-GB"/>
        </w:rPr>
        <w:t xml:space="preserve"> staff </w:t>
      </w:r>
      <w:proofErr w:type="spellStart"/>
      <w:r w:rsidRPr="00B32F24">
        <w:rPr>
          <w:rFonts w:ascii="Arial" w:hAnsi="Arial"/>
          <w:sz w:val="24"/>
          <w:szCs w:val="24"/>
          <w:lang w:val="cy-GB"/>
        </w:rPr>
        <w:t>effectively</w:t>
      </w:r>
      <w:proofErr w:type="spellEnd"/>
      <w:r w:rsidRPr="00B32F24">
        <w:rPr>
          <w:rFonts w:ascii="Arial" w:hAnsi="Arial"/>
          <w:sz w:val="24"/>
          <w:szCs w:val="24"/>
          <w:lang w:val="cy-GB"/>
        </w:rPr>
        <w:t>;</w:t>
      </w:r>
    </w:p>
    <w:p w14:paraId="253EB136"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can </w:t>
      </w:r>
      <w:proofErr w:type="spellStart"/>
      <w:r w:rsidRPr="00B32F24">
        <w:rPr>
          <w:rFonts w:ascii="Arial" w:hAnsi="Arial"/>
          <w:sz w:val="24"/>
          <w:szCs w:val="24"/>
          <w:lang w:val="cy-GB"/>
        </w:rPr>
        <w:t>work</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effectively</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in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partnership</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with</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wider</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school</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community</w:t>
      </w:r>
      <w:proofErr w:type="spellEnd"/>
      <w:r w:rsidRPr="00B32F24">
        <w:rPr>
          <w:rFonts w:ascii="Arial" w:hAnsi="Arial"/>
          <w:sz w:val="24"/>
          <w:szCs w:val="24"/>
          <w:lang w:val="cy-GB"/>
        </w:rPr>
        <w:t>;</w:t>
      </w:r>
    </w:p>
    <w:p w14:paraId="712132EA"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committed</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ensuring</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safety</w:t>
      </w:r>
      <w:proofErr w:type="spellEnd"/>
      <w:r w:rsidRPr="00B32F24">
        <w:rPr>
          <w:rFonts w:ascii="Arial" w:hAnsi="Arial"/>
          <w:sz w:val="24"/>
          <w:szCs w:val="24"/>
          <w:lang w:val="cy-GB"/>
        </w:rPr>
        <w:t xml:space="preserve"> and well-</w:t>
      </w:r>
      <w:proofErr w:type="spellStart"/>
      <w:r w:rsidRPr="00B32F24">
        <w:rPr>
          <w:rFonts w:ascii="Arial" w:hAnsi="Arial"/>
          <w:sz w:val="24"/>
          <w:szCs w:val="24"/>
          <w:lang w:val="cy-GB"/>
        </w:rPr>
        <w:t>being</w:t>
      </w:r>
      <w:proofErr w:type="spellEnd"/>
      <w:r w:rsidRPr="00B32F24">
        <w:rPr>
          <w:rFonts w:ascii="Arial" w:hAnsi="Arial"/>
          <w:sz w:val="24"/>
          <w:szCs w:val="24"/>
          <w:lang w:val="cy-GB"/>
        </w:rPr>
        <w:t xml:space="preserve"> of all of </w:t>
      </w:r>
      <w:proofErr w:type="spellStart"/>
      <w:r w:rsidRPr="00B32F24">
        <w:rPr>
          <w:rFonts w:ascii="Arial" w:hAnsi="Arial"/>
          <w:sz w:val="24"/>
          <w:szCs w:val="24"/>
          <w:lang w:val="cy-GB"/>
        </w:rPr>
        <w:t>our</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pupils</w:t>
      </w:r>
      <w:proofErr w:type="spellEnd"/>
      <w:r w:rsidRPr="00B32F24">
        <w:rPr>
          <w:rFonts w:ascii="Arial" w:hAnsi="Arial"/>
          <w:sz w:val="24"/>
          <w:szCs w:val="24"/>
          <w:lang w:val="cy-GB"/>
        </w:rPr>
        <w:t>;</w:t>
      </w:r>
    </w:p>
    <w:p w14:paraId="21AB3418" w14:textId="77777777" w:rsidR="00144BC4" w:rsidRPr="00B32F24" w:rsidRDefault="00144BC4" w:rsidP="00144BC4">
      <w:pPr>
        <w:numPr>
          <w:ilvl w:val="0"/>
          <w:numId w:val="29"/>
        </w:numPr>
        <w:rPr>
          <w:rFonts w:ascii="Arial" w:hAnsi="Arial"/>
          <w:sz w:val="24"/>
          <w:szCs w:val="24"/>
          <w:lang w:val="cy-GB"/>
        </w:rPr>
      </w:pPr>
      <w:proofErr w:type="spellStart"/>
      <w:r w:rsidRPr="00B32F24">
        <w:rPr>
          <w:rFonts w:ascii="Arial" w:hAnsi="Arial"/>
          <w:sz w:val="24"/>
          <w:szCs w:val="24"/>
          <w:lang w:val="cy-GB"/>
        </w:rPr>
        <w:t>self-motivated</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innovative</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drive</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complete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tasks</w:t>
      </w:r>
      <w:proofErr w:type="spellEnd"/>
      <w:r w:rsidRPr="00B32F24">
        <w:rPr>
          <w:rFonts w:ascii="Arial" w:hAnsi="Arial"/>
          <w:sz w:val="24"/>
          <w:szCs w:val="24"/>
          <w:lang w:val="cy-GB"/>
        </w:rPr>
        <w:t>;</w:t>
      </w:r>
    </w:p>
    <w:p w14:paraId="3FFA4493" w14:textId="77777777" w:rsidR="00144BC4" w:rsidRPr="00B32F24" w:rsidRDefault="00144BC4" w:rsidP="00144BC4">
      <w:pPr>
        <w:numPr>
          <w:ilvl w:val="0"/>
          <w:numId w:val="29"/>
        </w:numPr>
        <w:rPr>
          <w:rFonts w:ascii="Arial" w:hAnsi="Arial"/>
          <w:sz w:val="24"/>
          <w:szCs w:val="24"/>
          <w:lang w:val="cy-GB"/>
        </w:rPr>
      </w:pPr>
      <w:bookmarkStart w:id="12" w:name="_Hlk168482206"/>
      <w:r w:rsidRPr="00B32F24">
        <w:rPr>
          <w:rFonts w:ascii="Arial" w:hAnsi="Arial"/>
          <w:sz w:val="24"/>
          <w:szCs w:val="24"/>
          <w:lang w:val="cy-GB"/>
        </w:rPr>
        <w:t xml:space="preserve">is </w:t>
      </w:r>
      <w:proofErr w:type="spellStart"/>
      <w:r w:rsidRPr="00B32F24">
        <w:rPr>
          <w:rFonts w:ascii="Arial" w:hAnsi="Arial"/>
          <w:sz w:val="24"/>
          <w:szCs w:val="24"/>
          <w:lang w:val="cy-GB"/>
        </w:rPr>
        <w:t>an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inspiring</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effective</w:t>
      </w:r>
      <w:proofErr w:type="spellEnd"/>
      <w:r w:rsidRPr="00B32F24">
        <w:rPr>
          <w:rFonts w:ascii="Arial" w:hAnsi="Arial"/>
          <w:sz w:val="24"/>
          <w:szCs w:val="24"/>
          <w:lang w:val="cy-GB"/>
        </w:rPr>
        <w:t xml:space="preserve"> Progression Step 1 and 2 </w:t>
      </w:r>
      <w:proofErr w:type="spellStart"/>
      <w:r w:rsidRPr="00B32F24">
        <w:rPr>
          <w:rFonts w:ascii="Arial" w:hAnsi="Arial"/>
          <w:sz w:val="24"/>
          <w:szCs w:val="24"/>
          <w:lang w:val="cy-GB"/>
        </w:rPr>
        <w:t>teacher</w:t>
      </w:r>
      <w:bookmarkEnd w:id="12"/>
      <w:proofErr w:type="spellEnd"/>
      <w:r w:rsidRPr="00B32F24">
        <w:rPr>
          <w:rFonts w:ascii="Arial" w:hAnsi="Arial"/>
          <w:sz w:val="24"/>
          <w:szCs w:val="24"/>
          <w:lang w:val="cy-GB"/>
        </w:rPr>
        <w:t>;</w:t>
      </w:r>
    </w:p>
    <w:p w14:paraId="7F259CA8"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enthusiastic</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about</w:t>
      </w:r>
      <w:proofErr w:type="spellEnd"/>
      <w:r w:rsidRPr="00B32F24">
        <w:rPr>
          <w:rFonts w:ascii="Arial" w:hAnsi="Arial"/>
          <w:sz w:val="24"/>
          <w:szCs w:val="24"/>
          <w:lang w:val="cy-GB"/>
        </w:rPr>
        <w:t xml:space="preserve"> Welsh </w:t>
      </w:r>
      <w:proofErr w:type="spellStart"/>
      <w:r w:rsidRPr="00B32F24">
        <w:rPr>
          <w:rFonts w:ascii="Arial" w:hAnsi="Arial"/>
          <w:sz w:val="24"/>
          <w:szCs w:val="24"/>
          <w:lang w:val="cy-GB"/>
        </w:rPr>
        <w:t>culture</w:t>
      </w:r>
      <w:proofErr w:type="spellEnd"/>
      <w:r w:rsidRPr="00B32F24">
        <w:rPr>
          <w:rFonts w:ascii="Arial" w:hAnsi="Arial"/>
          <w:sz w:val="24"/>
          <w:szCs w:val="24"/>
          <w:lang w:val="cy-GB"/>
        </w:rPr>
        <w:t xml:space="preserve"> and will </w:t>
      </w:r>
      <w:proofErr w:type="spellStart"/>
      <w:r w:rsidRPr="00B32F24">
        <w:rPr>
          <w:rFonts w:ascii="Arial" w:hAnsi="Arial"/>
          <w:sz w:val="24"/>
          <w:szCs w:val="24"/>
          <w:lang w:val="cy-GB"/>
        </w:rPr>
        <w:t>enjoy</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important</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historic</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challenge</w:t>
      </w:r>
      <w:proofErr w:type="spellEnd"/>
      <w:r w:rsidRPr="00B32F24">
        <w:rPr>
          <w:rFonts w:ascii="Arial" w:hAnsi="Arial"/>
          <w:sz w:val="24"/>
          <w:szCs w:val="24"/>
          <w:lang w:val="cy-GB"/>
        </w:rPr>
        <w:t xml:space="preserve"> of </w:t>
      </w:r>
      <w:proofErr w:type="spellStart"/>
      <w:r w:rsidRPr="00B32F24">
        <w:rPr>
          <w:rFonts w:ascii="Arial" w:hAnsi="Arial"/>
          <w:sz w:val="24"/>
          <w:szCs w:val="24"/>
          <w:lang w:val="cy-GB"/>
        </w:rPr>
        <w:t>reconnecting</w:t>
      </w:r>
      <w:proofErr w:type="spellEnd"/>
      <w:r w:rsidRPr="00B32F24">
        <w:rPr>
          <w:rFonts w:ascii="Arial" w:hAnsi="Arial"/>
          <w:sz w:val="24"/>
          <w:szCs w:val="24"/>
          <w:lang w:val="cy-GB"/>
        </w:rPr>
        <w:t xml:space="preserve"> a </w:t>
      </w:r>
      <w:proofErr w:type="spellStart"/>
      <w:r w:rsidRPr="00B32F24">
        <w:rPr>
          <w:rFonts w:ascii="Arial" w:hAnsi="Arial"/>
          <w:sz w:val="24"/>
          <w:szCs w:val="24"/>
          <w:lang w:val="cy-GB"/>
        </w:rPr>
        <w:t>whole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new</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generation</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in</w:t>
      </w:r>
      <w:proofErr w:type="spellEnd"/>
      <w:r w:rsidRPr="00B32F24">
        <w:rPr>
          <w:rFonts w:ascii="Arial" w:hAnsi="Arial"/>
          <w:sz w:val="24"/>
          <w:szCs w:val="24"/>
          <w:lang w:val="cy-GB"/>
        </w:rPr>
        <w:t xml:space="preserve"> South </w:t>
      </w:r>
      <w:proofErr w:type="spellStart"/>
      <w:r w:rsidRPr="00B32F24">
        <w:rPr>
          <w:rFonts w:ascii="Arial" w:hAnsi="Arial"/>
          <w:sz w:val="24"/>
          <w:szCs w:val="24"/>
          <w:lang w:val="cy-GB"/>
        </w:rPr>
        <w:t>East</w:t>
      </w:r>
      <w:proofErr w:type="spellEnd"/>
      <w:r w:rsidRPr="00B32F24">
        <w:rPr>
          <w:rFonts w:ascii="Arial" w:hAnsi="Arial"/>
          <w:sz w:val="24"/>
          <w:szCs w:val="24"/>
          <w:lang w:val="cy-GB"/>
        </w:rPr>
        <w:t xml:space="preserve"> Wales </w:t>
      </w:r>
      <w:proofErr w:type="spellStart"/>
      <w:r w:rsidRPr="00B32F24">
        <w:rPr>
          <w:rFonts w:ascii="Arial" w:hAnsi="Arial"/>
          <w:sz w:val="24"/>
          <w:szCs w:val="24"/>
          <w:lang w:val="cy-GB"/>
        </w:rPr>
        <w:t>with</w:t>
      </w:r>
      <w:proofErr w:type="spellEnd"/>
      <w:r w:rsidRPr="00B32F24">
        <w:rPr>
          <w:rFonts w:ascii="Arial" w:hAnsi="Arial"/>
          <w:sz w:val="24"/>
          <w:szCs w:val="24"/>
          <w:lang w:val="cy-GB"/>
        </w:rPr>
        <w:t xml:space="preserve"> the Welsh </w:t>
      </w:r>
      <w:proofErr w:type="spellStart"/>
      <w:r w:rsidRPr="00B32F24">
        <w:rPr>
          <w:rFonts w:ascii="Arial" w:hAnsi="Arial"/>
          <w:sz w:val="24"/>
          <w:szCs w:val="24"/>
          <w:lang w:val="cy-GB"/>
        </w:rPr>
        <w:t>language</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who</w:t>
      </w:r>
      <w:proofErr w:type="spellEnd"/>
      <w:r w:rsidRPr="00B32F24">
        <w:rPr>
          <w:rFonts w:ascii="Arial" w:hAnsi="Arial"/>
          <w:sz w:val="24"/>
          <w:szCs w:val="24"/>
          <w:lang w:val="cy-GB"/>
        </w:rPr>
        <w:t xml:space="preserve"> is </w:t>
      </w:r>
      <w:proofErr w:type="spellStart"/>
      <w:r w:rsidRPr="00B32F24">
        <w:rPr>
          <w:rFonts w:ascii="Arial" w:hAnsi="Arial"/>
          <w:sz w:val="24"/>
          <w:szCs w:val="24"/>
          <w:lang w:val="cy-GB"/>
        </w:rPr>
        <w:t>passionate</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enthusiastic</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wants</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share</w:t>
      </w:r>
      <w:proofErr w:type="spellEnd"/>
      <w:r w:rsidRPr="00B32F24">
        <w:rPr>
          <w:rFonts w:ascii="Arial" w:hAnsi="Arial"/>
          <w:sz w:val="24"/>
          <w:szCs w:val="24"/>
          <w:lang w:val="cy-GB"/>
        </w:rPr>
        <w:t xml:space="preserve"> the Welsh </w:t>
      </w:r>
      <w:proofErr w:type="spellStart"/>
      <w:r w:rsidRPr="00B32F24">
        <w:rPr>
          <w:rFonts w:ascii="Arial" w:hAnsi="Arial"/>
          <w:sz w:val="24"/>
          <w:szCs w:val="24"/>
          <w:lang w:val="cy-GB"/>
        </w:rPr>
        <w:t>language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with</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pupils</w:t>
      </w:r>
      <w:proofErr w:type="spellEnd"/>
      <w:r w:rsidRPr="00B32F24">
        <w:rPr>
          <w:rFonts w:ascii="Arial" w:hAnsi="Arial"/>
          <w:sz w:val="24"/>
          <w:szCs w:val="24"/>
          <w:lang w:val="cy-GB"/>
        </w:rPr>
        <w:t xml:space="preserve"> and the </w:t>
      </w:r>
      <w:proofErr w:type="spellStart"/>
      <w:r w:rsidRPr="00B32F24">
        <w:rPr>
          <w:rFonts w:ascii="Arial" w:hAnsi="Arial"/>
          <w:sz w:val="24"/>
          <w:szCs w:val="24"/>
          <w:lang w:val="cy-GB"/>
        </w:rPr>
        <w:t>wider</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community</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enable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them</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grow</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live</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through</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medium</w:t>
      </w:r>
      <w:proofErr w:type="spellEnd"/>
      <w:r w:rsidRPr="00B32F24">
        <w:rPr>
          <w:rFonts w:ascii="Arial" w:hAnsi="Arial"/>
          <w:sz w:val="24"/>
          <w:szCs w:val="24"/>
          <w:lang w:val="cy-GB"/>
        </w:rPr>
        <w:t xml:space="preserve"> of Welsh.</w:t>
      </w:r>
    </w:p>
    <w:p w14:paraId="60F7D064" w14:textId="77777777" w:rsidR="00144BC4" w:rsidRPr="00B32F2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will draw </w:t>
      </w:r>
      <w:proofErr w:type="spellStart"/>
      <w:r w:rsidRPr="00B32F24">
        <w:rPr>
          <w:rFonts w:ascii="Arial" w:hAnsi="Arial"/>
          <w:sz w:val="24"/>
          <w:szCs w:val="24"/>
          <w:lang w:val="cy-GB"/>
        </w:rPr>
        <w:t>attention</w:t>
      </w:r>
      <w:proofErr w:type="spellEnd"/>
      <w:r w:rsidRPr="00B32F24">
        <w:rPr>
          <w:rFonts w:ascii="Arial" w:hAnsi="Arial"/>
          <w:sz w:val="24"/>
          <w:szCs w:val="24"/>
          <w:lang w:val="cy-GB"/>
        </w:rPr>
        <w:t xml:space="preserve"> to the </w:t>
      </w:r>
      <w:proofErr w:type="spellStart"/>
      <w:r w:rsidRPr="00B32F24">
        <w:rPr>
          <w:rFonts w:ascii="Arial" w:hAnsi="Arial"/>
          <w:sz w:val="24"/>
          <w:szCs w:val="24"/>
          <w:lang w:val="cy-GB"/>
        </w:rPr>
        <w:t>advantages</w:t>
      </w:r>
      <w:proofErr w:type="spellEnd"/>
      <w:r w:rsidRPr="00B32F24">
        <w:rPr>
          <w:rFonts w:ascii="Arial" w:hAnsi="Arial"/>
          <w:sz w:val="24"/>
          <w:szCs w:val="24"/>
          <w:lang w:val="cy-GB"/>
        </w:rPr>
        <w:t xml:space="preserve"> of </w:t>
      </w:r>
      <w:proofErr w:type="spellStart"/>
      <w:r w:rsidRPr="00B32F24">
        <w:rPr>
          <w:rFonts w:ascii="Arial" w:hAnsi="Arial"/>
          <w:sz w:val="24"/>
          <w:szCs w:val="24"/>
          <w:lang w:val="cy-GB"/>
        </w:rPr>
        <w:t>bilingualism</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in</w:t>
      </w:r>
      <w:proofErr w:type="spellEnd"/>
      <w:r w:rsidRPr="00B32F24">
        <w:rPr>
          <w:rFonts w:ascii="Arial" w:hAnsi="Arial"/>
          <w:sz w:val="24"/>
          <w:szCs w:val="24"/>
          <w:lang w:val="cy-GB"/>
        </w:rPr>
        <w:t xml:space="preserve"> a </w:t>
      </w:r>
      <w:proofErr w:type="spellStart"/>
      <w:r w:rsidRPr="00B32F24">
        <w:rPr>
          <w:rFonts w:ascii="Arial" w:hAnsi="Arial"/>
          <w:sz w:val="24"/>
          <w:szCs w:val="24"/>
          <w:lang w:val="cy-GB"/>
        </w:rPr>
        <w:t>devolved</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constantly</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changing</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society</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such</w:t>
      </w:r>
      <w:proofErr w:type="spellEnd"/>
      <w:r w:rsidRPr="00B32F24">
        <w:rPr>
          <w:rFonts w:ascii="Arial" w:hAnsi="Arial"/>
          <w:sz w:val="24"/>
          <w:szCs w:val="24"/>
          <w:lang w:val="cy-GB"/>
        </w:rPr>
        <w:t xml:space="preserve"> as </w:t>
      </w:r>
      <w:proofErr w:type="spellStart"/>
      <w:r w:rsidRPr="00B32F24">
        <w:rPr>
          <w:rFonts w:ascii="Arial" w:hAnsi="Arial"/>
          <w:sz w:val="24"/>
          <w:szCs w:val="24"/>
          <w:lang w:val="cy-GB"/>
        </w:rPr>
        <w:t>in</w:t>
      </w:r>
      <w:proofErr w:type="spellEnd"/>
      <w:r w:rsidRPr="00B32F24">
        <w:rPr>
          <w:rFonts w:ascii="Arial" w:hAnsi="Arial"/>
          <w:sz w:val="24"/>
          <w:szCs w:val="24"/>
          <w:lang w:val="cy-GB"/>
        </w:rPr>
        <w:t xml:space="preserve"> Wales.</w:t>
      </w:r>
    </w:p>
    <w:p w14:paraId="1E0273CE" w14:textId="77777777" w:rsidR="00144BC4" w:rsidRPr="00144BC4" w:rsidRDefault="00144BC4" w:rsidP="00144BC4">
      <w:pPr>
        <w:numPr>
          <w:ilvl w:val="0"/>
          <w:numId w:val="29"/>
        </w:numPr>
        <w:rPr>
          <w:rFonts w:ascii="Arial" w:hAnsi="Arial"/>
          <w:sz w:val="24"/>
          <w:szCs w:val="24"/>
          <w:lang w:val="cy-GB"/>
        </w:rPr>
      </w:pPr>
      <w:r w:rsidRPr="00B32F24">
        <w:rPr>
          <w:rFonts w:ascii="Arial" w:hAnsi="Arial"/>
          <w:sz w:val="24"/>
          <w:szCs w:val="24"/>
          <w:lang w:val="cy-GB"/>
        </w:rPr>
        <w:t xml:space="preserve">is </w:t>
      </w:r>
      <w:proofErr w:type="spellStart"/>
      <w:r w:rsidRPr="00B32F24">
        <w:rPr>
          <w:rFonts w:ascii="Arial" w:hAnsi="Arial"/>
          <w:sz w:val="24"/>
          <w:szCs w:val="24"/>
          <w:lang w:val="cy-GB"/>
        </w:rPr>
        <w:t>ready</w:t>
      </w:r>
      <w:proofErr w:type="spellEnd"/>
      <w:r w:rsidRPr="00B32F24">
        <w:rPr>
          <w:rFonts w:ascii="Arial" w:hAnsi="Arial"/>
          <w:sz w:val="24"/>
          <w:szCs w:val="24"/>
          <w:lang w:val="cy-GB"/>
        </w:rPr>
        <w:t xml:space="preserve"> to </w:t>
      </w:r>
      <w:proofErr w:type="spellStart"/>
      <w:r w:rsidRPr="00B32F24">
        <w:rPr>
          <w:rFonts w:ascii="Arial" w:hAnsi="Arial"/>
          <w:sz w:val="24"/>
          <w:szCs w:val="24"/>
          <w:lang w:val="cy-GB"/>
        </w:rPr>
        <w:t>deal</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with</w:t>
      </w:r>
      <w:proofErr w:type="spellEnd"/>
      <w:r w:rsidRPr="00B32F24">
        <w:rPr>
          <w:rFonts w:ascii="Arial" w:hAnsi="Arial"/>
          <w:sz w:val="24"/>
          <w:szCs w:val="24"/>
          <w:lang w:val="cy-GB"/>
        </w:rPr>
        <w:t xml:space="preserve"> the </w:t>
      </w:r>
      <w:proofErr w:type="spellStart"/>
      <w:r w:rsidRPr="00B32F24">
        <w:rPr>
          <w:rFonts w:ascii="Arial" w:hAnsi="Arial"/>
          <w:sz w:val="24"/>
          <w:szCs w:val="24"/>
          <w:lang w:val="cy-GB"/>
        </w:rPr>
        <w:t>challenges</w:t>
      </w:r>
      <w:proofErr w:type="spellEnd"/>
      <w:r w:rsidRPr="00B32F24">
        <w:rPr>
          <w:rFonts w:ascii="Arial" w:hAnsi="Arial"/>
          <w:sz w:val="24"/>
          <w:szCs w:val="24"/>
          <w:lang w:val="cy-GB"/>
        </w:rPr>
        <w:t xml:space="preserve"> and </w:t>
      </w:r>
      <w:proofErr w:type="spellStart"/>
      <w:r w:rsidRPr="00B32F24">
        <w:rPr>
          <w:rFonts w:ascii="Arial" w:hAnsi="Arial"/>
          <w:sz w:val="24"/>
          <w:szCs w:val="24"/>
          <w:lang w:val="cy-GB"/>
        </w:rPr>
        <w:t>complications</w:t>
      </w:r>
      <w:proofErr w:type="spellEnd"/>
      <w:r w:rsidRPr="00B32F24">
        <w:rPr>
          <w:rFonts w:ascii="Arial" w:hAnsi="Arial"/>
          <w:sz w:val="24"/>
          <w:szCs w:val="24"/>
          <w:lang w:val="cy-GB"/>
        </w:rPr>
        <w:t xml:space="preserve"> of </w:t>
      </w:r>
      <w:proofErr w:type="spellStart"/>
      <w:r w:rsidRPr="00B32F24">
        <w:rPr>
          <w:rFonts w:ascii="Arial" w:hAnsi="Arial"/>
          <w:sz w:val="24"/>
          <w:szCs w:val="24"/>
          <w:lang w:val="cy-GB"/>
        </w:rPr>
        <w:t>setting</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up</w:t>
      </w:r>
      <w:proofErr w:type="spellEnd"/>
      <w:r w:rsidRPr="00B32F24">
        <w:rPr>
          <w:rFonts w:ascii="Arial" w:hAnsi="Arial"/>
          <w:sz w:val="24"/>
          <w:szCs w:val="24"/>
          <w:lang w:val="cy-GB"/>
        </w:rPr>
        <w:t xml:space="preserve"> a </w:t>
      </w:r>
      <w:proofErr w:type="spellStart"/>
      <w:r w:rsidRPr="00B32F24">
        <w:rPr>
          <w:rFonts w:ascii="Arial" w:hAnsi="Arial"/>
          <w:sz w:val="24"/>
          <w:szCs w:val="24"/>
          <w:lang w:val="cy-GB"/>
        </w:rPr>
        <w:t>new</w:t>
      </w:r>
      <w:proofErr w:type="spellEnd"/>
      <w:r w:rsidRPr="00B32F24">
        <w:rPr>
          <w:rFonts w:ascii="Arial" w:hAnsi="Arial"/>
          <w:sz w:val="24"/>
          <w:szCs w:val="24"/>
          <w:lang w:val="cy-GB"/>
        </w:rPr>
        <w:t xml:space="preserve"> </w:t>
      </w:r>
      <w:proofErr w:type="spellStart"/>
      <w:r w:rsidRPr="00B32F24">
        <w:rPr>
          <w:rFonts w:ascii="Arial" w:hAnsi="Arial"/>
          <w:sz w:val="24"/>
          <w:szCs w:val="24"/>
          <w:lang w:val="cy-GB"/>
        </w:rPr>
        <w:t>school</w:t>
      </w:r>
      <w:proofErr w:type="spellEnd"/>
      <w:r w:rsidRPr="00B32F24">
        <w:rPr>
          <w:rFonts w:ascii="Arial" w:hAnsi="Arial"/>
          <w:sz w:val="24"/>
          <w:szCs w:val="24"/>
          <w:lang w:val="cy-GB"/>
        </w:rPr>
        <w:t xml:space="preserve"> </w:t>
      </w:r>
      <w:r w:rsidRPr="00144BC4">
        <w:rPr>
          <w:rFonts w:ascii="Arial" w:hAnsi="Arial"/>
          <w:sz w:val="24"/>
          <w:szCs w:val="24"/>
          <w:lang w:val="cy-GB"/>
        </w:rPr>
        <w:t xml:space="preserve">and </w:t>
      </w:r>
      <w:proofErr w:type="spellStart"/>
      <w:r w:rsidRPr="00144BC4">
        <w:rPr>
          <w:rFonts w:ascii="Arial" w:hAnsi="Arial"/>
          <w:sz w:val="24"/>
          <w:szCs w:val="24"/>
          <w:lang w:val="cy-GB"/>
        </w:rPr>
        <w:t>who</w:t>
      </w:r>
      <w:proofErr w:type="spellEnd"/>
      <w:r w:rsidRPr="00144BC4">
        <w:rPr>
          <w:rFonts w:ascii="Arial" w:hAnsi="Arial"/>
          <w:sz w:val="24"/>
          <w:szCs w:val="24"/>
          <w:lang w:val="cy-GB"/>
        </w:rPr>
        <w:t xml:space="preserve"> will </w:t>
      </w:r>
      <w:proofErr w:type="spellStart"/>
      <w:r w:rsidRPr="00144BC4">
        <w:rPr>
          <w:rFonts w:ascii="Arial" w:hAnsi="Arial"/>
          <w:sz w:val="24"/>
          <w:szCs w:val="24"/>
          <w:lang w:val="cy-GB"/>
        </w:rPr>
        <w:t>ensure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good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cooperation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between</w:t>
      </w:r>
      <w:proofErr w:type="spellEnd"/>
      <w:r w:rsidRPr="00144BC4">
        <w:rPr>
          <w:rFonts w:ascii="Arial" w:hAnsi="Arial"/>
          <w:sz w:val="24"/>
          <w:szCs w:val="24"/>
          <w:lang w:val="cy-GB"/>
        </w:rPr>
        <w:t xml:space="preserve"> Ysgol Overmonnow and Ysgol Gymraeg Trefynwy </w:t>
      </w:r>
      <w:proofErr w:type="spellStart"/>
      <w:r w:rsidRPr="00144BC4">
        <w:rPr>
          <w:rFonts w:ascii="Arial" w:hAnsi="Arial"/>
          <w:sz w:val="24"/>
          <w:szCs w:val="24"/>
          <w:lang w:val="cy-GB"/>
        </w:rPr>
        <w:t>through</w:t>
      </w:r>
      <w:proofErr w:type="spellEnd"/>
      <w:r w:rsidRPr="00144BC4">
        <w:rPr>
          <w:rFonts w:ascii="Arial" w:hAnsi="Arial"/>
          <w:sz w:val="24"/>
          <w:szCs w:val="24"/>
          <w:lang w:val="cy-GB"/>
        </w:rPr>
        <w:t xml:space="preserve"> a </w:t>
      </w:r>
      <w:proofErr w:type="spellStart"/>
      <w:r w:rsidRPr="00144BC4">
        <w:rPr>
          <w:rFonts w:ascii="Arial" w:hAnsi="Arial"/>
          <w:sz w:val="24"/>
          <w:szCs w:val="24"/>
          <w:lang w:val="cy-GB"/>
        </w:rPr>
        <w:t>partnership</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agreement</w:t>
      </w:r>
      <w:proofErr w:type="spellEnd"/>
      <w:r w:rsidRPr="00144BC4">
        <w:rPr>
          <w:rFonts w:ascii="Arial" w:hAnsi="Arial"/>
          <w:sz w:val="24"/>
          <w:szCs w:val="24"/>
          <w:lang w:val="cy-GB"/>
        </w:rPr>
        <w:t>.</w:t>
      </w:r>
    </w:p>
    <w:p w14:paraId="5F2179C1"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is </w:t>
      </w:r>
      <w:proofErr w:type="spellStart"/>
      <w:r w:rsidRPr="00144BC4">
        <w:rPr>
          <w:rFonts w:ascii="Arial" w:hAnsi="Arial"/>
          <w:sz w:val="24"/>
          <w:szCs w:val="24"/>
          <w:lang w:val="cy-GB"/>
        </w:rPr>
        <w:t>ready</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collaborate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Monmouthshire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County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Council's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existing</w:t>
      </w:r>
      <w:proofErr w:type="spellEnd"/>
      <w:r w:rsidRPr="00144BC4">
        <w:rPr>
          <w:rFonts w:ascii="Arial" w:hAnsi="Arial"/>
          <w:sz w:val="24"/>
          <w:szCs w:val="24"/>
          <w:lang w:val="cy-GB"/>
        </w:rPr>
        <w:t xml:space="preserve"> Welsh </w:t>
      </w:r>
      <w:proofErr w:type="spellStart"/>
      <w:r w:rsidRPr="00144BC4">
        <w:rPr>
          <w:rFonts w:ascii="Arial" w:hAnsi="Arial"/>
          <w:sz w:val="24"/>
          <w:szCs w:val="24"/>
          <w:lang w:val="cy-GB"/>
        </w:rPr>
        <w:t>medium</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primary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schools</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harness</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best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aspects</w:t>
      </w:r>
      <w:proofErr w:type="spellEnd"/>
      <w:r w:rsidRPr="00144BC4">
        <w:rPr>
          <w:rFonts w:ascii="Arial" w:hAnsi="Arial"/>
          <w:sz w:val="24"/>
          <w:szCs w:val="24"/>
          <w:lang w:val="cy-GB"/>
        </w:rPr>
        <w:t xml:space="preserve"> of </w:t>
      </w:r>
      <w:proofErr w:type="spellStart"/>
      <w:r w:rsidRPr="00144BC4">
        <w:rPr>
          <w:rFonts w:ascii="Arial" w:hAnsi="Arial"/>
          <w:sz w:val="24"/>
          <w:szCs w:val="24"/>
          <w:lang w:val="cy-GB"/>
        </w:rPr>
        <w:t>good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practice</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joint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learning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for</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benefit</w:t>
      </w:r>
      <w:proofErr w:type="spellEnd"/>
      <w:r w:rsidRPr="00144BC4">
        <w:rPr>
          <w:rFonts w:ascii="Arial" w:hAnsi="Arial"/>
          <w:sz w:val="24"/>
          <w:szCs w:val="24"/>
          <w:lang w:val="cy-GB"/>
        </w:rPr>
        <w:t xml:space="preserve"> of all </w:t>
      </w:r>
      <w:proofErr w:type="spellStart"/>
      <w:r w:rsidRPr="00144BC4">
        <w:rPr>
          <w:rFonts w:ascii="Arial" w:hAnsi="Arial"/>
          <w:sz w:val="24"/>
          <w:szCs w:val="24"/>
          <w:lang w:val="cy-GB"/>
        </w:rPr>
        <w:t>pupils</w:t>
      </w:r>
      <w:proofErr w:type="spellEnd"/>
      <w:r w:rsidRPr="00144BC4">
        <w:rPr>
          <w:rFonts w:ascii="Arial" w:hAnsi="Arial"/>
          <w:sz w:val="24"/>
          <w:szCs w:val="24"/>
          <w:lang w:val="cy-GB"/>
        </w:rPr>
        <w:t>.</w:t>
      </w:r>
    </w:p>
    <w:p w14:paraId="2248CBBD"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is a </w:t>
      </w:r>
      <w:proofErr w:type="spellStart"/>
      <w:r w:rsidRPr="00144BC4">
        <w:rPr>
          <w:rFonts w:ascii="Arial" w:hAnsi="Arial"/>
          <w:sz w:val="24"/>
          <w:szCs w:val="24"/>
          <w:lang w:val="cy-GB"/>
        </w:rPr>
        <w:t>community-focused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individual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who</w:t>
      </w:r>
      <w:proofErr w:type="spellEnd"/>
      <w:r w:rsidRPr="00144BC4">
        <w:rPr>
          <w:rFonts w:ascii="Arial" w:hAnsi="Arial"/>
          <w:sz w:val="24"/>
          <w:szCs w:val="24"/>
          <w:lang w:val="cy-GB"/>
        </w:rPr>
        <w:t xml:space="preserve"> can </w:t>
      </w:r>
      <w:proofErr w:type="spellStart"/>
      <w:r w:rsidRPr="00144BC4">
        <w:rPr>
          <w:rFonts w:ascii="Arial" w:hAnsi="Arial"/>
          <w:sz w:val="24"/>
          <w:szCs w:val="24"/>
          <w:lang w:val="cy-GB"/>
        </w:rPr>
        <w:t>maintain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develop</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promote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partnerships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external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agencies</w:t>
      </w:r>
      <w:proofErr w:type="spellEnd"/>
      <w:r w:rsidRPr="00144BC4">
        <w:rPr>
          <w:rFonts w:ascii="Arial" w:hAnsi="Arial"/>
          <w:sz w:val="24"/>
          <w:szCs w:val="24"/>
          <w:lang w:val="cy-GB"/>
        </w:rPr>
        <w:t xml:space="preserve"> and the </w:t>
      </w:r>
      <w:proofErr w:type="spellStart"/>
      <w:r w:rsidRPr="00144BC4">
        <w:rPr>
          <w:rFonts w:ascii="Arial" w:hAnsi="Arial"/>
          <w:sz w:val="24"/>
          <w:szCs w:val="24"/>
          <w:lang w:val="cy-GB"/>
        </w:rPr>
        <w:t>local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community</w:t>
      </w:r>
      <w:proofErr w:type="spellEnd"/>
      <w:r w:rsidRPr="00144BC4">
        <w:rPr>
          <w:rFonts w:ascii="Arial" w:hAnsi="Arial"/>
          <w:sz w:val="24"/>
          <w:szCs w:val="24"/>
          <w:lang w:val="cy-GB"/>
        </w:rPr>
        <w:t xml:space="preserve">. We </w:t>
      </w:r>
      <w:proofErr w:type="spellStart"/>
      <w:r w:rsidRPr="00144BC4">
        <w:rPr>
          <w:rFonts w:ascii="Arial" w:hAnsi="Arial"/>
          <w:sz w:val="24"/>
          <w:szCs w:val="24"/>
          <w:lang w:val="cy-GB"/>
        </w:rPr>
        <w:t>would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like</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see</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have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active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presence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community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lead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teacher</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being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advocate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for</w:t>
      </w:r>
      <w:proofErr w:type="spellEnd"/>
      <w:r w:rsidRPr="00144BC4">
        <w:rPr>
          <w:rFonts w:ascii="Arial" w:hAnsi="Arial"/>
          <w:sz w:val="24"/>
          <w:szCs w:val="24"/>
          <w:lang w:val="cy-GB"/>
        </w:rPr>
        <w:t xml:space="preserve"> the Welsh </w:t>
      </w:r>
      <w:proofErr w:type="spellStart"/>
      <w:r w:rsidRPr="00144BC4">
        <w:rPr>
          <w:rFonts w:ascii="Arial" w:hAnsi="Arial"/>
          <w:sz w:val="24"/>
          <w:szCs w:val="24"/>
          <w:lang w:val="cy-GB"/>
        </w:rPr>
        <w:t>language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within</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its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use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wider</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community</w:t>
      </w:r>
      <w:proofErr w:type="spellEnd"/>
      <w:r w:rsidRPr="00144BC4">
        <w:rPr>
          <w:rFonts w:ascii="Arial" w:hAnsi="Arial"/>
          <w:sz w:val="24"/>
          <w:szCs w:val="24"/>
          <w:lang w:val="cy-GB"/>
        </w:rPr>
        <w:t>.</w:t>
      </w:r>
    </w:p>
    <w:p w14:paraId="5DBCD758" w14:textId="194640CF"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is </w:t>
      </w:r>
      <w:proofErr w:type="spellStart"/>
      <w:r w:rsidRPr="00144BC4">
        <w:rPr>
          <w:rFonts w:ascii="Arial" w:hAnsi="Arial"/>
          <w:sz w:val="24"/>
          <w:szCs w:val="24"/>
          <w:lang w:val="cy-GB"/>
        </w:rPr>
        <w:t>begi</w:t>
      </w:r>
      <w:r w:rsidR="005015F1">
        <w:rPr>
          <w:rFonts w:ascii="Arial" w:hAnsi="Arial"/>
          <w:sz w:val="24"/>
          <w:szCs w:val="24"/>
          <w:lang w:val="cy-GB"/>
        </w:rPr>
        <w:t>n</w:t>
      </w:r>
      <w:r w:rsidRPr="00144BC4">
        <w:rPr>
          <w:rFonts w:ascii="Arial" w:hAnsi="Arial"/>
          <w:sz w:val="24"/>
          <w:szCs w:val="24"/>
          <w:lang w:val="cy-GB"/>
        </w:rPr>
        <w:t>ning</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show</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strategic</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thinking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towards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establishing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strong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links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wider</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community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which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supports</w:t>
      </w:r>
      <w:proofErr w:type="spellEnd"/>
      <w:r w:rsidRPr="00144BC4">
        <w:rPr>
          <w:rFonts w:ascii="Arial" w:hAnsi="Arial"/>
          <w:sz w:val="24"/>
          <w:szCs w:val="24"/>
          <w:lang w:val="cy-GB"/>
        </w:rPr>
        <w:t xml:space="preserve"> the ethos, </w:t>
      </w:r>
      <w:proofErr w:type="spellStart"/>
      <w:r w:rsidRPr="00144BC4">
        <w:rPr>
          <w:rFonts w:ascii="Arial" w:hAnsi="Arial"/>
          <w:sz w:val="24"/>
          <w:szCs w:val="24"/>
          <w:lang w:val="cy-GB"/>
        </w:rPr>
        <w:t>culture</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values</w:t>
      </w:r>
      <w:proofErr w:type="spellEnd"/>
      <w:r w:rsidRPr="00144BC4">
        <w:rPr>
          <w:rFonts w:ascii="Arial" w:hAnsi="Arial"/>
          <w:sz w:val="24"/>
          <w:szCs w:val="24"/>
          <w:lang w:val="cy-GB"/>
        </w:rPr>
        <w:t xml:space="preserve"> ​​of a Welsh-</w:t>
      </w:r>
      <w:proofErr w:type="spellStart"/>
      <w:r w:rsidRPr="00144BC4">
        <w:rPr>
          <w:rFonts w:ascii="Arial" w:hAnsi="Arial"/>
          <w:sz w:val="24"/>
          <w:szCs w:val="24"/>
          <w:lang w:val="cy-GB"/>
        </w:rPr>
        <w:t>medium</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w:t>
      </w:r>
      <w:proofErr w:type="spellEnd"/>
      <w:r w:rsidRPr="00144BC4">
        <w:rPr>
          <w:rFonts w:ascii="Arial" w:hAnsi="Arial"/>
          <w:sz w:val="24"/>
          <w:szCs w:val="24"/>
          <w:lang w:val="cy-GB"/>
        </w:rPr>
        <w:t xml:space="preserve"> North Monmouthshire.</w:t>
      </w:r>
    </w:p>
    <w:p w14:paraId="309E21F6"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will </w:t>
      </w:r>
      <w:proofErr w:type="spellStart"/>
      <w:r w:rsidRPr="00144BC4">
        <w:rPr>
          <w:rFonts w:ascii="Arial" w:hAnsi="Arial"/>
          <w:sz w:val="24"/>
          <w:szCs w:val="24"/>
          <w:lang w:val="cy-GB"/>
        </w:rPr>
        <w:t>actively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promote</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and recruit </w:t>
      </w:r>
      <w:proofErr w:type="spellStart"/>
      <w:r w:rsidRPr="00144BC4">
        <w:rPr>
          <w:rFonts w:ascii="Arial" w:hAnsi="Arial"/>
          <w:sz w:val="24"/>
          <w:szCs w:val="24"/>
          <w:lang w:val="cy-GB"/>
        </w:rPr>
        <w:t>families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who</w:t>
      </w:r>
      <w:proofErr w:type="spellEnd"/>
      <w:r w:rsidRPr="00144BC4">
        <w:rPr>
          <w:rFonts w:ascii="Arial" w:hAnsi="Arial"/>
          <w:sz w:val="24"/>
          <w:szCs w:val="24"/>
          <w:lang w:val="cy-GB"/>
        </w:rPr>
        <w:t xml:space="preserve"> want to </w:t>
      </w:r>
      <w:proofErr w:type="spellStart"/>
      <w:r w:rsidRPr="00144BC4">
        <w:rPr>
          <w:rFonts w:ascii="Arial" w:hAnsi="Arial"/>
          <w:sz w:val="24"/>
          <w:szCs w:val="24"/>
          <w:lang w:val="cy-GB"/>
        </w:rPr>
        <w:t>choose</w:t>
      </w:r>
      <w:proofErr w:type="spellEnd"/>
      <w:r w:rsidRPr="00144BC4">
        <w:rPr>
          <w:rFonts w:ascii="Arial" w:hAnsi="Arial"/>
          <w:sz w:val="24"/>
          <w:szCs w:val="24"/>
          <w:lang w:val="cy-GB"/>
        </w:rPr>
        <w:t xml:space="preserve"> Welsh-</w:t>
      </w:r>
      <w:proofErr w:type="spellStart"/>
      <w:r w:rsidRPr="00144BC4">
        <w:rPr>
          <w:rFonts w:ascii="Arial" w:hAnsi="Arial"/>
          <w:sz w:val="24"/>
          <w:szCs w:val="24"/>
          <w:lang w:val="cy-GB"/>
        </w:rPr>
        <w:t>medium</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education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Monmouth</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find</w:t>
      </w:r>
      <w:proofErr w:type="spellEnd"/>
      <w:r w:rsidRPr="00144BC4">
        <w:rPr>
          <w:rFonts w:ascii="Arial" w:hAnsi="Arial"/>
          <w:sz w:val="24"/>
          <w:szCs w:val="24"/>
          <w:lang w:val="cy-GB"/>
        </w:rPr>
        <w:t xml:space="preserve"> a </w:t>
      </w:r>
      <w:proofErr w:type="spellStart"/>
      <w:r w:rsidRPr="00144BC4">
        <w:rPr>
          <w:rFonts w:ascii="Arial" w:hAnsi="Arial"/>
          <w:sz w:val="24"/>
          <w:szCs w:val="24"/>
          <w:lang w:val="cy-GB"/>
        </w:rPr>
        <w:t>bilingual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pathway</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who</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would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support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our</w:t>
      </w:r>
      <w:proofErr w:type="spellEnd"/>
      <w:r w:rsidRPr="00144BC4">
        <w:rPr>
          <w:rFonts w:ascii="Arial" w:hAnsi="Arial"/>
          <w:sz w:val="24"/>
          <w:szCs w:val="24"/>
          <w:lang w:val="cy-GB"/>
        </w:rPr>
        <w:t xml:space="preserve"> ethos.</w:t>
      </w:r>
    </w:p>
    <w:p w14:paraId="3D89AFC9" w14:textId="77777777" w:rsidR="00144BC4" w:rsidRPr="00144BC4" w:rsidRDefault="00144BC4" w:rsidP="00144BC4">
      <w:pPr>
        <w:numPr>
          <w:ilvl w:val="0"/>
          <w:numId w:val="29"/>
        </w:numPr>
        <w:rPr>
          <w:rFonts w:ascii="Arial" w:hAnsi="Arial"/>
          <w:sz w:val="24"/>
          <w:szCs w:val="24"/>
          <w:lang w:val="cy-GB"/>
        </w:rPr>
      </w:pPr>
      <w:proofErr w:type="spellStart"/>
      <w:r w:rsidRPr="00144BC4">
        <w:rPr>
          <w:rFonts w:ascii="Arial" w:hAnsi="Arial"/>
          <w:sz w:val="24"/>
          <w:szCs w:val="24"/>
          <w:lang w:val="cy-GB"/>
        </w:rPr>
        <w:t>have</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skills</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identify</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collaborate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parents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developing</w:t>
      </w:r>
      <w:proofErr w:type="spellEnd"/>
      <w:r w:rsidRPr="00144BC4">
        <w:rPr>
          <w:rFonts w:ascii="Arial" w:hAnsi="Arial"/>
          <w:sz w:val="24"/>
          <w:szCs w:val="24"/>
          <w:lang w:val="cy-GB"/>
        </w:rPr>
        <w:t xml:space="preserve"> a </w:t>
      </w:r>
      <w:proofErr w:type="spellStart"/>
      <w:r w:rsidRPr="00144BC4">
        <w:rPr>
          <w:rFonts w:ascii="Arial" w:hAnsi="Arial"/>
          <w:sz w:val="24"/>
          <w:szCs w:val="24"/>
          <w:lang w:val="cy-GB"/>
        </w:rPr>
        <w:t>strong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relationship</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our</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community</w:t>
      </w:r>
      <w:proofErr w:type="spellEnd"/>
      <w:r w:rsidRPr="00144BC4">
        <w:rPr>
          <w:rFonts w:ascii="Arial" w:hAnsi="Arial"/>
          <w:sz w:val="24"/>
          <w:szCs w:val="24"/>
          <w:lang w:val="cy-GB"/>
        </w:rPr>
        <w:t xml:space="preserve"> of </w:t>
      </w:r>
      <w:proofErr w:type="spellStart"/>
      <w:r w:rsidRPr="00144BC4">
        <w:rPr>
          <w:rFonts w:ascii="Arial" w:hAnsi="Arial"/>
          <w:sz w:val="24"/>
          <w:szCs w:val="24"/>
          <w:lang w:val="cy-GB"/>
        </w:rPr>
        <w:t>carers</w:t>
      </w:r>
      <w:proofErr w:type="spellEnd"/>
    </w:p>
    <w:p w14:paraId="66298E8E"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lastRenderedPageBreak/>
        <w:t xml:space="preserve">can </w:t>
      </w:r>
      <w:proofErr w:type="spellStart"/>
      <w:r w:rsidRPr="00144BC4">
        <w:rPr>
          <w:rFonts w:ascii="Arial" w:hAnsi="Arial"/>
          <w:sz w:val="24"/>
          <w:szCs w:val="24"/>
          <w:lang w:val="cy-GB"/>
        </w:rPr>
        <w:t>demonstrate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high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quality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educational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phase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management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skills</w:t>
      </w:r>
      <w:proofErr w:type="spellEnd"/>
      <w:r w:rsidRPr="00144BC4">
        <w:rPr>
          <w:rFonts w:ascii="Arial" w:hAnsi="Arial"/>
          <w:sz w:val="24"/>
          <w:szCs w:val="24"/>
          <w:lang w:val="cy-GB"/>
        </w:rPr>
        <w:t xml:space="preserve"> to all </w:t>
      </w:r>
      <w:proofErr w:type="spellStart"/>
      <w:r w:rsidRPr="00144BC4">
        <w:rPr>
          <w:rFonts w:ascii="Arial" w:hAnsi="Arial"/>
          <w:sz w:val="24"/>
          <w:szCs w:val="24"/>
          <w:lang w:val="cy-GB"/>
        </w:rPr>
        <w:t>stakeholders</w:t>
      </w:r>
      <w:proofErr w:type="spellEnd"/>
      <w:r w:rsidRPr="00144BC4">
        <w:rPr>
          <w:rFonts w:ascii="Arial" w:hAnsi="Arial"/>
          <w:sz w:val="24"/>
          <w:szCs w:val="24"/>
          <w:lang w:val="cy-GB"/>
        </w:rPr>
        <w:t xml:space="preserve"> (staff, </w:t>
      </w:r>
      <w:proofErr w:type="spellStart"/>
      <w:r w:rsidRPr="00144BC4">
        <w:rPr>
          <w:rFonts w:ascii="Arial" w:hAnsi="Arial"/>
          <w:sz w:val="24"/>
          <w:szCs w:val="24"/>
          <w:lang w:val="cy-GB"/>
        </w:rPr>
        <w:t>parents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governors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friends</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pupils</w:t>
      </w:r>
      <w:proofErr w:type="spellEnd"/>
      <w:r w:rsidRPr="00144BC4">
        <w:rPr>
          <w:rFonts w:ascii="Arial" w:hAnsi="Arial"/>
          <w:sz w:val="24"/>
          <w:szCs w:val="24"/>
          <w:lang w:val="cy-GB"/>
        </w:rPr>
        <w:t xml:space="preserve">) and be </w:t>
      </w:r>
      <w:proofErr w:type="spellStart"/>
      <w:r w:rsidRPr="00144BC4">
        <w:rPr>
          <w:rFonts w:ascii="Arial" w:hAnsi="Arial"/>
          <w:sz w:val="24"/>
          <w:szCs w:val="24"/>
          <w:lang w:val="cy-GB"/>
        </w:rPr>
        <w:t>able</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present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discuss</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contribute</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making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decisions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for</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benefit</w:t>
      </w:r>
      <w:proofErr w:type="spellEnd"/>
      <w:r w:rsidRPr="00144BC4">
        <w:rPr>
          <w:rFonts w:ascii="Arial" w:hAnsi="Arial"/>
          <w:sz w:val="24"/>
          <w:szCs w:val="24"/>
          <w:lang w:val="cy-GB"/>
        </w:rPr>
        <w:t xml:space="preserve"> of </w:t>
      </w:r>
      <w:proofErr w:type="spellStart"/>
      <w:r w:rsidRPr="00144BC4">
        <w:rPr>
          <w:rFonts w:ascii="Arial" w:hAnsi="Arial"/>
          <w:sz w:val="24"/>
          <w:szCs w:val="24"/>
          <w:lang w:val="cy-GB"/>
        </w:rPr>
        <w:t>everyone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in</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community</w:t>
      </w:r>
      <w:proofErr w:type="spellEnd"/>
      <w:r w:rsidRPr="00144BC4">
        <w:rPr>
          <w:rFonts w:ascii="Arial" w:hAnsi="Arial"/>
          <w:sz w:val="24"/>
          <w:szCs w:val="24"/>
          <w:lang w:val="cy-GB"/>
        </w:rPr>
        <w:t>.</w:t>
      </w:r>
    </w:p>
    <w:p w14:paraId="634EC3F0"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can </w:t>
      </w:r>
      <w:proofErr w:type="spellStart"/>
      <w:r w:rsidRPr="00144BC4">
        <w:rPr>
          <w:rFonts w:ascii="Arial" w:hAnsi="Arial"/>
          <w:sz w:val="24"/>
          <w:szCs w:val="24"/>
          <w:lang w:val="cy-GB"/>
        </w:rPr>
        <w:t>assist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with</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managing</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resources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available</w:t>
      </w:r>
      <w:proofErr w:type="spellEnd"/>
      <w:r w:rsidRPr="00144BC4">
        <w:rPr>
          <w:rFonts w:ascii="Arial" w:hAnsi="Arial"/>
          <w:sz w:val="24"/>
          <w:szCs w:val="24"/>
          <w:lang w:val="cy-GB"/>
        </w:rPr>
        <w:t xml:space="preserve"> to the </w:t>
      </w:r>
      <w:proofErr w:type="spellStart"/>
      <w:r w:rsidRPr="00144BC4">
        <w:rPr>
          <w:rFonts w:ascii="Arial" w:hAnsi="Arial"/>
          <w:sz w:val="24"/>
          <w:szCs w:val="24"/>
          <w:lang w:val="cy-GB"/>
        </w:rPr>
        <w:t>school</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ensure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that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these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are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used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effectively</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efficiently</w:t>
      </w:r>
      <w:proofErr w:type="spellEnd"/>
      <w:r w:rsidRPr="00144BC4">
        <w:rPr>
          <w:rFonts w:ascii="Arial" w:hAnsi="Arial"/>
          <w:sz w:val="24"/>
          <w:szCs w:val="24"/>
          <w:lang w:val="cy-GB"/>
        </w:rPr>
        <w:t>.</w:t>
      </w:r>
    </w:p>
    <w:p w14:paraId="5FBFACAC" w14:textId="77777777" w:rsidR="00144BC4" w:rsidRPr="00144BC4" w:rsidRDefault="00144BC4" w:rsidP="00144BC4">
      <w:pPr>
        <w:numPr>
          <w:ilvl w:val="0"/>
          <w:numId w:val="29"/>
        </w:numPr>
        <w:rPr>
          <w:rFonts w:ascii="Arial" w:hAnsi="Arial"/>
          <w:sz w:val="24"/>
          <w:szCs w:val="24"/>
          <w:lang w:val="cy-GB"/>
        </w:rPr>
      </w:pPr>
      <w:r w:rsidRPr="00144BC4">
        <w:rPr>
          <w:rFonts w:ascii="Arial" w:hAnsi="Arial"/>
          <w:sz w:val="24"/>
          <w:szCs w:val="24"/>
          <w:lang w:val="cy-GB"/>
        </w:rPr>
        <w:t xml:space="preserve">can </w:t>
      </w:r>
      <w:proofErr w:type="spellStart"/>
      <w:r w:rsidRPr="00144BC4">
        <w:rPr>
          <w:rFonts w:ascii="Arial" w:hAnsi="Arial"/>
          <w:sz w:val="24"/>
          <w:szCs w:val="24"/>
          <w:lang w:val="cy-GB"/>
        </w:rPr>
        <w:t>guarantee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that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every</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child</w:t>
      </w:r>
      <w:proofErr w:type="spellEnd"/>
      <w:r w:rsidRPr="00144BC4">
        <w:rPr>
          <w:rFonts w:ascii="Arial" w:hAnsi="Arial"/>
          <w:sz w:val="24"/>
          <w:szCs w:val="24"/>
          <w:lang w:val="cy-GB"/>
        </w:rPr>
        <w:t xml:space="preserve"> will </w:t>
      </w:r>
      <w:proofErr w:type="spellStart"/>
      <w:r w:rsidRPr="00144BC4">
        <w:rPr>
          <w:rFonts w:ascii="Arial" w:hAnsi="Arial"/>
          <w:sz w:val="24"/>
          <w:szCs w:val="24"/>
          <w:lang w:val="cy-GB"/>
        </w:rPr>
        <w:t>receive</w:t>
      </w:r>
      <w:proofErr w:type="spellEnd"/>
      <w:r w:rsidRPr="00144BC4">
        <w:rPr>
          <w:rFonts w:ascii="Arial" w:hAnsi="Arial"/>
          <w:sz w:val="24"/>
          <w:szCs w:val="24"/>
          <w:lang w:val="cy-GB"/>
        </w:rPr>
        <w:t xml:space="preserve"> a </w:t>
      </w:r>
      <w:proofErr w:type="spellStart"/>
      <w:r w:rsidRPr="00144BC4">
        <w:rPr>
          <w:rFonts w:ascii="Arial" w:hAnsi="Arial"/>
          <w:sz w:val="24"/>
          <w:szCs w:val="24"/>
          <w:lang w:val="cy-GB"/>
        </w:rPr>
        <w:t>first</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class</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education</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through</w:t>
      </w:r>
      <w:proofErr w:type="spellEnd"/>
      <w:r w:rsidRPr="00144BC4">
        <w:rPr>
          <w:rFonts w:ascii="Arial" w:hAnsi="Arial"/>
          <w:sz w:val="24"/>
          <w:szCs w:val="24"/>
          <w:lang w:val="cy-GB"/>
        </w:rPr>
        <w:t xml:space="preserve"> the </w:t>
      </w:r>
      <w:proofErr w:type="spellStart"/>
      <w:r w:rsidRPr="00144BC4">
        <w:rPr>
          <w:rFonts w:ascii="Arial" w:hAnsi="Arial"/>
          <w:sz w:val="24"/>
          <w:szCs w:val="24"/>
          <w:lang w:val="cy-GB"/>
        </w:rPr>
        <w:t>medium</w:t>
      </w:r>
      <w:proofErr w:type="spellEnd"/>
      <w:r w:rsidRPr="00144BC4">
        <w:rPr>
          <w:rFonts w:ascii="Arial" w:hAnsi="Arial"/>
          <w:sz w:val="24"/>
          <w:szCs w:val="24"/>
          <w:lang w:val="cy-GB"/>
        </w:rPr>
        <w:t xml:space="preserve"> of Welsh.</w:t>
      </w:r>
    </w:p>
    <w:p w14:paraId="57501E32" w14:textId="77777777" w:rsidR="00144BC4" w:rsidRPr="00144BC4" w:rsidRDefault="00144BC4" w:rsidP="00144BC4">
      <w:pPr>
        <w:rPr>
          <w:rFonts w:ascii="Arial" w:hAnsi="Arial"/>
          <w:b/>
          <w:sz w:val="24"/>
          <w:szCs w:val="24"/>
          <w:highlight w:val="yellow"/>
          <w:lang w:val="cy-GB"/>
        </w:rPr>
      </w:pPr>
    </w:p>
    <w:p w14:paraId="0E716850" w14:textId="3DEAA84C" w:rsidR="00144BC4" w:rsidRPr="00144BC4" w:rsidRDefault="00144BC4" w:rsidP="00144BC4">
      <w:pPr>
        <w:rPr>
          <w:rFonts w:ascii="Arial" w:hAnsi="Arial"/>
          <w:b/>
          <w:sz w:val="24"/>
          <w:szCs w:val="24"/>
          <w:lang w:val="cy-GB"/>
        </w:rPr>
      </w:pPr>
      <w:r w:rsidRPr="00144BC4">
        <w:rPr>
          <w:rFonts w:ascii="Arial" w:hAnsi="Arial"/>
          <w:b/>
          <w:sz w:val="24"/>
          <w:szCs w:val="24"/>
          <w:lang w:val="cy-GB"/>
        </w:rPr>
        <w:t xml:space="preserve">As a </w:t>
      </w:r>
      <w:proofErr w:type="spellStart"/>
      <w:r w:rsidRPr="00144BC4">
        <w:rPr>
          <w:rFonts w:ascii="Arial" w:hAnsi="Arial"/>
          <w:b/>
          <w:sz w:val="24"/>
          <w:szCs w:val="24"/>
          <w:lang w:val="cy-GB"/>
        </w:rPr>
        <w:t>shadow</w:t>
      </w:r>
      <w:proofErr w:type="spellEnd"/>
      <w:r w:rsidRPr="00144BC4">
        <w:rPr>
          <w:rFonts w:ascii="Arial" w:hAnsi="Arial"/>
          <w:b/>
          <w:sz w:val="24"/>
          <w:szCs w:val="24"/>
          <w:lang w:val="cy-GB"/>
        </w:rPr>
        <w:t xml:space="preserve"> </w:t>
      </w:r>
      <w:proofErr w:type="spellStart"/>
      <w:r w:rsidRPr="00144BC4">
        <w:rPr>
          <w:rFonts w:ascii="Arial" w:hAnsi="Arial"/>
          <w:b/>
          <w:sz w:val="24"/>
          <w:szCs w:val="24"/>
          <w:lang w:val="cy-GB"/>
        </w:rPr>
        <w:t>governing</w:t>
      </w:r>
      <w:proofErr w:type="spellEnd"/>
      <w:r w:rsidRPr="00144BC4">
        <w:rPr>
          <w:rFonts w:ascii="Arial" w:hAnsi="Arial"/>
          <w:b/>
          <w:sz w:val="24"/>
          <w:szCs w:val="24"/>
          <w:lang w:val="cy-GB"/>
        </w:rPr>
        <w:t xml:space="preserve"> </w:t>
      </w:r>
      <w:proofErr w:type="spellStart"/>
      <w:r w:rsidRPr="00144BC4">
        <w:rPr>
          <w:rFonts w:ascii="Arial" w:hAnsi="Arial"/>
          <w:b/>
          <w:sz w:val="24"/>
          <w:szCs w:val="24"/>
          <w:lang w:val="cy-GB"/>
        </w:rPr>
        <w:t>body</w:t>
      </w:r>
      <w:proofErr w:type="spellEnd"/>
      <w:r w:rsidRPr="00144BC4">
        <w:rPr>
          <w:rFonts w:ascii="Arial" w:hAnsi="Arial"/>
          <w:b/>
          <w:sz w:val="24"/>
          <w:szCs w:val="24"/>
          <w:lang w:val="cy-GB"/>
        </w:rPr>
        <w:t xml:space="preserve"> we will offer</w:t>
      </w:r>
    </w:p>
    <w:p w14:paraId="2FBB764B" w14:textId="77777777" w:rsidR="00144BC4" w:rsidRPr="00144BC4" w:rsidRDefault="00144BC4" w:rsidP="00144BC4">
      <w:pPr>
        <w:numPr>
          <w:ilvl w:val="0"/>
          <w:numId w:val="30"/>
        </w:numPr>
        <w:rPr>
          <w:rFonts w:ascii="Arial" w:hAnsi="Arial"/>
          <w:sz w:val="24"/>
          <w:szCs w:val="24"/>
          <w:lang w:val="cy-GB"/>
        </w:rPr>
      </w:pPr>
      <w:r w:rsidRPr="00144BC4">
        <w:rPr>
          <w:rFonts w:ascii="Arial" w:hAnsi="Arial"/>
          <w:sz w:val="24"/>
          <w:szCs w:val="24"/>
          <w:lang w:val="cy-GB"/>
        </w:rPr>
        <w:t xml:space="preserve">a </w:t>
      </w:r>
      <w:proofErr w:type="spellStart"/>
      <w:r w:rsidRPr="00144BC4">
        <w:rPr>
          <w:rFonts w:ascii="Arial" w:hAnsi="Arial"/>
          <w:sz w:val="24"/>
          <w:szCs w:val="24"/>
          <w:lang w:val="cy-GB"/>
        </w:rPr>
        <w:t>welcoming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supportive</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caring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environment</w:t>
      </w:r>
      <w:proofErr w:type="spellEnd"/>
      <w:r w:rsidRPr="00144BC4">
        <w:rPr>
          <w:rFonts w:ascii="Arial" w:hAnsi="Arial"/>
          <w:sz w:val="24"/>
          <w:szCs w:val="24"/>
          <w:lang w:val="cy-GB"/>
        </w:rPr>
        <w:t>.</w:t>
      </w:r>
    </w:p>
    <w:p w14:paraId="45B5DBAF" w14:textId="77777777" w:rsidR="00144BC4" w:rsidRPr="00144BC4" w:rsidRDefault="00144BC4" w:rsidP="00144BC4">
      <w:pPr>
        <w:numPr>
          <w:ilvl w:val="0"/>
          <w:numId w:val="30"/>
        </w:numPr>
        <w:rPr>
          <w:rFonts w:ascii="Arial" w:hAnsi="Arial"/>
          <w:sz w:val="24"/>
          <w:szCs w:val="24"/>
          <w:lang w:val="cy-GB"/>
        </w:rPr>
      </w:pPr>
      <w:r w:rsidRPr="00144BC4">
        <w:rPr>
          <w:rFonts w:ascii="Arial" w:hAnsi="Arial"/>
          <w:sz w:val="24"/>
          <w:szCs w:val="24"/>
          <w:lang w:val="cy-GB"/>
        </w:rPr>
        <w:t xml:space="preserve">a </w:t>
      </w:r>
      <w:proofErr w:type="spellStart"/>
      <w:r w:rsidRPr="00144BC4">
        <w:rPr>
          <w:rFonts w:ascii="Arial" w:hAnsi="Arial"/>
          <w:sz w:val="24"/>
          <w:szCs w:val="24"/>
          <w:lang w:val="cy-GB"/>
        </w:rPr>
        <w:t>strong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team</w:t>
      </w:r>
      <w:proofErr w:type="spellEnd"/>
      <w:r w:rsidRPr="00144BC4">
        <w:rPr>
          <w:rFonts w:ascii="Arial" w:hAnsi="Arial"/>
          <w:sz w:val="24"/>
          <w:szCs w:val="24"/>
          <w:lang w:val="cy-GB"/>
        </w:rPr>
        <w:t xml:space="preserve"> of </w:t>
      </w:r>
      <w:proofErr w:type="spellStart"/>
      <w:r w:rsidRPr="00144BC4">
        <w:rPr>
          <w:rFonts w:ascii="Arial" w:hAnsi="Arial"/>
          <w:sz w:val="24"/>
          <w:szCs w:val="24"/>
          <w:lang w:val="cy-GB"/>
        </w:rPr>
        <w:t>committed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experienced</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passionate</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shadow</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Governing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Body</w:t>
      </w:r>
      <w:proofErr w:type="spellEnd"/>
      <w:r w:rsidRPr="00144BC4">
        <w:rPr>
          <w:rFonts w:ascii="Arial" w:hAnsi="Arial"/>
          <w:sz w:val="24"/>
          <w:szCs w:val="24"/>
          <w:lang w:val="cy-GB"/>
        </w:rPr>
        <w:t>.</w:t>
      </w:r>
    </w:p>
    <w:p w14:paraId="6CB9AA81" w14:textId="77777777" w:rsidR="00144BC4" w:rsidRPr="00144BC4" w:rsidRDefault="00144BC4" w:rsidP="00144BC4">
      <w:pPr>
        <w:numPr>
          <w:ilvl w:val="0"/>
          <w:numId w:val="30"/>
        </w:numPr>
        <w:rPr>
          <w:rFonts w:ascii="Arial" w:hAnsi="Arial" w:cs="Arial"/>
          <w:sz w:val="24"/>
          <w:szCs w:val="24"/>
          <w:lang w:val="cy-GB" w:eastAsia="en-GB"/>
        </w:rPr>
      </w:pPr>
      <w:proofErr w:type="spellStart"/>
      <w:r w:rsidRPr="00144BC4">
        <w:rPr>
          <w:rFonts w:ascii="Arial" w:hAnsi="Arial"/>
          <w:sz w:val="24"/>
          <w:szCs w:val="24"/>
          <w:lang w:val="cy-GB"/>
        </w:rPr>
        <w:t>supportive</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committed</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parents</w:t>
      </w:r>
      <w:proofErr w:type="spellEnd"/>
      <w:r w:rsidRPr="00144BC4">
        <w:rPr>
          <w:rFonts w:ascii="Arial" w:hAnsi="Arial"/>
          <w:sz w:val="24"/>
          <w:szCs w:val="24"/>
          <w:lang w:val="cy-GB"/>
        </w:rPr>
        <w:t xml:space="preserve"> and </w:t>
      </w:r>
      <w:proofErr w:type="spellStart"/>
      <w:r w:rsidRPr="00144BC4">
        <w:rPr>
          <w:rFonts w:ascii="Arial" w:hAnsi="Arial"/>
          <w:sz w:val="24"/>
          <w:szCs w:val="24"/>
          <w:lang w:val="cy-GB"/>
        </w:rPr>
        <w:t>carers</w:t>
      </w:r>
      <w:proofErr w:type="spellEnd"/>
    </w:p>
    <w:p w14:paraId="29CF0037" w14:textId="77777777" w:rsidR="00144BC4" w:rsidRPr="00144BC4" w:rsidRDefault="00144BC4" w:rsidP="00144BC4">
      <w:pPr>
        <w:numPr>
          <w:ilvl w:val="0"/>
          <w:numId w:val="30"/>
        </w:numPr>
        <w:rPr>
          <w:rFonts w:ascii="Arial" w:hAnsi="Arial" w:cs="Arial"/>
          <w:sz w:val="24"/>
          <w:szCs w:val="24"/>
          <w:lang w:val="cy-GB" w:eastAsia="en-GB"/>
        </w:rPr>
      </w:pPr>
      <w:proofErr w:type="spellStart"/>
      <w:r w:rsidRPr="00144BC4">
        <w:rPr>
          <w:rFonts w:ascii="Arial" w:hAnsi="Arial"/>
          <w:sz w:val="24"/>
          <w:szCs w:val="24"/>
          <w:lang w:val="cy-GB"/>
        </w:rPr>
        <w:t>training</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opportunities</w:t>
      </w:r>
      <w:proofErr w:type="spellEnd"/>
      <w:r w:rsidRPr="00144BC4">
        <w:rPr>
          <w:rFonts w:ascii="Arial" w:hAnsi="Arial"/>
          <w:sz w:val="24"/>
          <w:szCs w:val="24"/>
          <w:lang w:val="cy-GB"/>
        </w:rPr>
        <w:t xml:space="preserve"> to </w:t>
      </w:r>
      <w:proofErr w:type="spellStart"/>
      <w:r w:rsidRPr="00144BC4">
        <w:rPr>
          <w:rFonts w:ascii="Arial" w:hAnsi="Arial"/>
          <w:sz w:val="24"/>
          <w:szCs w:val="24"/>
          <w:lang w:val="cy-GB"/>
        </w:rPr>
        <w:t>further</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develop</w:t>
      </w:r>
      <w:proofErr w:type="spellEnd"/>
      <w:r w:rsidRPr="00144BC4">
        <w:rPr>
          <w:rFonts w:ascii="Arial" w:hAnsi="Arial"/>
          <w:sz w:val="24"/>
          <w:szCs w:val="24"/>
          <w:lang w:val="cy-GB"/>
        </w:rPr>
        <w:t xml:space="preserve"> </w:t>
      </w:r>
      <w:proofErr w:type="spellStart"/>
      <w:r w:rsidRPr="00144BC4">
        <w:rPr>
          <w:rFonts w:ascii="Arial" w:hAnsi="Arial"/>
          <w:sz w:val="24"/>
          <w:szCs w:val="24"/>
          <w:lang w:val="cy-GB"/>
        </w:rPr>
        <w:t>professionally</w:t>
      </w:r>
      <w:proofErr w:type="spellEnd"/>
      <w:r w:rsidRPr="00144BC4">
        <w:rPr>
          <w:rFonts w:ascii="Arial" w:hAnsi="Arial"/>
          <w:sz w:val="24"/>
          <w:szCs w:val="24"/>
          <w:lang w:val="cy-GB"/>
        </w:rPr>
        <w:t>.</w:t>
      </w:r>
    </w:p>
    <w:p w14:paraId="05480072" w14:textId="77777777" w:rsidR="00144BC4" w:rsidRPr="00A260AE" w:rsidRDefault="00144BC4" w:rsidP="00144BC4">
      <w:pPr>
        <w:rPr>
          <w:rFonts w:ascii="Arial" w:hAnsi="Arial" w:cs="Arial"/>
          <w:bCs/>
          <w:sz w:val="24"/>
          <w:lang w:val="cy-GB"/>
        </w:rPr>
      </w:pPr>
    </w:p>
    <w:p w14:paraId="2EE23CDF" w14:textId="639A0A81" w:rsidR="00144BC4" w:rsidRPr="005015F1" w:rsidRDefault="00144BC4" w:rsidP="00144BC4">
      <w:pPr>
        <w:ind w:left="2880" w:hanging="2880"/>
        <w:rPr>
          <w:rFonts w:ascii="Arial" w:hAnsi="Arial" w:cs="Arial"/>
          <w:sz w:val="24"/>
          <w:szCs w:val="24"/>
          <w:lang w:val="cy-GB"/>
        </w:rPr>
      </w:pPr>
      <w:proofErr w:type="spellStart"/>
      <w:r w:rsidRPr="005015F1">
        <w:rPr>
          <w:rFonts w:ascii="Arial" w:hAnsi="Arial" w:cs="Arial"/>
          <w:b/>
          <w:bCs/>
          <w:sz w:val="24"/>
          <w:szCs w:val="24"/>
          <w:lang w:val="cy-GB"/>
        </w:rPr>
        <w:t>Closing</w:t>
      </w:r>
      <w:proofErr w:type="spellEnd"/>
      <w:r w:rsidRPr="005015F1">
        <w:rPr>
          <w:rFonts w:ascii="Arial" w:hAnsi="Arial" w:cs="Arial"/>
          <w:b/>
          <w:bCs/>
          <w:sz w:val="24"/>
          <w:szCs w:val="24"/>
          <w:lang w:val="cy-GB"/>
        </w:rPr>
        <w:t xml:space="preserve"> </w:t>
      </w:r>
      <w:proofErr w:type="spellStart"/>
      <w:r w:rsidRPr="005015F1">
        <w:rPr>
          <w:rFonts w:ascii="Arial" w:hAnsi="Arial" w:cs="Arial"/>
          <w:b/>
          <w:bCs/>
          <w:sz w:val="24"/>
          <w:szCs w:val="24"/>
          <w:lang w:val="cy-GB"/>
        </w:rPr>
        <w:t>date</w:t>
      </w:r>
      <w:proofErr w:type="spellEnd"/>
      <w:r w:rsidRPr="005015F1">
        <w:rPr>
          <w:rFonts w:ascii="Arial" w:hAnsi="Arial" w:cs="Arial"/>
          <w:b/>
          <w:bCs/>
          <w:sz w:val="24"/>
          <w:szCs w:val="24"/>
          <w:lang w:val="cy-GB"/>
        </w:rPr>
        <w:t>:</w:t>
      </w:r>
      <w:r w:rsidRPr="005015F1">
        <w:rPr>
          <w:rFonts w:ascii="Arial" w:hAnsi="Arial" w:cs="Arial"/>
          <w:b/>
          <w:bCs/>
          <w:sz w:val="24"/>
          <w:szCs w:val="24"/>
          <w:lang w:val="cy-GB"/>
        </w:rPr>
        <w:tab/>
      </w:r>
      <w:r w:rsidRPr="005015F1">
        <w:rPr>
          <w:rFonts w:ascii="Arial" w:hAnsi="Arial" w:cs="Arial"/>
          <w:b/>
          <w:bCs/>
          <w:sz w:val="24"/>
          <w:szCs w:val="24"/>
          <w:lang w:val="cy-GB"/>
        </w:rPr>
        <w:tab/>
      </w:r>
      <w:r w:rsidRPr="005015F1">
        <w:rPr>
          <w:rFonts w:ascii="Arial" w:hAnsi="Arial" w:cs="Arial"/>
          <w:b/>
          <w:bCs/>
          <w:sz w:val="24"/>
          <w:szCs w:val="24"/>
          <w:lang w:val="cy-GB"/>
        </w:rPr>
        <w:tab/>
      </w:r>
      <w:proofErr w:type="spellStart"/>
      <w:r w:rsidR="00D7130A" w:rsidRPr="005015F1">
        <w:rPr>
          <w:rFonts w:ascii="Arial" w:hAnsi="Arial" w:cs="Arial"/>
          <w:sz w:val="24"/>
          <w:szCs w:val="24"/>
          <w:lang w:val="cy-GB"/>
        </w:rPr>
        <w:t>Tuesday</w:t>
      </w:r>
      <w:proofErr w:type="spellEnd"/>
      <w:r w:rsidR="00D7130A" w:rsidRPr="005015F1">
        <w:rPr>
          <w:rFonts w:ascii="Arial" w:hAnsi="Arial" w:cs="Arial"/>
          <w:sz w:val="24"/>
          <w:szCs w:val="24"/>
          <w:lang w:val="cy-GB"/>
        </w:rPr>
        <w:t>, 18th June</w:t>
      </w:r>
      <w:r w:rsidR="004C7937" w:rsidRPr="005015F1">
        <w:rPr>
          <w:rFonts w:ascii="Arial" w:hAnsi="Arial" w:cs="Arial"/>
          <w:sz w:val="24"/>
          <w:szCs w:val="24"/>
          <w:lang w:val="cy-GB"/>
        </w:rPr>
        <w:t>, 2024</w:t>
      </w:r>
      <w:r w:rsidRPr="005015F1">
        <w:rPr>
          <w:rFonts w:ascii="Arial" w:hAnsi="Arial" w:cs="Arial"/>
          <w:sz w:val="24"/>
          <w:szCs w:val="24"/>
          <w:lang w:val="cy-GB"/>
        </w:rPr>
        <w:t xml:space="preserve">  - 12.00 </w:t>
      </w:r>
      <w:proofErr w:type="spellStart"/>
      <w:r w:rsidRPr="005015F1">
        <w:rPr>
          <w:rFonts w:ascii="Arial" w:hAnsi="Arial" w:cs="Arial"/>
          <w:sz w:val="24"/>
          <w:szCs w:val="24"/>
          <w:lang w:val="cy-GB"/>
        </w:rPr>
        <w:t>noon</w:t>
      </w:r>
      <w:proofErr w:type="spellEnd"/>
    </w:p>
    <w:p w14:paraId="328230E5" w14:textId="1264FCFA" w:rsidR="004C7937" w:rsidRPr="005015F1" w:rsidRDefault="004C7937" w:rsidP="00144BC4">
      <w:pPr>
        <w:ind w:left="2880" w:hanging="2880"/>
        <w:rPr>
          <w:rFonts w:ascii="Arial" w:hAnsi="Arial" w:cs="Arial"/>
          <w:sz w:val="24"/>
          <w:szCs w:val="24"/>
          <w:lang w:val="cy-GB"/>
        </w:rPr>
      </w:pPr>
      <w:proofErr w:type="spellStart"/>
      <w:r w:rsidRPr="005015F1">
        <w:rPr>
          <w:rFonts w:ascii="Arial" w:hAnsi="Arial" w:cs="Arial"/>
          <w:b/>
          <w:bCs/>
          <w:sz w:val="24"/>
          <w:szCs w:val="24"/>
          <w:lang w:val="cy-GB"/>
        </w:rPr>
        <w:t>Interview</w:t>
      </w:r>
      <w:proofErr w:type="spellEnd"/>
      <w:r w:rsidRPr="005015F1">
        <w:rPr>
          <w:rFonts w:ascii="Arial" w:hAnsi="Arial" w:cs="Arial"/>
          <w:b/>
          <w:bCs/>
          <w:sz w:val="24"/>
          <w:szCs w:val="24"/>
          <w:lang w:val="cy-GB"/>
        </w:rPr>
        <w:t xml:space="preserve"> </w:t>
      </w:r>
      <w:proofErr w:type="spellStart"/>
      <w:r w:rsidRPr="005015F1">
        <w:rPr>
          <w:rFonts w:ascii="Arial" w:hAnsi="Arial" w:cs="Arial"/>
          <w:b/>
          <w:bCs/>
          <w:sz w:val="24"/>
          <w:szCs w:val="24"/>
          <w:lang w:val="cy-GB"/>
        </w:rPr>
        <w:t>date</w:t>
      </w:r>
      <w:proofErr w:type="spellEnd"/>
      <w:r w:rsidRPr="005015F1">
        <w:rPr>
          <w:rFonts w:ascii="Arial" w:hAnsi="Arial" w:cs="Arial"/>
          <w:sz w:val="24"/>
          <w:szCs w:val="24"/>
          <w:lang w:val="cy-GB"/>
        </w:rPr>
        <w:t>:</w:t>
      </w:r>
      <w:r w:rsidRPr="005015F1">
        <w:rPr>
          <w:rFonts w:ascii="Arial" w:hAnsi="Arial" w:cs="Arial"/>
          <w:sz w:val="24"/>
          <w:szCs w:val="24"/>
          <w:lang w:val="cy-GB"/>
        </w:rPr>
        <w:tab/>
      </w:r>
      <w:r w:rsidRPr="005015F1">
        <w:rPr>
          <w:rFonts w:ascii="Arial" w:hAnsi="Arial" w:cs="Arial"/>
          <w:sz w:val="24"/>
          <w:szCs w:val="24"/>
          <w:lang w:val="cy-GB"/>
        </w:rPr>
        <w:tab/>
      </w:r>
      <w:r w:rsidRPr="005015F1">
        <w:rPr>
          <w:rFonts w:ascii="Arial" w:hAnsi="Arial" w:cs="Arial"/>
          <w:sz w:val="24"/>
          <w:szCs w:val="24"/>
          <w:lang w:val="cy-GB"/>
        </w:rPr>
        <w:tab/>
      </w:r>
      <w:bookmarkStart w:id="13" w:name="_Hlk168481925"/>
      <w:proofErr w:type="spellStart"/>
      <w:r w:rsidRPr="005015F1">
        <w:rPr>
          <w:rFonts w:ascii="Arial" w:hAnsi="Arial" w:cs="Arial"/>
          <w:sz w:val="24"/>
          <w:szCs w:val="24"/>
          <w:lang w:val="cy-GB"/>
        </w:rPr>
        <w:t>Tuesday</w:t>
      </w:r>
      <w:proofErr w:type="spellEnd"/>
      <w:r w:rsidRPr="005015F1">
        <w:rPr>
          <w:rFonts w:ascii="Arial" w:hAnsi="Arial" w:cs="Arial"/>
          <w:sz w:val="24"/>
          <w:szCs w:val="24"/>
          <w:lang w:val="cy-GB"/>
        </w:rPr>
        <w:t xml:space="preserve"> 25th June 2024</w:t>
      </w:r>
      <w:bookmarkEnd w:id="13"/>
    </w:p>
    <w:p w14:paraId="38460370" w14:textId="77777777" w:rsidR="00144BC4" w:rsidRPr="00B32F24" w:rsidRDefault="00144BC4" w:rsidP="00144BC4">
      <w:pPr>
        <w:ind w:left="2880" w:hanging="2880"/>
        <w:rPr>
          <w:rFonts w:ascii="Arial" w:hAnsi="Arial" w:cs="Arial"/>
          <w:sz w:val="24"/>
          <w:szCs w:val="24"/>
          <w:lang w:val="cy-GB"/>
        </w:rPr>
      </w:pPr>
    </w:p>
    <w:p w14:paraId="70FEC404" w14:textId="77777777" w:rsidR="00144BC4" w:rsidRPr="00B32F24" w:rsidRDefault="00144BC4" w:rsidP="00144BC4">
      <w:pPr>
        <w:ind w:left="2880" w:hanging="2880"/>
        <w:rPr>
          <w:rFonts w:ascii="Arial" w:hAnsi="Arial" w:cs="Arial"/>
          <w:sz w:val="24"/>
          <w:szCs w:val="24"/>
          <w:lang w:val="cy-GB"/>
        </w:rPr>
      </w:pPr>
      <w:proofErr w:type="spellStart"/>
      <w:r w:rsidRPr="00B32F24">
        <w:rPr>
          <w:rFonts w:ascii="Arial" w:hAnsi="Arial" w:cs="Arial"/>
          <w:sz w:val="24"/>
          <w:szCs w:val="24"/>
          <w:lang w:val="cy-GB"/>
        </w:rPr>
        <w:t>If</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you</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would</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like</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any</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further</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information</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about</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this</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role</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please</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contact</w:t>
      </w:r>
      <w:proofErr w:type="spellEnd"/>
      <w:r w:rsidRPr="00B32F24">
        <w:rPr>
          <w:rFonts w:ascii="Arial" w:hAnsi="Arial" w:cs="Arial"/>
          <w:sz w:val="24"/>
          <w:szCs w:val="24"/>
          <w:lang w:val="cy-GB"/>
        </w:rPr>
        <w:t xml:space="preserve"> the </w:t>
      </w:r>
      <w:proofErr w:type="spellStart"/>
      <w:r w:rsidRPr="00B32F24">
        <w:rPr>
          <w:rFonts w:ascii="Arial" w:hAnsi="Arial" w:cs="Arial"/>
          <w:sz w:val="24"/>
          <w:szCs w:val="24"/>
          <w:lang w:val="cy-GB"/>
        </w:rPr>
        <w:t>following</w:t>
      </w:r>
      <w:proofErr w:type="spellEnd"/>
    </w:p>
    <w:p w14:paraId="78B2AF9B" w14:textId="77777777" w:rsidR="00144BC4" w:rsidRPr="00B32F24" w:rsidRDefault="00144BC4" w:rsidP="00144BC4">
      <w:pPr>
        <w:ind w:left="2880" w:hanging="2880"/>
        <w:rPr>
          <w:rFonts w:ascii="Arial" w:hAnsi="Arial" w:cs="Arial"/>
          <w:sz w:val="24"/>
          <w:szCs w:val="24"/>
          <w:lang w:val="cy-GB"/>
        </w:rPr>
      </w:pPr>
      <w:proofErr w:type="spellStart"/>
      <w:r w:rsidRPr="00B32F24">
        <w:rPr>
          <w:rFonts w:ascii="Arial" w:hAnsi="Arial" w:cs="Arial"/>
          <w:sz w:val="24"/>
          <w:szCs w:val="24"/>
          <w:lang w:val="cy-GB"/>
        </w:rPr>
        <w:t>Governing</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body</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member</w:t>
      </w:r>
      <w:proofErr w:type="spellEnd"/>
      <w:r w:rsidRPr="00B32F24">
        <w:rPr>
          <w:rFonts w:ascii="Arial" w:hAnsi="Arial" w:cs="Arial"/>
          <w:sz w:val="24"/>
          <w:szCs w:val="24"/>
          <w:lang w:val="cy-GB"/>
        </w:rPr>
        <w:t xml:space="preserve">: Elin </w:t>
      </w:r>
      <w:proofErr w:type="spellStart"/>
      <w:r w:rsidRPr="00B32F24">
        <w:rPr>
          <w:rFonts w:ascii="Arial" w:hAnsi="Arial" w:cs="Arial"/>
          <w:sz w:val="24"/>
          <w:szCs w:val="24"/>
          <w:lang w:val="cy-GB"/>
        </w:rPr>
        <w:t>Maher</w:t>
      </w:r>
      <w:proofErr w:type="spellEnd"/>
      <w:r w:rsidRPr="00B32F24">
        <w:rPr>
          <w:rFonts w:ascii="Arial" w:hAnsi="Arial" w:cs="Arial"/>
          <w:sz w:val="24"/>
          <w:szCs w:val="24"/>
          <w:lang w:val="cy-GB"/>
        </w:rPr>
        <w:t xml:space="preserve">, </w:t>
      </w:r>
      <w:proofErr w:type="spellStart"/>
      <w:r w:rsidRPr="00B32F24">
        <w:rPr>
          <w:rFonts w:ascii="Arial" w:hAnsi="Arial" w:cs="Arial"/>
          <w:sz w:val="24"/>
          <w:szCs w:val="24"/>
          <w:lang w:val="cy-GB"/>
        </w:rPr>
        <w:t>Tel</w:t>
      </w:r>
      <w:proofErr w:type="spellEnd"/>
      <w:r w:rsidRPr="00B32F24">
        <w:rPr>
          <w:rFonts w:ascii="Arial" w:hAnsi="Arial" w:cs="Arial"/>
          <w:sz w:val="24"/>
          <w:szCs w:val="24"/>
          <w:lang w:val="cy-GB"/>
        </w:rPr>
        <w:t>: 07970 304219</w:t>
      </w:r>
    </w:p>
    <w:p w14:paraId="7A07CBB6" w14:textId="77777777" w:rsidR="00144BC4" w:rsidRPr="007802A7" w:rsidRDefault="00144BC4" w:rsidP="00144BC4">
      <w:pPr>
        <w:ind w:left="2880" w:hanging="2880"/>
        <w:rPr>
          <w:rFonts w:ascii="Arial" w:hAnsi="Arial" w:cs="Arial"/>
          <w:color w:val="FF0000"/>
          <w:sz w:val="24"/>
          <w:szCs w:val="24"/>
          <w:lang w:val="cy-GB"/>
        </w:rPr>
      </w:pPr>
      <w:proofErr w:type="spellStart"/>
      <w:r w:rsidRPr="00B32F24">
        <w:rPr>
          <w:rFonts w:ascii="Arial" w:hAnsi="Arial" w:cs="Arial"/>
          <w:sz w:val="24"/>
          <w:szCs w:val="24"/>
          <w:lang w:val="cy-GB"/>
        </w:rPr>
        <w:t>Email</w:t>
      </w:r>
      <w:proofErr w:type="spellEnd"/>
      <w:r w:rsidRPr="00B32F24">
        <w:rPr>
          <w:rFonts w:ascii="Arial" w:hAnsi="Arial" w:cs="Arial"/>
          <w:sz w:val="24"/>
          <w:szCs w:val="24"/>
          <w:lang w:val="cy-GB"/>
        </w:rPr>
        <w:t>:</w:t>
      </w:r>
      <w:r w:rsidRPr="007802A7">
        <w:rPr>
          <w:rFonts w:ascii="Arial" w:hAnsi="Arial" w:cs="Arial"/>
          <w:color w:val="FF0000"/>
          <w:sz w:val="24"/>
          <w:szCs w:val="24"/>
          <w:lang w:val="cy-GB"/>
        </w:rPr>
        <w:t xml:space="preserve"> </w:t>
      </w:r>
      <w:bookmarkStart w:id="14" w:name="_Hlk168481820"/>
      <w:r>
        <w:fldChar w:fldCharType="begin"/>
      </w:r>
      <w:r>
        <w:instrText>HYPERLINK "mailto:elin.maher@ntlworld.com"</w:instrText>
      </w:r>
      <w:r>
        <w:fldChar w:fldCharType="separate"/>
      </w:r>
      <w:r w:rsidRPr="00C603D7">
        <w:rPr>
          <w:rStyle w:val="Hyperlink"/>
          <w:rFonts w:ascii="Arial" w:hAnsi="Arial" w:cs="Arial"/>
          <w:sz w:val="24"/>
          <w:szCs w:val="24"/>
          <w:lang w:val="cy-GB"/>
        </w:rPr>
        <w:t>elin.maher@ntlworld.com</w:t>
      </w:r>
      <w:r>
        <w:rPr>
          <w:rStyle w:val="Hyperlink"/>
          <w:rFonts w:ascii="Arial" w:hAnsi="Arial" w:cs="Arial"/>
          <w:sz w:val="24"/>
          <w:szCs w:val="24"/>
          <w:lang w:val="cy-GB"/>
        </w:rPr>
        <w:fldChar w:fldCharType="end"/>
      </w:r>
      <w:bookmarkEnd w:id="8"/>
      <w:bookmarkEnd w:id="14"/>
    </w:p>
    <w:p w14:paraId="181EEF71" w14:textId="77777777" w:rsidR="00144BC4" w:rsidRPr="00A260AE" w:rsidRDefault="00144BC4" w:rsidP="00144BC4">
      <w:pPr>
        <w:jc w:val="both"/>
        <w:rPr>
          <w:rFonts w:ascii="Arial" w:hAnsi="Arial" w:cs="Arial"/>
          <w:color w:val="000000"/>
          <w:sz w:val="24"/>
          <w:szCs w:val="24"/>
          <w:lang w:val="cy-GB"/>
        </w:rPr>
      </w:pPr>
    </w:p>
    <w:p w14:paraId="75D4924C" w14:textId="77777777" w:rsidR="00144BC4" w:rsidRPr="007802A7" w:rsidRDefault="00144BC4" w:rsidP="00144BC4">
      <w:pPr>
        <w:autoSpaceDE w:val="0"/>
        <w:autoSpaceDN w:val="0"/>
        <w:adjustRightInd w:val="0"/>
        <w:jc w:val="both"/>
        <w:rPr>
          <w:rFonts w:ascii="Arial" w:eastAsia="Calibri" w:hAnsi="Arial" w:cs="Arial"/>
          <w:b/>
          <w:bCs/>
          <w:color w:val="000000"/>
          <w:sz w:val="24"/>
          <w:szCs w:val="24"/>
          <w:lang w:val="cy-GB"/>
        </w:rPr>
      </w:pPr>
      <w:proofErr w:type="spellStart"/>
      <w:r w:rsidRPr="007802A7">
        <w:rPr>
          <w:rFonts w:ascii="Arial" w:eastAsia="Calibri" w:hAnsi="Arial" w:cs="Arial"/>
          <w:b/>
          <w:bCs/>
          <w:color w:val="000000"/>
          <w:sz w:val="24"/>
          <w:szCs w:val="24"/>
          <w:lang w:val="cy-GB"/>
        </w:rPr>
        <w:t>What</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else</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you</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need</w:t>
      </w:r>
      <w:proofErr w:type="spellEnd"/>
      <w:r w:rsidRPr="007802A7">
        <w:rPr>
          <w:rFonts w:ascii="Arial" w:eastAsia="Calibri" w:hAnsi="Arial" w:cs="Arial"/>
          <w:b/>
          <w:bCs/>
          <w:color w:val="000000"/>
          <w:sz w:val="24"/>
          <w:szCs w:val="24"/>
          <w:lang w:val="cy-GB"/>
        </w:rPr>
        <w:t xml:space="preserve"> to </w:t>
      </w:r>
      <w:proofErr w:type="spellStart"/>
      <w:r w:rsidRPr="007802A7">
        <w:rPr>
          <w:rFonts w:ascii="Arial" w:eastAsia="Calibri" w:hAnsi="Arial" w:cs="Arial"/>
          <w:b/>
          <w:bCs/>
          <w:color w:val="000000"/>
          <w:sz w:val="24"/>
          <w:szCs w:val="24"/>
          <w:lang w:val="cy-GB"/>
        </w:rPr>
        <w:t>know</w:t>
      </w:r>
      <w:proofErr w:type="spellEnd"/>
      <w:r w:rsidRPr="007802A7">
        <w:rPr>
          <w:rFonts w:ascii="Arial" w:eastAsia="Calibri" w:hAnsi="Arial" w:cs="Arial"/>
          <w:b/>
          <w:bCs/>
          <w:color w:val="000000"/>
          <w:sz w:val="24"/>
          <w:szCs w:val="24"/>
          <w:lang w:val="cy-GB"/>
        </w:rPr>
        <w:t xml:space="preserve"> - </w:t>
      </w:r>
      <w:proofErr w:type="spellStart"/>
      <w:r w:rsidRPr="007802A7">
        <w:rPr>
          <w:rFonts w:ascii="Arial" w:eastAsia="Calibri" w:hAnsi="Arial" w:cs="Arial"/>
          <w:b/>
          <w:bCs/>
          <w:color w:val="000000"/>
          <w:sz w:val="24"/>
          <w:szCs w:val="24"/>
          <w:lang w:val="cy-GB"/>
        </w:rPr>
        <w:t>Monmouthshire</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County</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Council's</w:t>
      </w:r>
      <w:proofErr w:type="spellEnd"/>
      <w:r w:rsidRPr="007802A7">
        <w:rPr>
          <w:rFonts w:ascii="Arial" w:eastAsia="Calibri" w:hAnsi="Arial" w:cs="Arial"/>
          <w:b/>
          <w:bCs/>
          <w:color w:val="000000"/>
          <w:sz w:val="24"/>
          <w:szCs w:val="24"/>
          <w:lang w:val="cy-GB"/>
        </w:rPr>
        <w:t xml:space="preserve"> </w:t>
      </w:r>
      <w:proofErr w:type="spellStart"/>
      <w:r w:rsidRPr="007802A7">
        <w:rPr>
          <w:rFonts w:ascii="Arial" w:eastAsia="Calibri" w:hAnsi="Arial" w:cs="Arial"/>
          <w:b/>
          <w:bCs/>
          <w:color w:val="000000"/>
          <w:sz w:val="24"/>
          <w:szCs w:val="24"/>
          <w:lang w:val="cy-GB"/>
        </w:rPr>
        <w:t>values</w:t>
      </w:r>
      <w:proofErr w:type="spellEnd"/>
      <w:r w:rsidRPr="007802A7">
        <w:rPr>
          <w:rFonts w:ascii="Arial" w:eastAsia="Calibri" w:hAnsi="Arial" w:cs="Arial"/>
          <w:b/>
          <w:bCs/>
          <w:color w:val="000000"/>
          <w:sz w:val="24"/>
          <w:szCs w:val="24"/>
          <w:lang w:val="cy-GB"/>
        </w:rPr>
        <w:t>:</w:t>
      </w:r>
    </w:p>
    <w:p w14:paraId="76FD5C0D"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Our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purpose</w:t>
      </w:r>
      <w:proofErr w:type="spellEnd"/>
      <w:r w:rsidRPr="007802A7">
        <w:rPr>
          <w:rFonts w:ascii="Arial" w:eastAsia="Calibri" w:hAnsi="Arial" w:cs="Arial"/>
          <w:color w:val="000000"/>
          <w:sz w:val="24"/>
          <w:szCs w:val="24"/>
          <w:lang w:val="cy-GB"/>
        </w:rPr>
        <w:t xml:space="preserve"> is </w:t>
      </w:r>
      <w:proofErr w:type="spellStart"/>
      <w:r w:rsidRPr="007802A7">
        <w:rPr>
          <w:rFonts w:ascii="Arial" w:eastAsia="Calibri" w:hAnsi="Arial" w:cs="Arial"/>
          <w:color w:val="000000"/>
          <w:sz w:val="24"/>
          <w:szCs w:val="24"/>
          <w:lang w:val="cy-GB"/>
        </w:rPr>
        <w:t>based</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on</w:t>
      </w:r>
      <w:proofErr w:type="spellEnd"/>
      <w:r w:rsidRPr="007802A7">
        <w:rPr>
          <w:rFonts w:ascii="Arial" w:eastAsia="Calibri" w:hAnsi="Arial" w:cs="Arial"/>
          <w:color w:val="000000"/>
          <w:sz w:val="24"/>
          <w:szCs w:val="24"/>
          <w:lang w:val="cy-GB"/>
        </w:rPr>
        <w:t xml:space="preserve"> a </w:t>
      </w:r>
      <w:proofErr w:type="spellStart"/>
      <w:r w:rsidRPr="007802A7">
        <w:rPr>
          <w:rFonts w:ascii="Arial" w:eastAsia="Calibri" w:hAnsi="Arial" w:cs="Arial"/>
          <w:color w:val="000000"/>
          <w:sz w:val="24"/>
          <w:szCs w:val="24"/>
          <w:lang w:val="cy-GB"/>
        </w:rPr>
        <w:t>clear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sense</w:t>
      </w:r>
      <w:proofErr w:type="spellEnd"/>
      <w:r w:rsidRPr="007802A7">
        <w:rPr>
          <w:rFonts w:ascii="Arial" w:eastAsia="Calibri" w:hAnsi="Arial" w:cs="Arial"/>
          <w:color w:val="000000"/>
          <w:sz w:val="24"/>
          <w:szCs w:val="24"/>
          <w:lang w:val="cy-GB"/>
        </w:rPr>
        <w:t xml:space="preserve"> of </w:t>
      </w:r>
      <w:proofErr w:type="spellStart"/>
      <w:r w:rsidRPr="007802A7">
        <w:rPr>
          <w:rFonts w:ascii="Arial" w:eastAsia="Calibri" w:hAnsi="Arial" w:cs="Arial"/>
          <w:color w:val="000000"/>
          <w:sz w:val="24"/>
          <w:szCs w:val="24"/>
          <w:lang w:val="cy-GB"/>
        </w:rPr>
        <w:t>who</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are</w:t>
      </w:r>
      <w:proofErr w:type="spellEnd"/>
      <w:r w:rsidRPr="007802A7">
        <w:rPr>
          <w:rFonts w:ascii="Arial" w:eastAsia="Calibri" w:hAnsi="Arial" w:cs="Arial"/>
          <w:color w:val="000000"/>
          <w:sz w:val="24"/>
          <w:szCs w:val="24"/>
          <w:lang w:val="cy-GB"/>
        </w:rPr>
        <w:t xml:space="preserve"> as </w:t>
      </w:r>
      <w:proofErr w:type="spellStart"/>
      <w:r w:rsidRPr="007802A7">
        <w:rPr>
          <w:rFonts w:ascii="Arial" w:eastAsia="Calibri" w:hAnsi="Arial" w:cs="Arial"/>
          <w:color w:val="000000"/>
          <w:sz w:val="24"/>
          <w:szCs w:val="24"/>
          <w:lang w:val="cy-GB"/>
        </w:rPr>
        <w:t>an</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organisation</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expect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people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who</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work</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us</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share</w:t>
      </w:r>
      <w:proofErr w:type="spellEnd"/>
      <w:r w:rsidRPr="007802A7">
        <w:rPr>
          <w:rFonts w:ascii="Arial" w:eastAsia="Calibri" w:hAnsi="Arial" w:cs="Arial"/>
          <w:color w:val="000000"/>
          <w:sz w:val="24"/>
          <w:szCs w:val="24"/>
          <w:lang w:val="cy-GB"/>
        </w:rPr>
        <w:t xml:space="preserve"> a </w:t>
      </w:r>
      <w:proofErr w:type="spellStart"/>
      <w:r w:rsidRPr="007802A7">
        <w:rPr>
          <w:rFonts w:ascii="Arial" w:eastAsia="Calibri" w:hAnsi="Arial" w:cs="Arial"/>
          <w:color w:val="000000"/>
          <w:sz w:val="24"/>
          <w:szCs w:val="24"/>
          <w:lang w:val="cy-GB"/>
        </w:rPr>
        <w:t>strong</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value</w:t>
      </w:r>
      <w:proofErr w:type="spellEnd"/>
      <w:r w:rsidRPr="007802A7">
        <w:rPr>
          <w:rFonts w:ascii="Arial" w:eastAsia="Calibri" w:hAnsi="Arial" w:cs="Arial"/>
          <w:color w:val="000000"/>
          <w:sz w:val="24"/>
          <w:szCs w:val="24"/>
          <w:lang w:val="cy-GB"/>
        </w:rPr>
        <w:t xml:space="preserve"> set and </w:t>
      </w:r>
      <w:proofErr w:type="spellStart"/>
      <w:r w:rsidRPr="007802A7">
        <w:rPr>
          <w:rFonts w:ascii="Arial" w:eastAsia="Calibri" w:hAnsi="Arial" w:cs="Arial"/>
          <w:color w:val="000000"/>
          <w:sz w:val="24"/>
          <w:szCs w:val="24"/>
          <w:lang w:val="cy-GB"/>
        </w:rPr>
        <w:t>expect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these</w:t>
      </w:r>
      <w:proofErr w:type="spellEnd"/>
      <w:r w:rsidRPr="007802A7">
        <w:rPr>
          <w:rFonts w:ascii="Arial" w:eastAsia="Calibri" w:hAnsi="Arial" w:cs="Arial"/>
          <w:color w:val="000000"/>
          <w:sz w:val="24"/>
          <w:szCs w:val="24"/>
          <w:lang w:val="cy-GB"/>
        </w:rPr>
        <w:t xml:space="preserve"> to be </w:t>
      </w:r>
      <w:proofErr w:type="spellStart"/>
      <w:r w:rsidRPr="007802A7">
        <w:rPr>
          <w:rFonts w:ascii="Arial" w:eastAsia="Calibri" w:hAnsi="Arial" w:cs="Arial"/>
          <w:color w:val="000000"/>
          <w:sz w:val="24"/>
          <w:szCs w:val="24"/>
          <w:lang w:val="cy-GB"/>
        </w:rPr>
        <w:t>evident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in</w:t>
      </w:r>
      <w:proofErr w:type="spellEnd"/>
      <w:r w:rsidRPr="007802A7">
        <w:rPr>
          <w:rFonts w:ascii="Arial" w:eastAsia="Calibri" w:hAnsi="Arial" w:cs="Arial"/>
          <w:color w:val="000000"/>
          <w:sz w:val="24"/>
          <w:szCs w:val="24"/>
          <w:lang w:val="cy-GB"/>
        </w:rPr>
        <w:t xml:space="preserve"> the </w:t>
      </w:r>
      <w:proofErr w:type="spellStart"/>
      <w:r w:rsidRPr="007802A7">
        <w:rPr>
          <w:rFonts w:ascii="Arial" w:eastAsia="Calibri" w:hAnsi="Arial" w:cs="Arial"/>
          <w:color w:val="000000"/>
          <w:sz w:val="24"/>
          <w:szCs w:val="24"/>
          <w:lang w:val="cy-GB"/>
        </w:rPr>
        <w:t>ways</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work</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engage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our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communities</w:t>
      </w:r>
      <w:proofErr w:type="spellEnd"/>
      <w:r w:rsidRPr="007802A7">
        <w:rPr>
          <w:rFonts w:ascii="Arial" w:eastAsia="Calibri" w:hAnsi="Arial" w:cs="Arial"/>
          <w:color w:val="000000"/>
          <w:sz w:val="24"/>
          <w:szCs w:val="24"/>
          <w:lang w:val="cy-GB"/>
        </w:rPr>
        <w:t>.</w:t>
      </w:r>
    </w:p>
    <w:p w14:paraId="70C15508"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Teamwork</w:t>
      </w:r>
      <w:proofErr w:type="spellEnd"/>
      <w:r w:rsidRPr="007802A7">
        <w:rPr>
          <w:rFonts w:ascii="Arial" w:eastAsia="Calibri" w:hAnsi="Arial" w:cs="Arial"/>
          <w:color w:val="000000"/>
          <w:sz w:val="24"/>
          <w:szCs w:val="24"/>
          <w:lang w:val="cy-GB"/>
        </w:rPr>
        <w:t xml:space="preserve">: We will </w:t>
      </w:r>
      <w:proofErr w:type="spellStart"/>
      <w:r w:rsidRPr="007802A7">
        <w:rPr>
          <w:rFonts w:ascii="Arial" w:eastAsia="Calibri" w:hAnsi="Arial" w:cs="Arial"/>
          <w:color w:val="000000"/>
          <w:sz w:val="24"/>
          <w:szCs w:val="24"/>
          <w:lang w:val="cy-GB"/>
        </w:rPr>
        <w:t>work</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you</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our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partners</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support</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inspire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everyone</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get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involved</w:t>
      </w:r>
      <w:proofErr w:type="spellEnd"/>
      <w:r w:rsidRPr="007802A7">
        <w:rPr>
          <w:rFonts w:ascii="Arial" w:eastAsia="Calibri" w:hAnsi="Arial" w:cs="Arial"/>
          <w:color w:val="000000"/>
          <w:sz w:val="24"/>
          <w:szCs w:val="24"/>
          <w:lang w:val="cy-GB"/>
        </w:rPr>
        <w:t xml:space="preserve">. We will </w:t>
      </w:r>
      <w:proofErr w:type="spellStart"/>
      <w:r w:rsidRPr="007802A7">
        <w:rPr>
          <w:rFonts w:ascii="Arial" w:eastAsia="Calibri" w:hAnsi="Arial" w:cs="Arial"/>
          <w:color w:val="000000"/>
          <w:sz w:val="24"/>
          <w:szCs w:val="24"/>
          <w:lang w:val="cy-GB"/>
        </w:rPr>
        <w:t>make</w:t>
      </w:r>
      <w:proofErr w:type="spellEnd"/>
      <w:r w:rsidRPr="007802A7">
        <w:rPr>
          <w:rFonts w:ascii="Arial" w:eastAsia="Calibri" w:hAnsi="Arial" w:cs="Arial"/>
          <w:color w:val="000000"/>
          <w:sz w:val="24"/>
          <w:szCs w:val="24"/>
          <w:lang w:val="cy-GB"/>
        </w:rPr>
        <w:t xml:space="preserve"> the most of the </w:t>
      </w:r>
      <w:proofErr w:type="spellStart"/>
      <w:r w:rsidRPr="007802A7">
        <w:rPr>
          <w:rFonts w:ascii="Arial" w:eastAsia="Calibri" w:hAnsi="Arial" w:cs="Arial"/>
          <w:color w:val="000000"/>
          <w:sz w:val="24"/>
          <w:szCs w:val="24"/>
          <w:lang w:val="cy-GB"/>
        </w:rPr>
        <w:t>ideas</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resources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available</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ensure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that</w:t>
      </w:r>
      <w:proofErr w:type="spellEnd"/>
      <w:r w:rsidRPr="007802A7">
        <w:rPr>
          <w:rFonts w:ascii="Arial" w:eastAsia="Calibri" w:hAnsi="Arial" w:cs="Arial"/>
          <w:color w:val="000000"/>
          <w:sz w:val="24"/>
          <w:szCs w:val="24"/>
          <w:lang w:val="cy-GB"/>
        </w:rPr>
        <w:t xml:space="preserve"> we do the </w:t>
      </w:r>
      <w:proofErr w:type="spellStart"/>
      <w:r w:rsidRPr="007802A7">
        <w:rPr>
          <w:rFonts w:ascii="Arial" w:eastAsia="Calibri" w:hAnsi="Arial" w:cs="Arial"/>
          <w:color w:val="000000"/>
          <w:sz w:val="24"/>
          <w:szCs w:val="24"/>
          <w:lang w:val="cy-GB"/>
        </w:rPr>
        <w:t>things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that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have</w:t>
      </w:r>
      <w:proofErr w:type="spellEnd"/>
      <w:r w:rsidRPr="007802A7">
        <w:rPr>
          <w:rFonts w:ascii="Arial" w:eastAsia="Calibri" w:hAnsi="Arial" w:cs="Arial"/>
          <w:color w:val="000000"/>
          <w:sz w:val="24"/>
          <w:szCs w:val="24"/>
          <w:lang w:val="cy-GB"/>
        </w:rPr>
        <w:t xml:space="preserve"> the most </w:t>
      </w:r>
      <w:proofErr w:type="spellStart"/>
      <w:r w:rsidRPr="007802A7">
        <w:rPr>
          <w:rFonts w:ascii="Arial" w:eastAsia="Calibri" w:hAnsi="Arial" w:cs="Arial"/>
          <w:color w:val="000000"/>
          <w:sz w:val="24"/>
          <w:szCs w:val="24"/>
          <w:lang w:val="cy-GB"/>
        </w:rPr>
        <w:t>positive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impact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on</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our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people</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our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places</w:t>
      </w:r>
      <w:proofErr w:type="spellEnd"/>
      <w:r w:rsidRPr="007802A7">
        <w:rPr>
          <w:rFonts w:ascii="Arial" w:eastAsia="Calibri" w:hAnsi="Arial" w:cs="Arial"/>
          <w:color w:val="000000"/>
          <w:sz w:val="24"/>
          <w:szCs w:val="24"/>
          <w:lang w:val="cy-GB"/>
        </w:rPr>
        <w:t>.</w:t>
      </w:r>
    </w:p>
    <w:p w14:paraId="43E80CEA"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Openness</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are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open</w:t>
      </w:r>
      <w:proofErr w:type="spellEnd"/>
      <w:r w:rsidRPr="007802A7">
        <w:rPr>
          <w:rFonts w:ascii="Arial" w:eastAsia="Calibri" w:hAnsi="Arial" w:cs="Arial"/>
          <w:color w:val="000000"/>
          <w:sz w:val="24"/>
          <w:szCs w:val="24"/>
          <w:lang w:val="cy-GB"/>
        </w:rPr>
        <w:t xml:space="preserve"> and honest. </w:t>
      </w:r>
      <w:proofErr w:type="spellStart"/>
      <w:r w:rsidRPr="007802A7">
        <w:rPr>
          <w:rFonts w:ascii="Arial" w:eastAsia="Calibri" w:hAnsi="Arial" w:cs="Arial"/>
          <w:color w:val="000000"/>
          <w:sz w:val="24"/>
          <w:szCs w:val="24"/>
          <w:lang w:val="cy-GB"/>
        </w:rPr>
        <w:t>People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have</w:t>
      </w:r>
      <w:proofErr w:type="spellEnd"/>
      <w:r w:rsidRPr="007802A7">
        <w:rPr>
          <w:rFonts w:ascii="Arial" w:eastAsia="Calibri" w:hAnsi="Arial" w:cs="Arial"/>
          <w:color w:val="000000"/>
          <w:sz w:val="24"/>
          <w:szCs w:val="24"/>
          <w:lang w:val="cy-GB"/>
        </w:rPr>
        <w:t xml:space="preserve"> the </w:t>
      </w:r>
      <w:proofErr w:type="spellStart"/>
      <w:r w:rsidRPr="007802A7">
        <w:rPr>
          <w:rFonts w:ascii="Arial" w:eastAsia="Calibri" w:hAnsi="Arial" w:cs="Arial"/>
          <w:color w:val="000000"/>
          <w:sz w:val="24"/>
          <w:szCs w:val="24"/>
          <w:lang w:val="cy-GB"/>
        </w:rPr>
        <w:t>opportunity</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participate</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tell</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us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what</w:t>
      </w:r>
      <w:proofErr w:type="spellEnd"/>
      <w:r w:rsidRPr="007802A7">
        <w:rPr>
          <w:rFonts w:ascii="Arial" w:eastAsia="Calibri" w:hAnsi="Arial" w:cs="Arial"/>
          <w:color w:val="000000"/>
          <w:sz w:val="24"/>
          <w:szCs w:val="24"/>
          <w:lang w:val="cy-GB"/>
        </w:rPr>
        <w:t xml:space="preserve"> is </w:t>
      </w:r>
      <w:proofErr w:type="spellStart"/>
      <w:r w:rsidRPr="007802A7">
        <w:rPr>
          <w:rFonts w:ascii="Arial" w:eastAsia="Calibri" w:hAnsi="Arial" w:cs="Arial"/>
          <w:color w:val="000000"/>
          <w:sz w:val="24"/>
          <w:szCs w:val="24"/>
          <w:lang w:val="cy-GB"/>
        </w:rPr>
        <w:t>important</w:t>
      </w:r>
      <w:proofErr w:type="spellEnd"/>
      <w:r w:rsidRPr="007802A7">
        <w:rPr>
          <w:rFonts w:ascii="Arial" w:eastAsia="Calibri" w:hAnsi="Arial" w:cs="Arial"/>
          <w:color w:val="000000"/>
          <w:sz w:val="24"/>
          <w:szCs w:val="24"/>
          <w:lang w:val="cy-GB"/>
        </w:rPr>
        <w:t>.</w:t>
      </w:r>
    </w:p>
    <w:p w14:paraId="38445456"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Flexibility</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are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flexible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in</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order</w:t>
      </w:r>
      <w:proofErr w:type="spellEnd"/>
      <w:r w:rsidRPr="007802A7">
        <w:rPr>
          <w:rFonts w:ascii="Arial" w:eastAsia="Calibri" w:hAnsi="Arial" w:cs="Arial"/>
          <w:color w:val="000000"/>
          <w:sz w:val="24"/>
          <w:szCs w:val="24"/>
          <w:lang w:val="cy-GB"/>
        </w:rPr>
        <w:t xml:space="preserve"> to be </w:t>
      </w:r>
      <w:proofErr w:type="spellStart"/>
      <w:r w:rsidRPr="007802A7">
        <w:rPr>
          <w:rFonts w:ascii="Arial" w:eastAsia="Calibri" w:hAnsi="Arial" w:cs="Arial"/>
          <w:color w:val="000000"/>
          <w:sz w:val="24"/>
          <w:szCs w:val="24"/>
          <w:lang w:val="cy-GB"/>
        </w:rPr>
        <w:t>able</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provide</w:t>
      </w:r>
      <w:proofErr w:type="spellEnd"/>
      <w:r w:rsidRPr="007802A7">
        <w:rPr>
          <w:rFonts w:ascii="Arial" w:eastAsia="Calibri" w:hAnsi="Arial" w:cs="Arial"/>
          <w:color w:val="000000"/>
          <w:sz w:val="24"/>
          <w:szCs w:val="24"/>
          <w:lang w:val="cy-GB"/>
        </w:rPr>
        <w:t xml:space="preserve"> the most </w:t>
      </w:r>
      <w:proofErr w:type="spellStart"/>
      <w:r w:rsidRPr="007802A7">
        <w:rPr>
          <w:rFonts w:ascii="Arial" w:eastAsia="Calibri" w:hAnsi="Arial" w:cs="Arial"/>
          <w:color w:val="000000"/>
          <w:sz w:val="24"/>
          <w:szCs w:val="24"/>
          <w:lang w:val="cy-GB"/>
        </w:rPr>
        <w:t>effective</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efficient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services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This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means</w:t>
      </w:r>
      <w:proofErr w:type="spellEnd"/>
      <w:r w:rsidRPr="007802A7">
        <w:rPr>
          <w:rFonts w:ascii="Arial" w:eastAsia="Calibri" w:hAnsi="Arial" w:cs="Arial"/>
          <w:color w:val="000000"/>
          <w:sz w:val="24"/>
          <w:szCs w:val="24"/>
          <w:lang w:val="cy-GB"/>
        </w:rPr>
        <w:t xml:space="preserve"> a real </w:t>
      </w:r>
      <w:proofErr w:type="spellStart"/>
      <w:r w:rsidRPr="007802A7">
        <w:rPr>
          <w:rFonts w:ascii="Arial" w:eastAsia="Calibri" w:hAnsi="Arial" w:cs="Arial"/>
          <w:color w:val="000000"/>
          <w:sz w:val="24"/>
          <w:szCs w:val="24"/>
          <w:lang w:val="cy-GB"/>
        </w:rPr>
        <w:t>commitment</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work</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everyone</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embrace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new</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ways</w:t>
      </w:r>
      <w:proofErr w:type="spellEnd"/>
      <w:r w:rsidRPr="007802A7">
        <w:rPr>
          <w:rFonts w:ascii="Arial" w:eastAsia="Calibri" w:hAnsi="Arial" w:cs="Arial"/>
          <w:color w:val="000000"/>
          <w:sz w:val="24"/>
          <w:szCs w:val="24"/>
          <w:lang w:val="cy-GB"/>
        </w:rPr>
        <w:t xml:space="preserve"> of </w:t>
      </w:r>
      <w:proofErr w:type="spellStart"/>
      <w:r w:rsidRPr="007802A7">
        <w:rPr>
          <w:rFonts w:ascii="Arial" w:eastAsia="Calibri" w:hAnsi="Arial" w:cs="Arial"/>
          <w:color w:val="000000"/>
          <w:sz w:val="24"/>
          <w:szCs w:val="24"/>
          <w:lang w:val="cy-GB"/>
        </w:rPr>
        <w:t>working</w:t>
      </w:r>
      <w:proofErr w:type="spellEnd"/>
      <w:r w:rsidRPr="007802A7">
        <w:rPr>
          <w:rFonts w:ascii="Arial" w:eastAsia="Calibri" w:hAnsi="Arial" w:cs="Arial"/>
          <w:color w:val="000000"/>
          <w:sz w:val="24"/>
          <w:szCs w:val="24"/>
          <w:lang w:val="cy-GB"/>
        </w:rPr>
        <w:t>.</w:t>
      </w:r>
    </w:p>
    <w:p w14:paraId="30642D3A"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Equity</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provide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opportunities</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for</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people</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communities</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thrive</w:t>
      </w:r>
      <w:proofErr w:type="spellEnd"/>
      <w:r w:rsidRPr="007802A7">
        <w:rPr>
          <w:rFonts w:ascii="Arial" w:eastAsia="Calibri" w:hAnsi="Arial" w:cs="Arial"/>
          <w:color w:val="000000"/>
          <w:sz w:val="24"/>
          <w:szCs w:val="24"/>
          <w:lang w:val="cy-GB"/>
        </w:rPr>
        <w:t xml:space="preserve">. We will </w:t>
      </w:r>
      <w:proofErr w:type="spellStart"/>
      <w:r w:rsidRPr="007802A7">
        <w:rPr>
          <w:rFonts w:ascii="Arial" w:eastAsia="Calibri" w:hAnsi="Arial" w:cs="Arial"/>
          <w:color w:val="000000"/>
          <w:sz w:val="24"/>
          <w:szCs w:val="24"/>
          <w:lang w:val="cy-GB"/>
        </w:rPr>
        <w:t>always</w:t>
      </w:r>
      <w:proofErr w:type="spellEnd"/>
      <w:r w:rsidRPr="007802A7">
        <w:rPr>
          <w:rFonts w:ascii="Arial" w:eastAsia="Calibri" w:hAnsi="Arial" w:cs="Arial"/>
          <w:color w:val="000000"/>
          <w:sz w:val="24"/>
          <w:szCs w:val="24"/>
          <w:lang w:val="cy-GB"/>
        </w:rPr>
        <w:t xml:space="preserve"> try to </w:t>
      </w:r>
      <w:proofErr w:type="spellStart"/>
      <w:r w:rsidRPr="007802A7">
        <w:rPr>
          <w:rFonts w:ascii="Arial" w:eastAsia="Calibri" w:hAnsi="Arial" w:cs="Arial"/>
          <w:color w:val="000000"/>
          <w:sz w:val="24"/>
          <w:szCs w:val="24"/>
          <w:lang w:val="cy-GB"/>
        </w:rPr>
        <w:t>treat</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everyone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fairly</w:t>
      </w:r>
      <w:proofErr w:type="spellEnd"/>
      <w:r w:rsidRPr="007802A7">
        <w:rPr>
          <w:rFonts w:ascii="Arial" w:eastAsia="Calibri" w:hAnsi="Arial" w:cs="Arial"/>
          <w:color w:val="000000"/>
          <w:sz w:val="24"/>
          <w:szCs w:val="24"/>
          <w:lang w:val="cy-GB"/>
        </w:rPr>
        <w:t xml:space="preserve"> and </w:t>
      </w:r>
      <w:proofErr w:type="spellStart"/>
      <w:r w:rsidRPr="007802A7">
        <w:rPr>
          <w:rFonts w:ascii="Arial" w:eastAsia="Calibri" w:hAnsi="Arial" w:cs="Arial"/>
          <w:color w:val="000000"/>
          <w:sz w:val="24"/>
          <w:szCs w:val="24"/>
          <w:lang w:val="cy-GB"/>
        </w:rPr>
        <w:t>consistently</w:t>
      </w:r>
      <w:proofErr w:type="spellEnd"/>
      <w:r w:rsidRPr="007802A7">
        <w:rPr>
          <w:rFonts w:ascii="Arial" w:eastAsia="Calibri" w:hAnsi="Arial" w:cs="Arial"/>
          <w:color w:val="000000"/>
          <w:sz w:val="24"/>
          <w:szCs w:val="24"/>
          <w:lang w:val="cy-GB"/>
        </w:rPr>
        <w:t>.</w:t>
      </w:r>
    </w:p>
    <w:p w14:paraId="0E27D693" w14:textId="77777777" w:rsidR="00144BC4" w:rsidRDefault="00144BC4" w:rsidP="00144BC4">
      <w:pPr>
        <w:pStyle w:val="ListParagraph"/>
        <w:numPr>
          <w:ilvl w:val="0"/>
          <w:numId w:val="37"/>
        </w:numPr>
        <w:autoSpaceDE w:val="0"/>
        <w:autoSpaceDN w:val="0"/>
        <w:adjustRightInd w:val="0"/>
        <w:jc w:val="both"/>
        <w:rPr>
          <w:rFonts w:ascii="Arial" w:eastAsia="Calibri" w:hAnsi="Arial" w:cs="Arial"/>
          <w:color w:val="000000"/>
          <w:sz w:val="24"/>
          <w:szCs w:val="24"/>
          <w:lang w:val="cy-GB"/>
        </w:rPr>
      </w:pPr>
      <w:proofErr w:type="spellStart"/>
      <w:r w:rsidRPr="007802A7">
        <w:rPr>
          <w:rFonts w:ascii="Arial" w:eastAsia="Calibri" w:hAnsi="Arial" w:cs="Arial"/>
          <w:color w:val="000000"/>
          <w:sz w:val="24"/>
          <w:szCs w:val="24"/>
          <w:lang w:val="cy-GB"/>
        </w:rPr>
        <w:t>Kindness</w:t>
      </w:r>
      <w:proofErr w:type="spellEnd"/>
      <w:r w:rsidRPr="007802A7">
        <w:rPr>
          <w:rFonts w:ascii="Arial" w:eastAsia="Calibri" w:hAnsi="Arial" w:cs="Arial"/>
          <w:color w:val="000000"/>
          <w:sz w:val="24"/>
          <w:szCs w:val="24"/>
          <w:lang w:val="cy-GB"/>
        </w:rPr>
        <w:t xml:space="preserve">: We will </w:t>
      </w:r>
      <w:proofErr w:type="spellStart"/>
      <w:r w:rsidRPr="007802A7">
        <w:rPr>
          <w:rFonts w:ascii="Arial" w:eastAsia="Calibri" w:hAnsi="Arial" w:cs="Arial"/>
          <w:color w:val="000000"/>
          <w:sz w:val="24"/>
          <w:szCs w:val="24"/>
          <w:lang w:val="cy-GB"/>
        </w:rPr>
        <w:t>show</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kindness</w:t>
      </w:r>
      <w:proofErr w:type="spellEnd"/>
      <w:r w:rsidRPr="007802A7">
        <w:rPr>
          <w:rFonts w:ascii="Arial" w:eastAsia="Calibri" w:hAnsi="Arial" w:cs="Arial"/>
          <w:color w:val="000000"/>
          <w:sz w:val="24"/>
          <w:szCs w:val="24"/>
          <w:lang w:val="cy-GB"/>
        </w:rPr>
        <w:t xml:space="preserve"> to </w:t>
      </w:r>
      <w:proofErr w:type="spellStart"/>
      <w:r w:rsidRPr="007802A7">
        <w:rPr>
          <w:rFonts w:ascii="Arial" w:eastAsia="Calibri" w:hAnsi="Arial" w:cs="Arial"/>
          <w:color w:val="000000"/>
          <w:sz w:val="24"/>
          <w:szCs w:val="24"/>
          <w:lang w:val="cy-GB"/>
        </w:rPr>
        <w:t>everyone</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work</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putting</w:t>
      </w:r>
      <w:proofErr w:type="spellEnd"/>
      <w:r w:rsidRPr="007802A7">
        <w:rPr>
          <w:rFonts w:ascii="Arial" w:eastAsia="Calibri" w:hAnsi="Arial" w:cs="Arial"/>
          <w:color w:val="000000"/>
          <w:sz w:val="24"/>
          <w:szCs w:val="24"/>
          <w:lang w:val="cy-GB"/>
        </w:rPr>
        <w:t xml:space="preserve"> the </w:t>
      </w:r>
      <w:proofErr w:type="spellStart"/>
      <w:r w:rsidRPr="007802A7">
        <w:rPr>
          <w:rFonts w:ascii="Arial" w:eastAsia="Calibri" w:hAnsi="Arial" w:cs="Arial"/>
          <w:color w:val="000000"/>
          <w:sz w:val="24"/>
          <w:szCs w:val="24"/>
          <w:lang w:val="cy-GB"/>
        </w:rPr>
        <w:t>importance</w:t>
      </w:r>
      <w:proofErr w:type="spellEnd"/>
      <w:r w:rsidRPr="007802A7">
        <w:rPr>
          <w:rFonts w:ascii="Arial" w:eastAsia="Calibri" w:hAnsi="Arial" w:cs="Arial"/>
          <w:color w:val="000000"/>
          <w:sz w:val="24"/>
          <w:szCs w:val="24"/>
          <w:lang w:val="cy-GB"/>
        </w:rPr>
        <w:t xml:space="preserve"> of </w:t>
      </w:r>
      <w:proofErr w:type="spellStart"/>
      <w:r w:rsidRPr="007802A7">
        <w:rPr>
          <w:rFonts w:ascii="Arial" w:eastAsia="Calibri" w:hAnsi="Arial" w:cs="Arial"/>
          <w:color w:val="000000"/>
          <w:sz w:val="24"/>
          <w:szCs w:val="24"/>
          <w:lang w:val="cy-GB"/>
        </w:rPr>
        <w:t>relationships</w:t>
      </w:r>
      <w:proofErr w:type="spellEnd"/>
      <w:r w:rsidRPr="007802A7">
        <w:rPr>
          <w:rFonts w:ascii="Arial" w:eastAsia="Calibri" w:hAnsi="Arial" w:cs="Arial"/>
          <w:color w:val="000000"/>
          <w:sz w:val="24"/>
          <w:szCs w:val="24"/>
          <w:lang w:val="cy-GB"/>
        </w:rPr>
        <w:t xml:space="preserve"> and the </w:t>
      </w:r>
      <w:proofErr w:type="spellStart"/>
      <w:r w:rsidRPr="007802A7">
        <w:rPr>
          <w:rFonts w:ascii="Arial" w:eastAsia="Calibri" w:hAnsi="Arial" w:cs="Arial"/>
          <w:color w:val="000000"/>
          <w:sz w:val="24"/>
          <w:szCs w:val="24"/>
          <w:lang w:val="cy-GB"/>
        </w:rPr>
        <w:t>connections</w:t>
      </w:r>
      <w:proofErr w:type="spellEnd"/>
      <w:r w:rsidRPr="007802A7">
        <w:rPr>
          <w:rFonts w:ascii="Arial" w:eastAsia="Calibri" w:hAnsi="Arial" w:cs="Arial"/>
          <w:color w:val="000000"/>
          <w:sz w:val="24"/>
          <w:szCs w:val="24"/>
          <w:lang w:val="cy-GB"/>
        </w:rPr>
        <w:t xml:space="preserve"> we </w:t>
      </w:r>
      <w:proofErr w:type="spellStart"/>
      <w:r w:rsidRPr="007802A7">
        <w:rPr>
          <w:rFonts w:ascii="Arial" w:eastAsia="Calibri" w:hAnsi="Arial" w:cs="Arial"/>
          <w:color w:val="000000"/>
          <w:sz w:val="24"/>
          <w:szCs w:val="24"/>
          <w:lang w:val="cy-GB"/>
        </w:rPr>
        <w:t>have</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with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each</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other</w:t>
      </w:r>
      <w:proofErr w:type="spellEnd"/>
      <w:r w:rsidRPr="007802A7">
        <w:rPr>
          <w:rFonts w:ascii="Arial" w:eastAsia="Calibri" w:hAnsi="Arial" w:cs="Arial"/>
          <w:color w:val="000000"/>
          <w:sz w:val="24"/>
          <w:szCs w:val="24"/>
          <w:lang w:val="cy-GB"/>
        </w:rPr>
        <w:t xml:space="preserve"> at the </w:t>
      </w:r>
      <w:proofErr w:type="spellStart"/>
      <w:r w:rsidRPr="007802A7">
        <w:rPr>
          <w:rFonts w:ascii="Arial" w:eastAsia="Calibri" w:hAnsi="Arial" w:cs="Arial"/>
          <w:color w:val="000000"/>
          <w:sz w:val="24"/>
          <w:szCs w:val="24"/>
          <w:lang w:val="cy-GB"/>
        </w:rPr>
        <w:t>heart</w:t>
      </w:r>
      <w:proofErr w:type="spellEnd"/>
      <w:r w:rsidRPr="007802A7">
        <w:rPr>
          <w:rFonts w:ascii="Arial" w:eastAsia="Calibri" w:hAnsi="Arial" w:cs="Arial"/>
          <w:color w:val="000000"/>
          <w:sz w:val="24"/>
          <w:szCs w:val="24"/>
          <w:lang w:val="cy-GB"/>
        </w:rPr>
        <w:t xml:space="preserve"> of </w:t>
      </w:r>
      <w:proofErr w:type="spellStart"/>
      <w:r w:rsidRPr="007802A7">
        <w:rPr>
          <w:rFonts w:ascii="Arial" w:eastAsia="Calibri" w:hAnsi="Arial" w:cs="Arial"/>
          <w:color w:val="000000"/>
          <w:sz w:val="24"/>
          <w:szCs w:val="24"/>
          <w:lang w:val="cy-GB"/>
        </w:rPr>
        <w:t>every</w:t>
      </w:r>
      <w:proofErr w:type="spellEnd"/>
      <w:r w:rsidRPr="007802A7">
        <w:rPr>
          <w:rFonts w:ascii="Arial" w:eastAsia="Calibri" w:hAnsi="Arial" w:cs="Arial"/>
          <w:color w:val="000000"/>
          <w:sz w:val="24"/>
          <w:szCs w:val="24"/>
          <w:lang w:val="cy-GB"/>
        </w:rPr>
        <w:t xml:space="preserve"> </w:t>
      </w:r>
      <w:proofErr w:type="spellStart"/>
      <w:r w:rsidRPr="007802A7">
        <w:rPr>
          <w:rFonts w:ascii="Arial" w:eastAsia="Calibri" w:hAnsi="Arial" w:cs="Arial"/>
          <w:color w:val="000000"/>
          <w:sz w:val="24"/>
          <w:szCs w:val="24"/>
          <w:lang w:val="cy-GB"/>
        </w:rPr>
        <w:t>interaction</w:t>
      </w:r>
      <w:proofErr w:type="spellEnd"/>
      <w:r w:rsidRPr="007802A7">
        <w:rPr>
          <w:rFonts w:ascii="Arial" w:eastAsia="Calibri" w:hAnsi="Arial" w:cs="Arial"/>
          <w:color w:val="000000"/>
          <w:sz w:val="24"/>
          <w:szCs w:val="24"/>
          <w:lang w:val="cy-GB"/>
        </w:rPr>
        <w:t>.</w:t>
      </w:r>
    </w:p>
    <w:p w14:paraId="295F8A57" w14:textId="77777777" w:rsidR="00144BC4" w:rsidRDefault="00144BC4" w:rsidP="00144BC4">
      <w:pPr>
        <w:autoSpaceDE w:val="0"/>
        <w:autoSpaceDN w:val="0"/>
        <w:adjustRightInd w:val="0"/>
        <w:ind w:left="360"/>
        <w:jc w:val="both"/>
        <w:rPr>
          <w:rFonts w:ascii="Arial" w:eastAsia="Calibri" w:hAnsi="Arial" w:cs="Arial"/>
          <w:color w:val="000000"/>
          <w:sz w:val="24"/>
          <w:szCs w:val="24"/>
          <w:lang w:val="cy-GB"/>
        </w:rPr>
      </w:pPr>
    </w:p>
    <w:p w14:paraId="514AE347" w14:textId="77777777" w:rsidR="00144BC4" w:rsidRPr="00A53843" w:rsidRDefault="00144BC4" w:rsidP="00144BC4">
      <w:pPr>
        <w:autoSpaceDE w:val="0"/>
        <w:autoSpaceDN w:val="0"/>
        <w:adjustRightInd w:val="0"/>
        <w:ind w:left="360"/>
        <w:jc w:val="both"/>
        <w:rPr>
          <w:rFonts w:ascii="Arial" w:eastAsia="Calibri" w:hAnsi="Arial" w:cs="Arial"/>
          <w:color w:val="000000"/>
          <w:sz w:val="24"/>
          <w:szCs w:val="24"/>
          <w:lang w:val="cy-GB"/>
        </w:rPr>
      </w:pPr>
      <w:proofErr w:type="spellStart"/>
      <w:r w:rsidRPr="00A53843">
        <w:rPr>
          <w:rFonts w:ascii="Arial" w:eastAsia="Calibri" w:hAnsi="Arial" w:cs="Arial"/>
          <w:color w:val="000000"/>
          <w:sz w:val="24"/>
          <w:szCs w:val="24"/>
          <w:lang w:val="cy-GB"/>
        </w:rPr>
        <w:t>Please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note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that</w:t>
      </w:r>
      <w:proofErr w:type="spellEnd"/>
      <w:r w:rsidRPr="00A53843">
        <w:rPr>
          <w:rFonts w:ascii="Arial" w:eastAsia="Calibri" w:hAnsi="Arial" w:cs="Arial"/>
          <w:color w:val="000000"/>
          <w:sz w:val="24"/>
          <w:szCs w:val="24"/>
          <w:lang w:val="cy-GB"/>
        </w:rPr>
        <w:t xml:space="preserve"> we </w:t>
      </w:r>
      <w:proofErr w:type="spellStart"/>
      <w:r w:rsidRPr="00A53843">
        <w:rPr>
          <w:rFonts w:ascii="Arial" w:eastAsia="Calibri" w:hAnsi="Arial" w:cs="Arial"/>
          <w:color w:val="000000"/>
          <w:sz w:val="24"/>
          <w:szCs w:val="24"/>
          <w:lang w:val="cy-GB"/>
        </w:rPr>
        <w:t>cannot</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accept</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CVs</w:t>
      </w:r>
      <w:proofErr w:type="spellEnd"/>
      <w:r w:rsidRPr="00A53843">
        <w:rPr>
          <w:rFonts w:ascii="Arial" w:eastAsia="Calibri" w:hAnsi="Arial" w:cs="Arial"/>
          <w:color w:val="000000"/>
          <w:sz w:val="24"/>
          <w:szCs w:val="24"/>
          <w:lang w:val="cy-GB"/>
        </w:rPr>
        <w:t>.</w:t>
      </w:r>
    </w:p>
    <w:p w14:paraId="20492EB2" w14:textId="77777777" w:rsidR="00F32EBE" w:rsidRPr="00F32EBE" w:rsidRDefault="00F32EBE" w:rsidP="00F32EBE">
      <w:pPr>
        <w:pStyle w:val="NormalWeb"/>
        <w:spacing w:before="0" w:beforeAutospacing="0" w:after="120" w:afterAutospacing="0"/>
        <w:rPr>
          <w:rFonts w:ascii="Arial" w:hAnsi="Arial" w:cs="Arial"/>
          <w:lang w:val="cy-GB"/>
        </w:rPr>
      </w:pPr>
      <w:r w:rsidRPr="00F32EBE">
        <w:rPr>
          <w:rStyle w:val="Strong"/>
          <w:rFonts w:ascii="Arial" w:hAnsi="Arial" w:cs="Arial"/>
        </w:rPr>
        <w:t>To apply for this post please complete an application form via:</w:t>
      </w:r>
    </w:p>
    <w:p w14:paraId="3291153E" w14:textId="77777777" w:rsidR="00F32EBE" w:rsidRDefault="0084001C" w:rsidP="00F32EBE">
      <w:pPr>
        <w:pStyle w:val="NormalWeb"/>
        <w:spacing w:before="0" w:beforeAutospacing="0" w:after="120" w:afterAutospacing="0"/>
        <w:rPr>
          <w:rFonts w:ascii="Segoe UI" w:hAnsi="Segoe UI" w:cs="Segoe UI"/>
          <w:sz w:val="21"/>
          <w:szCs w:val="21"/>
        </w:rPr>
      </w:pPr>
      <w:hyperlink r:id="rId16" w:tgtFrame="_blank" w:tooltip="https://www.monmouthshire.gov.uk/jobs-employment/" w:history="1">
        <w:r w:rsidR="00F32EBE">
          <w:rPr>
            <w:rStyle w:val="Strong"/>
            <w:rFonts w:ascii="Segoe UI" w:hAnsi="Segoe UI" w:cs="Segoe UI"/>
            <w:color w:val="0000FF"/>
            <w:sz w:val="21"/>
            <w:szCs w:val="21"/>
            <w:u w:val="single"/>
          </w:rPr>
          <w:t>https://www.monmouthshire.gov.uk/jobs-employment/</w:t>
        </w:r>
      </w:hyperlink>
    </w:p>
    <w:p w14:paraId="02E8B64E" w14:textId="77777777" w:rsidR="00F32EBE" w:rsidRDefault="00F32EBE" w:rsidP="00F32EBE">
      <w:pPr>
        <w:pStyle w:val="NormalWeb"/>
        <w:spacing w:before="0" w:beforeAutospacing="0" w:after="120" w:afterAutospacing="0"/>
        <w:rPr>
          <w:rFonts w:ascii="Segoe UI" w:hAnsi="Segoe UI" w:cs="Segoe UI"/>
          <w:sz w:val="21"/>
          <w:szCs w:val="21"/>
        </w:rPr>
      </w:pPr>
      <w:r>
        <w:rPr>
          <w:rStyle w:val="Strong"/>
          <w:rFonts w:ascii="Segoe UI" w:hAnsi="Segoe UI" w:cs="Segoe UI"/>
          <w:sz w:val="21"/>
          <w:szCs w:val="21"/>
        </w:rPr>
        <w:t>or</w:t>
      </w:r>
    </w:p>
    <w:p w14:paraId="34A68C74" w14:textId="77777777" w:rsidR="00F32EBE" w:rsidRDefault="0084001C" w:rsidP="00F32EBE">
      <w:pPr>
        <w:pStyle w:val="NormalWeb"/>
        <w:spacing w:before="0" w:beforeAutospacing="0" w:after="120" w:afterAutospacing="0"/>
        <w:rPr>
          <w:rFonts w:ascii="Segoe UI" w:hAnsi="Segoe UI" w:cs="Segoe UI"/>
          <w:sz w:val="21"/>
          <w:szCs w:val="21"/>
        </w:rPr>
      </w:pPr>
      <w:hyperlink r:id="rId17" w:tgtFrame="_blank" w:tooltip="https://www.eteach.com/jobs-in-monmouthshire-schools" w:history="1">
        <w:r w:rsidR="00F32EBE">
          <w:rPr>
            <w:rStyle w:val="Strong"/>
            <w:rFonts w:ascii="Segoe UI" w:hAnsi="Segoe UI" w:cs="Segoe UI"/>
            <w:color w:val="0000FF"/>
            <w:sz w:val="21"/>
            <w:szCs w:val="21"/>
            <w:u w:val="single"/>
          </w:rPr>
          <w:t>https://www.eteach.com/jobs-in-monmouthshire-schools</w:t>
        </w:r>
      </w:hyperlink>
    </w:p>
    <w:p w14:paraId="69625F3D" w14:textId="77777777" w:rsidR="00144BC4" w:rsidRPr="00A53843" w:rsidRDefault="00144BC4" w:rsidP="00144BC4">
      <w:pPr>
        <w:autoSpaceDE w:val="0"/>
        <w:autoSpaceDN w:val="0"/>
        <w:adjustRightInd w:val="0"/>
        <w:ind w:left="360"/>
        <w:jc w:val="both"/>
        <w:rPr>
          <w:rFonts w:ascii="Arial" w:eastAsia="Calibri" w:hAnsi="Arial" w:cs="Arial"/>
          <w:color w:val="000000"/>
          <w:sz w:val="24"/>
          <w:szCs w:val="24"/>
          <w:lang w:val="cy-GB"/>
        </w:rPr>
      </w:pPr>
      <w:proofErr w:type="spellStart"/>
      <w:r w:rsidRPr="00A53843">
        <w:rPr>
          <w:rFonts w:ascii="Arial" w:eastAsia="Calibri" w:hAnsi="Arial" w:cs="Arial"/>
          <w:color w:val="000000"/>
          <w:sz w:val="24"/>
          <w:szCs w:val="24"/>
          <w:lang w:val="cy-GB"/>
        </w:rPr>
        <w:t>Applications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should</w:t>
      </w:r>
      <w:proofErr w:type="spellEnd"/>
      <w:r w:rsidRPr="00A53843">
        <w:rPr>
          <w:rFonts w:ascii="Arial" w:eastAsia="Calibri" w:hAnsi="Arial" w:cs="Arial"/>
          <w:color w:val="000000"/>
          <w:sz w:val="24"/>
          <w:szCs w:val="24"/>
          <w:lang w:val="cy-GB"/>
        </w:rPr>
        <w:t xml:space="preserve"> be </w:t>
      </w:r>
      <w:proofErr w:type="spellStart"/>
      <w:r w:rsidRPr="00A53843">
        <w:rPr>
          <w:rFonts w:ascii="Arial" w:eastAsia="Calibri" w:hAnsi="Arial" w:cs="Arial"/>
          <w:color w:val="000000"/>
          <w:sz w:val="24"/>
          <w:szCs w:val="24"/>
          <w:lang w:val="cy-GB"/>
        </w:rPr>
        <w:t>submitted</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in</w:t>
      </w:r>
      <w:proofErr w:type="spellEnd"/>
      <w:r w:rsidRPr="00A53843">
        <w:rPr>
          <w:rFonts w:ascii="Arial" w:eastAsia="Calibri" w:hAnsi="Arial" w:cs="Arial"/>
          <w:color w:val="000000"/>
          <w:sz w:val="24"/>
          <w:szCs w:val="24"/>
          <w:lang w:val="cy-GB"/>
        </w:rPr>
        <w:t xml:space="preserve"> Welsh and </w:t>
      </w:r>
      <w:proofErr w:type="spellStart"/>
      <w:r w:rsidRPr="00A53843">
        <w:rPr>
          <w:rFonts w:ascii="Arial" w:eastAsia="Calibri" w:hAnsi="Arial" w:cs="Arial"/>
          <w:color w:val="000000"/>
          <w:sz w:val="24"/>
          <w:szCs w:val="24"/>
          <w:lang w:val="cy-GB"/>
        </w:rPr>
        <w:t>an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application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submitted</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in</w:t>
      </w:r>
      <w:proofErr w:type="spellEnd"/>
      <w:r w:rsidRPr="00A53843">
        <w:rPr>
          <w:rFonts w:ascii="Arial" w:eastAsia="Calibri" w:hAnsi="Arial" w:cs="Arial"/>
          <w:color w:val="000000"/>
          <w:sz w:val="24"/>
          <w:szCs w:val="24"/>
          <w:lang w:val="cy-GB"/>
        </w:rPr>
        <w:t xml:space="preserve"> Welsh will not be </w:t>
      </w:r>
      <w:proofErr w:type="spellStart"/>
      <w:r w:rsidRPr="00A53843">
        <w:rPr>
          <w:rFonts w:ascii="Arial" w:eastAsia="Calibri" w:hAnsi="Arial" w:cs="Arial"/>
          <w:color w:val="000000"/>
          <w:sz w:val="24"/>
          <w:szCs w:val="24"/>
          <w:lang w:val="cy-GB"/>
        </w:rPr>
        <w:t>treated</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less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favorably</w:t>
      </w:r>
      <w:proofErr w:type="spellEnd"/>
      <w:r w:rsidRPr="00A53843">
        <w:rPr>
          <w:rFonts w:ascii="Arial" w:eastAsia="Calibri" w:hAnsi="Arial" w:cs="Arial"/>
          <w:color w:val="000000"/>
          <w:sz w:val="24"/>
          <w:szCs w:val="24"/>
          <w:lang w:val="cy-GB"/>
        </w:rPr>
        <w:t xml:space="preserve"> than </w:t>
      </w:r>
      <w:proofErr w:type="spellStart"/>
      <w:r w:rsidRPr="00A53843">
        <w:rPr>
          <w:rFonts w:ascii="Arial" w:eastAsia="Calibri" w:hAnsi="Arial" w:cs="Arial"/>
          <w:color w:val="000000"/>
          <w:sz w:val="24"/>
          <w:szCs w:val="24"/>
          <w:lang w:val="cy-GB"/>
        </w:rPr>
        <w:t>an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application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submitted</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in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English</w:t>
      </w:r>
      <w:proofErr w:type="spellEnd"/>
      <w:r w:rsidRPr="00A53843">
        <w:rPr>
          <w:rFonts w:ascii="Arial" w:eastAsia="Calibri" w:hAnsi="Arial" w:cs="Arial"/>
          <w:color w:val="000000"/>
          <w:sz w:val="24"/>
          <w:szCs w:val="24"/>
          <w:lang w:val="cy-GB"/>
        </w:rPr>
        <w:t>.</w:t>
      </w:r>
    </w:p>
    <w:p w14:paraId="7DEC8A5D" w14:textId="77777777" w:rsidR="00144BC4" w:rsidRPr="00A53843" w:rsidRDefault="00144BC4" w:rsidP="00144BC4">
      <w:pPr>
        <w:autoSpaceDE w:val="0"/>
        <w:autoSpaceDN w:val="0"/>
        <w:adjustRightInd w:val="0"/>
        <w:ind w:left="360"/>
        <w:jc w:val="both"/>
        <w:rPr>
          <w:rFonts w:ascii="Arial" w:eastAsia="Calibri" w:hAnsi="Arial" w:cs="Arial"/>
          <w:color w:val="000000"/>
          <w:sz w:val="24"/>
          <w:szCs w:val="24"/>
          <w:lang w:val="cy-GB"/>
        </w:rPr>
      </w:pPr>
      <w:proofErr w:type="spellStart"/>
      <w:r w:rsidRPr="00A53843">
        <w:rPr>
          <w:rFonts w:ascii="Arial" w:eastAsia="Calibri" w:hAnsi="Arial" w:cs="Arial"/>
          <w:color w:val="000000"/>
          <w:sz w:val="24"/>
          <w:szCs w:val="24"/>
          <w:lang w:val="cy-GB"/>
        </w:rPr>
        <w:lastRenderedPageBreak/>
        <w:t>Appointment</w:t>
      </w:r>
      <w:proofErr w:type="spellEnd"/>
      <w:r w:rsidRPr="00A53843">
        <w:rPr>
          <w:rFonts w:ascii="Arial" w:eastAsia="Calibri" w:hAnsi="Arial" w:cs="Arial"/>
          <w:color w:val="000000"/>
          <w:sz w:val="24"/>
          <w:szCs w:val="24"/>
          <w:lang w:val="cy-GB"/>
        </w:rPr>
        <w:t xml:space="preserve"> to </w:t>
      </w:r>
      <w:proofErr w:type="spellStart"/>
      <w:r w:rsidRPr="00A53843">
        <w:rPr>
          <w:rFonts w:ascii="Arial" w:eastAsia="Calibri" w:hAnsi="Arial" w:cs="Arial"/>
          <w:color w:val="000000"/>
          <w:sz w:val="24"/>
          <w:szCs w:val="24"/>
          <w:lang w:val="cy-GB"/>
        </w:rPr>
        <w:t>this</w:t>
      </w:r>
      <w:proofErr w:type="spellEnd"/>
      <w:r w:rsidRPr="00A53843">
        <w:rPr>
          <w:rFonts w:ascii="Arial" w:eastAsia="Calibri" w:hAnsi="Arial" w:cs="Arial"/>
          <w:color w:val="000000"/>
          <w:sz w:val="24"/>
          <w:szCs w:val="24"/>
          <w:lang w:val="cy-GB"/>
        </w:rPr>
        <w:t xml:space="preserve"> post is </w:t>
      </w:r>
      <w:proofErr w:type="spellStart"/>
      <w:r w:rsidRPr="00A53843">
        <w:rPr>
          <w:rFonts w:ascii="Arial" w:eastAsia="Calibri" w:hAnsi="Arial" w:cs="Arial"/>
          <w:color w:val="000000"/>
          <w:sz w:val="24"/>
          <w:szCs w:val="24"/>
          <w:lang w:val="cy-GB"/>
        </w:rPr>
        <w:t>exempt</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from</w:t>
      </w:r>
      <w:proofErr w:type="spellEnd"/>
      <w:r w:rsidRPr="00A53843">
        <w:rPr>
          <w:rFonts w:ascii="Arial" w:eastAsia="Calibri" w:hAnsi="Arial" w:cs="Arial"/>
          <w:color w:val="000000"/>
          <w:sz w:val="24"/>
          <w:szCs w:val="24"/>
          <w:lang w:val="cy-GB"/>
        </w:rPr>
        <w:t xml:space="preserve"> the </w:t>
      </w:r>
      <w:proofErr w:type="spellStart"/>
      <w:r w:rsidRPr="00A53843">
        <w:rPr>
          <w:rFonts w:ascii="Arial" w:eastAsia="Calibri" w:hAnsi="Arial" w:cs="Arial"/>
          <w:color w:val="000000"/>
          <w:sz w:val="24"/>
          <w:szCs w:val="24"/>
          <w:lang w:val="cy-GB"/>
        </w:rPr>
        <w:t>Rehabilitation</w:t>
      </w:r>
      <w:proofErr w:type="spellEnd"/>
      <w:r w:rsidRPr="00A53843">
        <w:rPr>
          <w:rFonts w:ascii="Arial" w:eastAsia="Calibri" w:hAnsi="Arial" w:cs="Arial"/>
          <w:color w:val="000000"/>
          <w:sz w:val="24"/>
          <w:szCs w:val="24"/>
          <w:lang w:val="cy-GB"/>
        </w:rPr>
        <w:t xml:space="preserve"> of </w:t>
      </w:r>
      <w:proofErr w:type="spellStart"/>
      <w:r w:rsidRPr="00A53843">
        <w:rPr>
          <w:rFonts w:ascii="Arial" w:eastAsia="Calibri" w:hAnsi="Arial" w:cs="Arial"/>
          <w:color w:val="000000"/>
          <w:sz w:val="24"/>
          <w:szCs w:val="24"/>
          <w:lang w:val="cy-GB"/>
        </w:rPr>
        <w:t>Offenders</w:t>
      </w:r>
      <w:proofErr w:type="spellEnd"/>
      <w:r w:rsidRPr="00A53843">
        <w:rPr>
          <w:rFonts w:ascii="Arial" w:eastAsia="Calibri" w:hAnsi="Arial" w:cs="Arial"/>
          <w:color w:val="000000"/>
          <w:sz w:val="24"/>
          <w:szCs w:val="24"/>
          <w:lang w:val="cy-GB"/>
        </w:rPr>
        <w:t xml:space="preserve"> Act and is </w:t>
      </w:r>
      <w:proofErr w:type="spellStart"/>
      <w:r w:rsidRPr="00A53843">
        <w:rPr>
          <w:rFonts w:ascii="Arial" w:eastAsia="Calibri" w:hAnsi="Arial" w:cs="Arial"/>
          <w:color w:val="000000"/>
          <w:sz w:val="24"/>
          <w:szCs w:val="24"/>
          <w:lang w:val="cy-GB"/>
        </w:rPr>
        <w:t>subject</w:t>
      </w:r>
      <w:proofErr w:type="spellEnd"/>
      <w:r w:rsidRPr="00A53843">
        <w:rPr>
          <w:rFonts w:ascii="Arial" w:eastAsia="Calibri" w:hAnsi="Arial" w:cs="Arial"/>
          <w:color w:val="000000"/>
          <w:sz w:val="24"/>
          <w:szCs w:val="24"/>
          <w:lang w:val="cy-GB"/>
        </w:rPr>
        <w:t xml:space="preserve"> to </w:t>
      </w:r>
      <w:proofErr w:type="spellStart"/>
      <w:r w:rsidRPr="00A53843">
        <w:rPr>
          <w:rFonts w:ascii="Arial" w:eastAsia="Calibri" w:hAnsi="Arial" w:cs="Arial"/>
          <w:color w:val="000000"/>
          <w:sz w:val="24"/>
          <w:szCs w:val="24"/>
          <w:lang w:val="cy-GB"/>
        </w:rPr>
        <w:t>an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Extended</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Disclosure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Check</w:t>
      </w:r>
      <w:proofErr w:type="spellEnd"/>
      <w:r w:rsidRPr="00A53843">
        <w:rPr>
          <w:rFonts w:ascii="Arial" w:eastAsia="Calibri" w:hAnsi="Arial" w:cs="Arial"/>
          <w:color w:val="000000"/>
          <w:sz w:val="24"/>
          <w:szCs w:val="24"/>
          <w:lang w:val="cy-GB"/>
        </w:rPr>
        <w:t>.</w:t>
      </w:r>
    </w:p>
    <w:p w14:paraId="7684FE81" w14:textId="77777777" w:rsidR="00144BC4" w:rsidRPr="00A53843" w:rsidRDefault="00144BC4" w:rsidP="00144BC4">
      <w:pPr>
        <w:autoSpaceDE w:val="0"/>
        <w:autoSpaceDN w:val="0"/>
        <w:adjustRightInd w:val="0"/>
        <w:ind w:left="360"/>
        <w:jc w:val="both"/>
        <w:rPr>
          <w:rFonts w:ascii="Arial" w:eastAsia="Calibri" w:hAnsi="Arial" w:cs="Arial"/>
          <w:color w:val="000000"/>
          <w:sz w:val="24"/>
          <w:szCs w:val="24"/>
          <w:lang w:val="cy-GB"/>
        </w:rPr>
      </w:pPr>
      <w:proofErr w:type="spellStart"/>
      <w:r w:rsidRPr="00A53843">
        <w:rPr>
          <w:rFonts w:ascii="Arial" w:eastAsia="Calibri" w:hAnsi="Arial" w:cs="Arial"/>
          <w:color w:val="000000"/>
          <w:sz w:val="24"/>
          <w:szCs w:val="24"/>
          <w:lang w:val="cy-GB"/>
        </w:rPr>
        <w:t>This</w:t>
      </w:r>
      <w:proofErr w:type="spellEnd"/>
      <w:r w:rsidRPr="00A53843">
        <w:rPr>
          <w:rFonts w:ascii="Arial" w:eastAsia="Calibri" w:hAnsi="Arial" w:cs="Arial"/>
          <w:color w:val="000000"/>
          <w:sz w:val="24"/>
          <w:szCs w:val="24"/>
          <w:lang w:val="cy-GB"/>
        </w:rPr>
        <w:t xml:space="preserve"> post </w:t>
      </w:r>
      <w:proofErr w:type="spellStart"/>
      <w:r w:rsidRPr="00A53843">
        <w:rPr>
          <w:rFonts w:ascii="Arial" w:eastAsia="Calibri" w:hAnsi="Arial" w:cs="Arial"/>
          <w:color w:val="000000"/>
          <w:sz w:val="24"/>
          <w:szCs w:val="24"/>
          <w:lang w:val="cy-GB"/>
        </w:rPr>
        <w:t>requires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registration</w:t>
      </w:r>
      <w:proofErr w:type="spellEnd"/>
      <w:r w:rsidRPr="00A53843">
        <w:rPr>
          <w:rFonts w:ascii="Arial" w:eastAsia="Calibri" w:hAnsi="Arial" w:cs="Arial"/>
          <w:color w:val="000000"/>
          <w:sz w:val="24"/>
          <w:szCs w:val="24"/>
          <w:lang w:val="cy-GB"/>
        </w:rPr>
        <w:t xml:space="preserve"> with </w:t>
      </w:r>
      <w:r>
        <w:rPr>
          <w:rFonts w:ascii="Arial" w:eastAsia="Calibri" w:hAnsi="Arial" w:cs="Arial"/>
          <w:color w:val="000000"/>
          <w:sz w:val="24"/>
          <w:szCs w:val="24"/>
          <w:lang w:val="cy-GB"/>
        </w:rPr>
        <w:t>EWC</w:t>
      </w:r>
      <w:r w:rsidRPr="00A53843">
        <w:rPr>
          <w:rFonts w:ascii="Arial" w:eastAsia="Calibri" w:hAnsi="Arial" w:cs="Arial"/>
          <w:color w:val="000000"/>
          <w:sz w:val="24"/>
          <w:szCs w:val="24"/>
          <w:lang w:val="cy-GB"/>
        </w:rPr>
        <w:t xml:space="preserve"> - the Education </w:t>
      </w:r>
      <w:proofErr w:type="spellStart"/>
      <w:r w:rsidRPr="00A53843">
        <w:rPr>
          <w:rFonts w:ascii="Arial" w:eastAsia="Calibri" w:hAnsi="Arial" w:cs="Arial"/>
          <w:color w:val="000000"/>
          <w:sz w:val="24"/>
          <w:szCs w:val="24"/>
          <w:lang w:val="cy-GB"/>
        </w:rPr>
        <w:t>Workforce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Council</w:t>
      </w:r>
      <w:proofErr w:type="spellEnd"/>
    </w:p>
    <w:p w14:paraId="67248A48" w14:textId="77777777" w:rsidR="00144BC4" w:rsidRPr="00A53843" w:rsidRDefault="00144BC4" w:rsidP="00144BC4">
      <w:pPr>
        <w:autoSpaceDE w:val="0"/>
        <w:autoSpaceDN w:val="0"/>
        <w:adjustRightInd w:val="0"/>
        <w:ind w:left="360"/>
        <w:jc w:val="both"/>
        <w:rPr>
          <w:rFonts w:ascii="Arial" w:eastAsia="Calibri" w:hAnsi="Arial" w:cs="Arial"/>
          <w:color w:val="000000"/>
          <w:sz w:val="24"/>
          <w:szCs w:val="24"/>
          <w:lang w:val="cy-GB"/>
        </w:rPr>
      </w:pPr>
      <w:r w:rsidRPr="00A53843">
        <w:rPr>
          <w:rFonts w:ascii="Arial" w:eastAsia="Calibri" w:hAnsi="Arial" w:cs="Arial"/>
          <w:color w:val="000000"/>
          <w:sz w:val="24"/>
          <w:szCs w:val="24"/>
          <w:lang w:val="cy-GB"/>
        </w:rPr>
        <w:t xml:space="preserve">The </w:t>
      </w:r>
      <w:proofErr w:type="spellStart"/>
      <w:r w:rsidRPr="00A53843">
        <w:rPr>
          <w:rFonts w:ascii="Arial" w:eastAsia="Calibri" w:hAnsi="Arial" w:cs="Arial"/>
          <w:color w:val="000000"/>
          <w:sz w:val="24"/>
          <w:szCs w:val="24"/>
          <w:lang w:val="cy-GB"/>
        </w:rPr>
        <w:t>Governing</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Body</w:t>
      </w:r>
      <w:proofErr w:type="spellEnd"/>
      <w:r w:rsidRPr="00A53843">
        <w:rPr>
          <w:rFonts w:ascii="Arial" w:eastAsia="Calibri" w:hAnsi="Arial" w:cs="Arial"/>
          <w:color w:val="000000"/>
          <w:sz w:val="24"/>
          <w:szCs w:val="24"/>
          <w:lang w:val="cy-GB"/>
        </w:rPr>
        <w:t xml:space="preserve"> is </w:t>
      </w:r>
      <w:proofErr w:type="spellStart"/>
      <w:r w:rsidRPr="00A53843">
        <w:rPr>
          <w:rFonts w:ascii="Arial" w:eastAsia="Calibri" w:hAnsi="Arial" w:cs="Arial"/>
          <w:color w:val="000000"/>
          <w:sz w:val="24"/>
          <w:szCs w:val="24"/>
          <w:lang w:val="cy-GB"/>
        </w:rPr>
        <w:t>committed</w:t>
      </w:r>
      <w:proofErr w:type="spellEnd"/>
      <w:r w:rsidRPr="00A53843">
        <w:rPr>
          <w:rFonts w:ascii="Arial" w:eastAsia="Calibri" w:hAnsi="Arial" w:cs="Arial"/>
          <w:color w:val="000000"/>
          <w:sz w:val="24"/>
          <w:szCs w:val="24"/>
          <w:lang w:val="cy-GB"/>
        </w:rPr>
        <w:t xml:space="preserve"> to </w:t>
      </w:r>
      <w:proofErr w:type="spellStart"/>
      <w:r w:rsidRPr="00A53843">
        <w:rPr>
          <w:rFonts w:ascii="Arial" w:eastAsia="Calibri" w:hAnsi="Arial" w:cs="Arial"/>
          <w:color w:val="000000"/>
          <w:sz w:val="24"/>
          <w:szCs w:val="24"/>
          <w:lang w:val="cy-GB"/>
        </w:rPr>
        <w:t>protecting</w:t>
      </w:r>
      <w:proofErr w:type="spellEnd"/>
      <w:r w:rsidRPr="00A53843">
        <w:rPr>
          <w:rFonts w:ascii="Arial" w:eastAsia="Calibri" w:hAnsi="Arial" w:cs="Arial"/>
          <w:color w:val="000000"/>
          <w:sz w:val="24"/>
          <w:szCs w:val="24"/>
          <w:lang w:val="cy-GB"/>
        </w:rPr>
        <w:t xml:space="preserve"> and </w:t>
      </w:r>
      <w:proofErr w:type="spellStart"/>
      <w:r w:rsidRPr="00A53843">
        <w:rPr>
          <w:rFonts w:ascii="Arial" w:eastAsia="Calibri" w:hAnsi="Arial" w:cs="Arial"/>
          <w:color w:val="000000"/>
          <w:sz w:val="24"/>
          <w:szCs w:val="24"/>
          <w:lang w:val="cy-GB"/>
        </w:rPr>
        <w:t>promoting</w:t>
      </w:r>
      <w:proofErr w:type="spellEnd"/>
      <w:r w:rsidRPr="00A53843">
        <w:rPr>
          <w:rFonts w:ascii="Arial" w:eastAsia="Calibri" w:hAnsi="Arial" w:cs="Arial"/>
          <w:color w:val="000000"/>
          <w:sz w:val="24"/>
          <w:szCs w:val="24"/>
          <w:lang w:val="cy-GB"/>
        </w:rPr>
        <w:t xml:space="preserve"> the </w:t>
      </w:r>
      <w:proofErr w:type="spellStart"/>
      <w:r w:rsidRPr="00A53843">
        <w:rPr>
          <w:rFonts w:ascii="Arial" w:eastAsia="Calibri" w:hAnsi="Arial" w:cs="Arial"/>
          <w:color w:val="000000"/>
          <w:sz w:val="24"/>
          <w:szCs w:val="24"/>
          <w:lang w:val="cy-GB"/>
        </w:rPr>
        <w:t>welfare</w:t>
      </w:r>
      <w:proofErr w:type="spellEnd"/>
      <w:r w:rsidRPr="00A53843">
        <w:rPr>
          <w:rFonts w:ascii="Arial" w:eastAsia="Calibri" w:hAnsi="Arial" w:cs="Arial"/>
          <w:color w:val="000000"/>
          <w:sz w:val="24"/>
          <w:szCs w:val="24"/>
          <w:lang w:val="cy-GB"/>
        </w:rPr>
        <w:t xml:space="preserve"> of </w:t>
      </w:r>
      <w:proofErr w:type="spellStart"/>
      <w:r w:rsidRPr="00A53843">
        <w:rPr>
          <w:rFonts w:ascii="Arial" w:eastAsia="Calibri" w:hAnsi="Arial" w:cs="Arial"/>
          <w:color w:val="000000"/>
          <w:sz w:val="24"/>
          <w:szCs w:val="24"/>
          <w:lang w:val="cy-GB"/>
        </w:rPr>
        <w:t>children</w:t>
      </w:r>
      <w:proofErr w:type="spellEnd"/>
      <w:r w:rsidRPr="00A53843">
        <w:rPr>
          <w:rFonts w:ascii="Arial" w:eastAsia="Calibri" w:hAnsi="Arial" w:cs="Arial"/>
          <w:color w:val="000000"/>
          <w:sz w:val="24"/>
          <w:szCs w:val="24"/>
          <w:lang w:val="cy-GB"/>
        </w:rPr>
        <w:t xml:space="preserve"> and </w:t>
      </w:r>
      <w:proofErr w:type="spellStart"/>
      <w:r w:rsidRPr="00A53843">
        <w:rPr>
          <w:rFonts w:ascii="Arial" w:eastAsia="Calibri" w:hAnsi="Arial" w:cs="Arial"/>
          <w:color w:val="000000"/>
          <w:sz w:val="24"/>
          <w:szCs w:val="24"/>
          <w:lang w:val="cy-GB"/>
        </w:rPr>
        <w:t>young</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people</w:t>
      </w:r>
      <w:proofErr w:type="spellEnd"/>
      <w:r w:rsidRPr="00A53843">
        <w:rPr>
          <w:rFonts w:ascii="Arial" w:eastAsia="Calibri" w:hAnsi="Arial" w:cs="Arial"/>
          <w:color w:val="000000"/>
          <w:sz w:val="24"/>
          <w:szCs w:val="24"/>
          <w:lang w:val="cy-GB"/>
        </w:rPr>
        <w:t xml:space="preserve"> and </w:t>
      </w:r>
      <w:proofErr w:type="spellStart"/>
      <w:r w:rsidRPr="00A53843">
        <w:rPr>
          <w:rFonts w:ascii="Arial" w:eastAsia="Calibri" w:hAnsi="Arial" w:cs="Arial"/>
          <w:color w:val="000000"/>
          <w:sz w:val="24"/>
          <w:szCs w:val="24"/>
          <w:lang w:val="cy-GB"/>
        </w:rPr>
        <w:t>expects</w:t>
      </w:r>
      <w:proofErr w:type="spellEnd"/>
      <w:r w:rsidRPr="00A53843">
        <w:rPr>
          <w:rFonts w:ascii="Arial" w:eastAsia="Calibri" w:hAnsi="Arial" w:cs="Arial"/>
          <w:color w:val="000000"/>
          <w:sz w:val="24"/>
          <w:szCs w:val="24"/>
          <w:lang w:val="cy-GB"/>
        </w:rPr>
        <w:t xml:space="preserve"> all </w:t>
      </w:r>
      <w:proofErr w:type="spellStart"/>
      <w:r w:rsidRPr="00A53843">
        <w:rPr>
          <w:rFonts w:ascii="Arial" w:eastAsia="Calibri" w:hAnsi="Arial" w:cs="Arial"/>
          <w:color w:val="000000"/>
          <w:sz w:val="24"/>
          <w:szCs w:val="24"/>
          <w:lang w:val="cy-GB"/>
        </w:rPr>
        <w:t>employees</w:t>
      </w:r>
      <w:proofErr w:type="spellEnd"/>
      <w:r w:rsidRPr="00A53843">
        <w:rPr>
          <w:rFonts w:ascii="Arial" w:eastAsia="Calibri" w:hAnsi="Arial" w:cs="Arial"/>
          <w:color w:val="000000"/>
          <w:sz w:val="24"/>
          <w:szCs w:val="24"/>
          <w:lang w:val="cy-GB"/>
        </w:rPr>
        <w:t xml:space="preserve"> and </w:t>
      </w:r>
      <w:proofErr w:type="spellStart"/>
      <w:r w:rsidRPr="00A53843">
        <w:rPr>
          <w:rFonts w:ascii="Arial" w:eastAsia="Calibri" w:hAnsi="Arial" w:cs="Arial"/>
          <w:color w:val="000000"/>
          <w:sz w:val="24"/>
          <w:szCs w:val="24"/>
          <w:lang w:val="cy-GB"/>
        </w:rPr>
        <w:t>volunteers</w:t>
      </w:r>
      <w:proofErr w:type="spellEnd"/>
      <w:r w:rsidRPr="00A53843">
        <w:rPr>
          <w:rFonts w:ascii="Arial" w:eastAsia="Calibri" w:hAnsi="Arial" w:cs="Arial"/>
          <w:color w:val="000000"/>
          <w:sz w:val="24"/>
          <w:szCs w:val="24"/>
          <w:lang w:val="cy-GB"/>
        </w:rPr>
        <w:t xml:space="preserve"> to </w:t>
      </w:r>
      <w:proofErr w:type="spellStart"/>
      <w:r w:rsidRPr="00A53843">
        <w:rPr>
          <w:rFonts w:ascii="Arial" w:eastAsia="Calibri" w:hAnsi="Arial" w:cs="Arial"/>
          <w:color w:val="000000"/>
          <w:sz w:val="24"/>
          <w:szCs w:val="24"/>
          <w:lang w:val="cy-GB"/>
        </w:rPr>
        <w:t>share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this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commitment</w:t>
      </w:r>
      <w:proofErr w:type="spellEnd"/>
      <w:r w:rsidRPr="00A53843">
        <w:rPr>
          <w:rFonts w:ascii="Arial" w:eastAsia="Calibri" w:hAnsi="Arial" w:cs="Arial"/>
          <w:color w:val="000000"/>
          <w:sz w:val="24"/>
          <w:szCs w:val="24"/>
          <w:lang w:val="cy-GB"/>
        </w:rPr>
        <w:t>.</w:t>
      </w:r>
    </w:p>
    <w:p w14:paraId="7FD9C9E3" w14:textId="77777777" w:rsidR="00144BC4" w:rsidRDefault="00144BC4" w:rsidP="00144BC4">
      <w:pPr>
        <w:autoSpaceDE w:val="0"/>
        <w:autoSpaceDN w:val="0"/>
        <w:adjustRightInd w:val="0"/>
        <w:ind w:left="360"/>
        <w:jc w:val="both"/>
        <w:rPr>
          <w:rFonts w:ascii="Arial" w:eastAsia="Calibri" w:hAnsi="Arial" w:cs="Arial"/>
          <w:color w:val="000000"/>
          <w:sz w:val="24"/>
          <w:szCs w:val="24"/>
          <w:lang w:val="cy-GB"/>
        </w:rPr>
      </w:pPr>
      <w:proofErr w:type="spellStart"/>
      <w:r w:rsidRPr="00A53843">
        <w:rPr>
          <w:rFonts w:ascii="Arial" w:eastAsia="Calibri" w:hAnsi="Arial" w:cs="Arial"/>
          <w:color w:val="000000"/>
          <w:sz w:val="24"/>
          <w:szCs w:val="24"/>
          <w:lang w:val="cy-GB"/>
        </w:rPr>
        <w:t>Monmouthshire</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County</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Council</w:t>
      </w:r>
      <w:proofErr w:type="spellEnd"/>
      <w:r w:rsidRPr="00A53843">
        <w:rPr>
          <w:rFonts w:ascii="Arial" w:eastAsia="Calibri" w:hAnsi="Arial" w:cs="Arial"/>
          <w:color w:val="000000"/>
          <w:sz w:val="24"/>
          <w:szCs w:val="24"/>
          <w:lang w:val="cy-GB"/>
        </w:rPr>
        <w:t xml:space="preserve"> is </w:t>
      </w:r>
      <w:proofErr w:type="spellStart"/>
      <w:r w:rsidRPr="00A53843">
        <w:rPr>
          <w:rFonts w:ascii="Arial" w:eastAsia="Calibri" w:hAnsi="Arial" w:cs="Arial"/>
          <w:color w:val="000000"/>
          <w:sz w:val="24"/>
          <w:szCs w:val="24"/>
          <w:lang w:val="cy-GB"/>
        </w:rPr>
        <w:t>an</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equal</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opportunit</w:t>
      </w:r>
      <w:r>
        <w:rPr>
          <w:rFonts w:ascii="Arial" w:eastAsia="Calibri" w:hAnsi="Arial" w:cs="Arial"/>
          <w:color w:val="000000"/>
          <w:sz w:val="24"/>
          <w:szCs w:val="24"/>
          <w:lang w:val="cy-GB"/>
        </w:rPr>
        <w:t>ies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employer</w:t>
      </w:r>
      <w:proofErr w:type="spellEnd"/>
      <w:r w:rsidRPr="00A53843">
        <w:rPr>
          <w:rFonts w:ascii="Arial" w:eastAsia="Calibri" w:hAnsi="Arial" w:cs="Arial"/>
          <w:color w:val="000000"/>
          <w:sz w:val="24"/>
          <w:szCs w:val="24"/>
          <w:lang w:val="cy-GB"/>
        </w:rPr>
        <w:t xml:space="preserve"> and </w:t>
      </w:r>
      <w:proofErr w:type="spellStart"/>
      <w:r w:rsidRPr="00A53843">
        <w:rPr>
          <w:rFonts w:ascii="Arial" w:eastAsia="Calibri" w:hAnsi="Arial" w:cs="Arial"/>
          <w:color w:val="000000"/>
          <w:sz w:val="24"/>
          <w:szCs w:val="24"/>
          <w:lang w:val="cy-GB"/>
        </w:rPr>
        <w:t>welcomes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applications</w:t>
      </w:r>
      <w:proofErr w:type="spellEnd"/>
      <w:r w:rsidRPr="00A53843">
        <w:rPr>
          <w:rFonts w:ascii="Arial" w:eastAsia="Calibri" w:hAnsi="Arial" w:cs="Arial"/>
          <w:color w:val="000000"/>
          <w:sz w:val="24"/>
          <w:szCs w:val="24"/>
          <w:lang w:val="cy-GB"/>
        </w:rPr>
        <w:t xml:space="preserve"> </w:t>
      </w:r>
      <w:proofErr w:type="spellStart"/>
      <w:r w:rsidRPr="00A53843">
        <w:rPr>
          <w:rFonts w:ascii="Arial" w:eastAsia="Calibri" w:hAnsi="Arial" w:cs="Arial"/>
          <w:color w:val="000000"/>
          <w:sz w:val="24"/>
          <w:szCs w:val="24"/>
          <w:lang w:val="cy-GB"/>
        </w:rPr>
        <w:t>from</w:t>
      </w:r>
      <w:proofErr w:type="spellEnd"/>
      <w:r w:rsidRPr="00A53843">
        <w:rPr>
          <w:rFonts w:ascii="Arial" w:eastAsia="Calibri" w:hAnsi="Arial" w:cs="Arial"/>
          <w:color w:val="000000"/>
          <w:sz w:val="24"/>
          <w:szCs w:val="24"/>
          <w:lang w:val="cy-GB"/>
        </w:rPr>
        <w:t xml:space="preserve"> all </w:t>
      </w:r>
      <w:proofErr w:type="spellStart"/>
      <w:r w:rsidRPr="00A53843">
        <w:rPr>
          <w:rFonts w:ascii="Arial" w:eastAsia="Calibri" w:hAnsi="Arial" w:cs="Arial"/>
          <w:color w:val="000000"/>
          <w:sz w:val="24"/>
          <w:szCs w:val="24"/>
          <w:lang w:val="cy-GB"/>
        </w:rPr>
        <w:t>sections</w:t>
      </w:r>
      <w:proofErr w:type="spellEnd"/>
      <w:r w:rsidRPr="00A53843">
        <w:rPr>
          <w:rFonts w:ascii="Arial" w:eastAsia="Calibri" w:hAnsi="Arial" w:cs="Arial"/>
          <w:color w:val="000000"/>
          <w:sz w:val="24"/>
          <w:szCs w:val="24"/>
          <w:lang w:val="cy-GB"/>
        </w:rPr>
        <w:t xml:space="preserve"> of the </w:t>
      </w:r>
      <w:proofErr w:type="spellStart"/>
      <w:r w:rsidRPr="00A53843">
        <w:rPr>
          <w:rFonts w:ascii="Arial" w:eastAsia="Calibri" w:hAnsi="Arial" w:cs="Arial"/>
          <w:color w:val="000000"/>
          <w:sz w:val="24"/>
          <w:szCs w:val="24"/>
          <w:lang w:val="cy-GB"/>
        </w:rPr>
        <w:t>community</w:t>
      </w:r>
      <w:proofErr w:type="spellEnd"/>
      <w:r w:rsidRPr="00A53843">
        <w:rPr>
          <w:rFonts w:ascii="Arial" w:eastAsia="Calibri" w:hAnsi="Arial" w:cs="Arial"/>
          <w:color w:val="000000"/>
          <w:sz w:val="24"/>
          <w:szCs w:val="24"/>
          <w:lang w:val="cy-GB"/>
        </w:rPr>
        <w:t>.</w:t>
      </w:r>
    </w:p>
    <w:p w14:paraId="70ED7DED" w14:textId="77777777" w:rsidR="005015F1" w:rsidRDefault="005015F1" w:rsidP="00144BC4">
      <w:pPr>
        <w:autoSpaceDE w:val="0"/>
        <w:autoSpaceDN w:val="0"/>
        <w:adjustRightInd w:val="0"/>
        <w:ind w:left="360"/>
        <w:jc w:val="both"/>
        <w:rPr>
          <w:rFonts w:ascii="Arial" w:hAnsi="Arial" w:cs="Arial"/>
          <w:sz w:val="24"/>
          <w:szCs w:val="24"/>
          <w:lang w:val="cy-GB"/>
        </w:rPr>
      </w:pPr>
    </w:p>
    <w:p w14:paraId="5503CB55" w14:textId="1AA637F7" w:rsidR="005015F1" w:rsidRDefault="00144BC4" w:rsidP="005015F1">
      <w:pPr>
        <w:autoSpaceDE w:val="0"/>
        <w:autoSpaceDN w:val="0"/>
        <w:adjustRightInd w:val="0"/>
        <w:ind w:left="360"/>
        <w:jc w:val="both"/>
        <w:rPr>
          <w:rFonts w:ascii="Myriad Web" w:hAnsi="Myriad Web"/>
          <w:sz w:val="36"/>
        </w:rPr>
      </w:pPr>
      <w:proofErr w:type="spellStart"/>
      <w:r w:rsidRPr="00144BC4">
        <w:rPr>
          <w:rFonts w:ascii="Arial" w:hAnsi="Arial" w:cs="Arial"/>
          <w:sz w:val="24"/>
          <w:szCs w:val="24"/>
          <w:lang w:val="cy-GB"/>
        </w:rPr>
        <w:t>Thank</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you</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for</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your</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interest</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in</w:t>
      </w:r>
      <w:proofErr w:type="spellEnd"/>
      <w:r w:rsidRPr="00144BC4">
        <w:rPr>
          <w:rFonts w:ascii="Arial" w:hAnsi="Arial" w:cs="Arial"/>
          <w:sz w:val="24"/>
          <w:szCs w:val="24"/>
          <w:lang w:val="cy-GB"/>
        </w:rPr>
        <w:t xml:space="preserve"> </w:t>
      </w:r>
      <w:proofErr w:type="spellStart"/>
      <w:r w:rsidRPr="00144BC4">
        <w:rPr>
          <w:rFonts w:ascii="Arial" w:hAnsi="Arial" w:cs="Arial"/>
          <w:sz w:val="24"/>
          <w:szCs w:val="24"/>
          <w:lang w:val="cy-GB"/>
        </w:rPr>
        <w:t>this</w:t>
      </w:r>
      <w:proofErr w:type="spellEnd"/>
      <w:r w:rsidRPr="00144BC4">
        <w:rPr>
          <w:rFonts w:ascii="Arial" w:hAnsi="Arial" w:cs="Arial"/>
          <w:sz w:val="24"/>
          <w:szCs w:val="24"/>
          <w:lang w:val="cy-GB"/>
        </w:rPr>
        <w:t xml:space="preserve"> post.</w:t>
      </w:r>
      <w:bookmarkEnd w:id="2"/>
    </w:p>
    <w:p w14:paraId="350FBD9F" w14:textId="77777777" w:rsidR="00144BC4" w:rsidRPr="00434206" w:rsidRDefault="00144BC4" w:rsidP="00144BC4">
      <w:pPr>
        <w:pStyle w:val="Subtitle"/>
        <w:pBdr>
          <w:top w:val="none" w:sz="0" w:space="0" w:color="auto"/>
          <w:left w:val="none" w:sz="0" w:space="0" w:color="auto"/>
          <w:bottom w:val="none" w:sz="0" w:space="0" w:color="auto"/>
          <w:right w:val="none" w:sz="0" w:space="0" w:color="auto"/>
        </w:pBdr>
        <w:shd w:val="clear" w:color="auto" w:fill="auto"/>
        <w:jc w:val="left"/>
        <w:rPr>
          <w:rFonts w:ascii="Myriad Web" w:hAnsi="Myriad Web"/>
        </w:rPr>
      </w:pPr>
      <w:r w:rsidRPr="00434206">
        <w:rPr>
          <w:rFonts w:ascii="Myriad Web" w:hAnsi="Myriad Web"/>
          <w:sz w:val="36"/>
        </w:rPr>
        <w:t>Job Description and Person Specification</w:t>
      </w:r>
    </w:p>
    <w:p w14:paraId="37EA44EB" w14:textId="77777777" w:rsidR="00144BC4" w:rsidRPr="00434206" w:rsidRDefault="00144BC4" w:rsidP="00144BC4">
      <w:pPr>
        <w:pStyle w:val="CommentText"/>
        <w:rPr>
          <w:rFonts w:ascii="Myriad Web" w:hAnsi="Myriad Web" w:cs="Arial"/>
          <w:szCs w:val="24"/>
        </w:rPr>
      </w:pPr>
    </w:p>
    <w:p w14:paraId="3162C224" w14:textId="77777777" w:rsidR="00144BC4" w:rsidRPr="00434206" w:rsidRDefault="00144BC4" w:rsidP="00144BC4">
      <w:pPr>
        <w:pStyle w:val="Heading2"/>
        <w:pBdr>
          <w:top w:val="single" w:sz="8" w:space="1" w:color="auto" w:shadow="1"/>
          <w:left w:val="single" w:sz="8" w:space="4" w:color="auto" w:shadow="1"/>
          <w:bottom w:val="single" w:sz="8" w:space="1" w:color="auto" w:shadow="1"/>
          <w:right w:val="single" w:sz="8" w:space="4" w:color="auto" w:shadow="1"/>
        </w:pBdr>
        <w:shd w:val="clear" w:color="auto" w:fill="B3B3B3"/>
        <w:rPr>
          <w:rFonts w:ascii="Myriad Web" w:hAnsi="Myriad Web"/>
        </w:rPr>
      </w:pPr>
      <w:r w:rsidRPr="00434206">
        <w:rPr>
          <w:rFonts w:ascii="Myriad Web" w:hAnsi="Myriad Web"/>
        </w:rPr>
        <w:t>POST IDENTIFICATION</w:t>
      </w:r>
    </w:p>
    <w:p w14:paraId="34BE9F98" w14:textId="77777777" w:rsidR="00144BC4" w:rsidRPr="00434206" w:rsidRDefault="00144BC4" w:rsidP="00144BC4">
      <w:pPr>
        <w:rPr>
          <w:rFonts w:ascii="Myriad Web" w:hAnsi="Myriad Web"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9"/>
        <w:gridCol w:w="6699"/>
      </w:tblGrid>
      <w:tr w:rsidR="00144BC4" w:rsidRPr="00434206" w14:paraId="714D8BA7" w14:textId="77777777" w:rsidTr="005E6635">
        <w:trPr>
          <w:trHeight w:val="400"/>
        </w:trPr>
        <w:tc>
          <w:tcPr>
            <w:tcW w:w="2789" w:type="dxa"/>
            <w:tcBorders>
              <w:top w:val="single" w:sz="4" w:space="0" w:color="C0C0C0"/>
              <w:left w:val="single" w:sz="4" w:space="0" w:color="C0C0C0"/>
              <w:bottom w:val="single" w:sz="4" w:space="0" w:color="C0C0C0"/>
              <w:right w:val="single" w:sz="4" w:space="0" w:color="C0C0C0"/>
            </w:tcBorders>
            <w:vAlign w:val="center"/>
          </w:tcPr>
          <w:p w14:paraId="0FFD4CC2"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b/>
                <w:bCs/>
                <w:sz w:val="23"/>
                <w:szCs w:val="23"/>
              </w:rPr>
              <w:t>Post Title:</w:t>
            </w:r>
          </w:p>
        </w:tc>
        <w:tc>
          <w:tcPr>
            <w:tcW w:w="6699" w:type="dxa"/>
            <w:tcBorders>
              <w:top w:val="single" w:sz="4" w:space="0" w:color="C0C0C0"/>
              <w:left w:val="single" w:sz="4" w:space="0" w:color="C0C0C0"/>
              <w:bottom w:val="single" w:sz="4" w:space="0" w:color="C0C0C0"/>
              <w:right w:val="single" w:sz="4" w:space="0" w:color="C0C0C0"/>
            </w:tcBorders>
            <w:vAlign w:val="center"/>
          </w:tcPr>
          <w:p w14:paraId="03766D58"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sz w:val="23"/>
                <w:szCs w:val="23"/>
              </w:rPr>
              <w:t xml:space="preserve">Lead Teacher </w:t>
            </w:r>
          </w:p>
        </w:tc>
      </w:tr>
      <w:tr w:rsidR="00144BC4" w:rsidRPr="00434206" w14:paraId="1D6632DD" w14:textId="77777777" w:rsidTr="005E6635">
        <w:trPr>
          <w:trHeight w:val="400"/>
        </w:trPr>
        <w:tc>
          <w:tcPr>
            <w:tcW w:w="2789" w:type="dxa"/>
            <w:tcBorders>
              <w:top w:val="single" w:sz="4" w:space="0" w:color="C0C0C0"/>
              <w:left w:val="single" w:sz="4" w:space="0" w:color="C0C0C0"/>
              <w:bottom w:val="single" w:sz="4" w:space="0" w:color="C0C0C0"/>
              <w:right w:val="single" w:sz="4" w:space="0" w:color="C0C0C0"/>
            </w:tcBorders>
            <w:vAlign w:val="center"/>
          </w:tcPr>
          <w:p w14:paraId="46F378D5"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b/>
                <w:bCs/>
                <w:sz w:val="23"/>
                <w:szCs w:val="23"/>
              </w:rPr>
              <w:t>Grade:</w:t>
            </w:r>
          </w:p>
        </w:tc>
        <w:tc>
          <w:tcPr>
            <w:tcW w:w="6699" w:type="dxa"/>
            <w:tcBorders>
              <w:top w:val="single" w:sz="4" w:space="0" w:color="C0C0C0"/>
              <w:left w:val="single" w:sz="4" w:space="0" w:color="C0C0C0"/>
              <w:bottom w:val="single" w:sz="4" w:space="0" w:color="C0C0C0"/>
              <w:right w:val="single" w:sz="4" w:space="0" w:color="C0C0C0"/>
            </w:tcBorders>
            <w:vAlign w:val="center"/>
          </w:tcPr>
          <w:p w14:paraId="056F6444" w14:textId="098A3660" w:rsidR="00144BC4" w:rsidRPr="005015F1" w:rsidRDefault="004A003D" w:rsidP="005E6635">
            <w:pPr>
              <w:rPr>
                <w:rFonts w:asciiTheme="minorHAnsi" w:hAnsiTheme="minorHAnsi" w:cstheme="minorHAnsi"/>
                <w:sz w:val="23"/>
                <w:szCs w:val="23"/>
              </w:rPr>
            </w:pPr>
            <w:r w:rsidRPr="004A003D">
              <w:rPr>
                <w:rFonts w:asciiTheme="minorHAnsi" w:hAnsiTheme="minorHAnsi" w:cstheme="minorHAnsi"/>
                <w:sz w:val="23"/>
                <w:szCs w:val="23"/>
              </w:rPr>
              <w:t>Teachers’ Pay Scale (including UPS3 where applicable) plus TLR 2 allowance (£3,271)</w:t>
            </w:r>
          </w:p>
        </w:tc>
      </w:tr>
      <w:tr w:rsidR="00144BC4" w:rsidRPr="00A30E79" w14:paraId="50D00640" w14:textId="77777777" w:rsidTr="005E6635">
        <w:trPr>
          <w:trHeight w:val="400"/>
        </w:trPr>
        <w:tc>
          <w:tcPr>
            <w:tcW w:w="2789" w:type="dxa"/>
            <w:tcBorders>
              <w:top w:val="single" w:sz="4" w:space="0" w:color="C0C0C0"/>
              <w:left w:val="single" w:sz="4" w:space="0" w:color="C0C0C0"/>
              <w:bottom w:val="single" w:sz="4" w:space="0" w:color="C0C0C0"/>
              <w:right w:val="single" w:sz="4" w:space="0" w:color="C0C0C0"/>
            </w:tcBorders>
            <w:vAlign w:val="center"/>
          </w:tcPr>
          <w:p w14:paraId="74B9F790"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b/>
                <w:bCs/>
                <w:sz w:val="23"/>
                <w:szCs w:val="23"/>
              </w:rPr>
              <w:t>Directorate:</w:t>
            </w:r>
          </w:p>
        </w:tc>
        <w:tc>
          <w:tcPr>
            <w:tcW w:w="6699" w:type="dxa"/>
            <w:tcBorders>
              <w:top w:val="single" w:sz="4" w:space="0" w:color="C0C0C0"/>
              <w:left w:val="single" w:sz="4" w:space="0" w:color="C0C0C0"/>
              <w:bottom w:val="single" w:sz="4" w:space="0" w:color="C0C0C0"/>
              <w:right w:val="single" w:sz="4" w:space="0" w:color="C0C0C0"/>
            </w:tcBorders>
            <w:vAlign w:val="center"/>
          </w:tcPr>
          <w:p w14:paraId="1D5B40C2"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sz w:val="23"/>
                <w:szCs w:val="23"/>
              </w:rPr>
              <w:t>Education</w:t>
            </w:r>
          </w:p>
        </w:tc>
      </w:tr>
      <w:tr w:rsidR="00144BC4" w:rsidRPr="00A30E79" w14:paraId="54313A2D" w14:textId="77777777" w:rsidTr="005E6635">
        <w:trPr>
          <w:trHeight w:val="400"/>
        </w:trPr>
        <w:tc>
          <w:tcPr>
            <w:tcW w:w="2789" w:type="dxa"/>
            <w:tcBorders>
              <w:top w:val="single" w:sz="4" w:space="0" w:color="C0C0C0"/>
              <w:left w:val="single" w:sz="4" w:space="0" w:color="C0C0C0"/>
              <w:bottom w:val="single" w:sz="4" w:space="0" w:color="C0C0C0"/>
              <w:right w:val="single" w:sz="4" w:space="0" w:color="C0C0C0"/>
            </w:tcBorders>
            <w:vAlign w:val="center"/>
          </w:tcPr>
          <w:p w14:paraId="578CB2CB"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b/>
                <w:bCs/>
                <w:sz w:val="23"/>
                <w:szCs w:val="23"/>
              </w:rPr>
              <w:t>Division:</w:t>
            </w:r>
          </w:p>
        </w:tc>
        <w:tc>
          <w:tcPr>
            <w:tcW w:w="6699" w:type="dxa"/>
            <w:tcBorders>
              <w:top w:val="single" w:sz="4" w:space="0" w:color="C0C0C0"/>
              <w:left w:val="single" w:sz="4" w:space="0" w:color="C0C0C0"/>
              <w:bottom w:val="single" w:sz="4" w:space="0" w:color="C0C0C0"/>
              <w:right w:val="single" w:sz="4" w:space="0" w:color="C0C0C0"/>
            </w:tcBorders>
            <w:vAlign w:val="center"/>
          </w:tcPr>
          <w:p w14:paraId="4BB40504"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sz w:val="23"/>
                <w:szCs w:val="23"/>
              </w:rPr>
              <w:t>Schools</w:t>
            </w:r>
          </w:p>
        </w:tc>
      </w:tr>
      <w:tr w:rsidR="00144BC4" w:rsidRPr="00A30E79" w14:paraId="0910DDD8" w14:textId="77777777" w:rsidTr="005E6635">
        <w:trPr>
          <w:trHeight w:val="400"/>
        </w:trPr>
        <w:tc>
          <w:tcPr>
            <w:tcW w:w="2789" w:type="dxa"/>
            <w:tcBorders>
              <w:top w:val="single" w:sz="4" w:space="0" w:color="C0C0C0"/>
              <w:left w:val="single" w:sz="4" w:space="0" w:color="C0C0C0"/>
              <w:bottom w:val="single" w:sz="4" w:space="0" w:color="C0C0C0"/>
              <w:right w:val="single" w:sz="4" w:space="0" w:color="C0C0C0"/>
            </w:tcBorders>
            <w:vAlign w:val="center"/>
          </w:tcPr>
          <w:p w14:paraId="7F91B460"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b/>
                <w:bCs/>
                <w:sz w:val="23"/>
                <w:szCs w:val="23"/>
              </w:rPr>
              <w:t>Location:</w:t>
            </w:r>
          </w:p>
        </w:tc>
        <w:tc>
          <w:tcPr>
            <w:tcW w:w="6699" w:type="dxa"/>
            <w:tcBorders>
              <w:top w:val="single" w:sz="4" w:space="0" w:color="C0C0C0"/>
              <w:left w:val="single" w:sz="4" w:space="0" w:color="C0C0C0"/>
              <w:bottom w:val="single" w:sz="4" w:space="0" w:color="C0C0C0"/>
              <w:right w:val="single" w:sz="4" w:space="0" w:color="C0C0C0"/>
            </w:tcBorders>
            <w:vAlign w:val="center"/>
          </w:tcPr>
          <w:p w14:paraId="13C1B386"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sz w:val="23"/>
                <w:szCs w:val="23"/>
              </w:rPr>
              <w:t xml:space="preserve">Ysgol </w:t>
            </w:r>
            <w:proofErr w:type="spellStart"/>
            <w:r w:rsidRPr="005015F1">
              <w:rPr>
                <w:rFonts w:asciiTheme="minorHAnsi" w:hAnsiTheme="minorHAnsi" w:cstheme="minorHAnsi"/>
                <w:sz w:val="23"/>
                <w:szCs w:val="23"/>
              </w:rPr>
              <w:t>Gymraeg</w:t>
            </w:r>
            <w:proofErr w:type="spellEnd"/>
            <w:r w:rsidRPr="005015F1">
              <w:rPr>
                <w:rFonts w:asciiTheme="minorHAnsi" w:hAnsiTheme="minorHAnsi" w:cstheme="minorHAnsi"/>
                <w:sz w:val="23"/>
                <w:szCs w:val="23"/>
              </w:rPr>
              <w:t xml:space="preserve"> </w:t>
            </w:r>
            <w:proofErr w:type="spellStart"/>
            <w:r w:rsidRPr="005015F1">
              <w:rPr>
                <w:rFonts w:asciiTheme="minorHAnsi" w:hAnsiTheme="minorHAnsi" w:cstheme="minorHAnsi"/>
                <w:sz w:val="23"/>
                <w:szCs w:val="23"/>
              </w:rPr>
              <w:t>Trefynwy</w:t>
            </w:r>
            <w:proofErr w:type="spellEnd"/>
          </w:p>
        </w:tc>
      </w:tr>
    </w:tbl>
    <w:p w14:paraId="671B69DA" w14:textId="77777777" w:rsidR="00144BC4" w:rsidRPr="00A30E79" w:rsidRDefault="00144BC4" w:rsidP="00144BC4">
      <w:pPr>
        <w:pStyle w:val="Header"/>
        <w:rPr>
          <w:rFonts w:ascii="Myriad Web" w:hAnsi="Myriad Web" w:cs="Arial"/>
        </w:rPr>
      </w:pPr>
    </w:p>
    <w:p w14:paraId="21B8CDDA" w14:textId="77777777" w:rsidR="00144BC4" w:rsidRPr="00A30E79" w:rsidRDefault="00144BC4" w:rsidP="00144BC4">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sidRPr="00A30E79">
        <w:rPr>
          <w:rFonts w:ascii="Myriad Web" w:hAnsi="Myriad Web"/>
        </w:rPr>
        <w:t>INTRODUCTION</w:t>
      </w:r>
    </w:p>
    <w:p w14:paraId="49BDEF20" w14:textId="77777777" w:rsidR="00144BC4" w:rsidRPr="00A30E79" w:rsidRDefault="00144BC4" w:rsidP="00144BC4">
      <w:pPr>
        <w:pStyle w:val="Header"/>
        <w:rPr>
          <w:rFonts w:ascii="Myriad Web" w:hAnsi="Myriad Web" w:cs="Arial"/>
        </w:rPr>
      </w:pPr>
    </w:p>
    <w:p w14:paraId="168B6AAE" w14:textId="77777777" w:rsidR="00144BC4" w:rsidRPr="005015F1" w:rsidRDefault="00144BC4" w:rsidP="00144BC4">
      <w:pPr>
        <w:pStyle w:val="Header"/>
        <w:jc w:val="both"/>
        <w:rPr>
          <w:rFonts w:asciiTheme="minorHAnsi" w:hAnsiTheme="minorHAnsi" w:cstheme="minorHAnsi"/>
          <w:sz w:val="23"/>
          <w:szCs w:val="23"/>
        </w:rPr>
      </w:pPr>
      <w:r w:rsidRPr="005015F1">
        <w:rPr>
          <w:rFonts w:asciiTheme="minorHAnsi" w:hAnsiTheme="minorHAnsi" w:cstheme="minorHAnsi"/>
          <w:sz w:val="23"/>
          <w:szCs w:val="23"/>
        </w:rPr>
        <w:t>This job description complements the standards, values and dispositions identified in the Professional Standards for Teaching and Leadership 2018. The Lead Teacher will align to, demonstrate and promote the overarching values and dispositions defined within the Professional Standards of:</w:t>
      </w:r>
    </w:p>
    <w:p w14:paraId="7D8856B2"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Professional entitlement</w:t>
      </w:r>
    </w:p>
    <w:p w14:paraId="7272E16C"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Welsh language and culture</w:t>
      </w:r>
    </w:p>
    <w:p w14:paraId="3C3EE8B1"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Rights of learners</w:t>
      </w:r>
    </w:p>
    <w:p w14:paraId="54719CE6"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Literacy, numeracy and digital competence</w:t>
      </w:r>
    </w:p>
    <w:p w14:paraId="259D1227"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 xml:space="preserve">The professional learner </w:t>
      </w:r>
    </w:p>
    <w:p w14:paraId="15CE198B" w14:textId="77777777" w:rsidR="00144BC4" w:rsidRPr="005015F1" w:rsidRDefault="00144BC4" w:rsidP="00144BC4">
      <w:pPr>
        <w:pStyle w:val="Header"/>
        <w:numPr>
          <w:ilvl w:val="0"/>
          <w:numId w:val="10"/>
        </w:numPr>
        <w:tabs>
          <w:tab w:val="clear" w:pos="4513"/>
          <w:tab w:val="clear" w:pos="9026"/>
        </w:tabs>
        <w:rPr>
          <w:rFonts w:asciiTheme="minorHAnsi" w:hAnsiTheme="minorHAnsi" w:cstheme="minorHAnsi"/>
          <w:sz w:val="23"/>
          <w:szCs w:val="23"/>
        </w:rPr>
      </w:pPr>
      <w:r w:rsidRPr="005015F1">
        <w:rPr>
          <w:rFonts w:asciiTheme="minorHAnsi" w:hAnsiTheme="minorHAnsi" w:cstheme="minorHAnsi"/>
          <w:sz w:val="23"/>
          <w:szCs w:val="23"/>
        </w:rPr>
        <w:t>The system role</w:t>
      </w:r>
    </w:p>
    <w:p w14:paraId="1EB6A5E4" w14:textId="77777777" w:rsidR="00144BC4" w:rsidRPr="005015F1" w:rsidRDefault="00144BC4" w:rsidP="00144BC4">
      <w:pPr>
        <w:pStyle w:val="Header"/>
        <w:rPr>
          <w:rFonts w:asciiTheme="minorHAnsi" w:hAnsiTheme="minorHAnsi" w:cstheme="minorHAnsi"/>
          <w:sz w:val="23"/>
          <w:szCs w:val="23"/>
        </w:rPr>
      </w:pPr>
    </w:p>
    <w:p w14:paraId="6006DEBD" w14:textId="77777777" w:rsidR="00144BC4" w:rsidRPr="005015F1" w:rsidRDefault="00144BC4" w:rsidP="00144BC4">
      <w:pPr>
        <w:pStyle w:val="Header"/>
        <w:rPr>
          <w:rFonts w:asciiTheme="minorHAnsi" w:hAnsiTheme="minorHAnsi" w:cstheme="minorHAnsi"/>
          <w:sz w:val="23"/>
          <w:szCs w:val="23"/>
        </w:rPr>
      </w:pPr>
      <w:r w:rsidRPr="005015F1">
        <w:rPr>
          <w:rFonts w:asciiTheme="minorHAnsi" w:hAnsiTheme="minorHAnsi" w:cstheme="minorHAnsi"/>
          <w:sz w:val="23"/>
          <w:szCs w:val="23"/>
        </w:rPr>
        <w:t>The post holder is required to undertake the professional responsibilities of a Lead Teacher as specified in the School Teachers’ Pay and Conditions Document.</w:t>
      </w:r>
    </w:p>
    <w:p w14:paraId="029BDA5F" w14:textId="77777777" w:rsidR="00144BC4" w:rsidRPr="005015F1" w:rsidRDefault="00144BC4" w:rsidP="00144BC4">
      <w:pPr>
        <w:pStyle w:val="Header"/>
        <w:rPr>
          <w:rFonts w:asciiTheme="minorHAnsi" w:hAnsiTheme="minorHAnsi" w:cstheme="minorHAnsi"/>
          <w:sz w:val="23"/>
          <w:szCs w:val="23"/>
        </w:rPr>
      </w:pPr>
    </w:p>
    <w:p w14:paraId="30151C98" w14:textId="77777777" w:rsidR="00144BC4" w:rsidRPr="00A30E79" w:rsidRDefault="00144BC4" w:rsidP="00144BC4">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sidRPr="00A30E79">
        <w:rPr>
          <w:rFonts w:ascii="Myriad Web" w:hAnsi="Myriad Web"/>
        </w:rPr>
        <w:t>JOB PURPOSE</w:t>
      </w:r>
    </w:p>
    <w:p w14:paraId="34F6C1E6" w14:textId="77777777" w:rsidR="00144BC4" w:rsidRPr="00A30E79" w:rsidRDefault="00144BC4" w:rsidP="00144BC4">
      <w:pPr>
        <w:jc w:val="both"/>
        <w:rPr>
          <w:rFonts w:ascii="Myriad Web" w:hAnsi="Myriad Web" w:cs="Arial"/>
        </w:rPr>
      </w:pPr>
    </w:p>
    <w:p w14:paraId="79795464" w14:textId="77777777" w:rsidR="00144BC4" w:rsidRPr="005015F1" w:rsidRDefault="00144BC4" w:rsidP="00144BC4">
      <w:pPr>
        <w:pStyle w:val="Header"/>
        <w:jc w:val="both"/>
        <w:rPr>
          <w:rFonts w:asciiTheme="minorHAnsi" w:hAnsiTheme="minorHAnsi" w:cstheme="minorHAnsi"/>
          <w:sz w:val="23"/>
          <w:szCs w:val="23"/>
        </w:rPr>
      </w:pPr>
      <w:r w:rsidRPr="005015F1">
        <w:rPr>
          <w:rFonts w:asciiTheme="minorHAnsi" w:hAnsiTheme="minorHAnsi" w:cstheme="minorHAnsi"/>
          <w:sz w:val="23"/>
          <w:szCs w:val="23"/>
        </w:rPr>
        <w:t xml:space="preserve">Under the direction of the Headteacher, provide significant contribution to the development of a clear vision for the school, in partnership with all school stakeholders, and the professional leadership required to enable all staff to support learners achieve their full potential.  This should be achieved in accordance with the policies of the governing body, and the priorities set out in both local and national education strategies. </w:t>
      </w:r>
    </w:p>
    <w:p w14:paraId="3EA7773D" w14:textId="77777777" w:rsidR="00144BC4" w:rsidRPr="005015F1" w:rsidRDefault="00144BC4" w:rsidP="00144BC4">
      <w:pPr>
        <w:pStyle w:val="Header"/>
        <w:rPr>
          <w:rFonts w:asciiTheme="minorHAnsi" w:hAnsiTheme="minorHAnsi" w:cstheme="minorHAnsi"/>
          <w:sz w:val="23"/>
          <w:szCs w:val="23"/>
        </w:rPr>
      </w:pPr>
    </w:p>
    <w:p w14:paraId="39964331" w14:textId="77777777" w:rsidR="00144BC4" w:rsidRPr="00A30E79" w:rsidRDefault="00144BC4" w:rsidP="00144BC4">
      <w:pPr>
        <w:pStyle w:val="Heading3"/>
        <w:pBdr>
          <w:top w:val="single" w:sz="8" w:space="1" w:color="auto" w:shadow="1"/>
          <w:left w:val="single" w:sz="8" w:space="4" w:color="auto" w:shadow="1"/>
          <w:bottom w:val="single" w:sz="8" w:space="1" w:color="auto" w:shadow="1"/>
          <w:right w:val="single" w:sz="8" w:space="4" w:color="auto" w:shadow="1"/>
        </w:pBdr>
        <w:rPr>
          <w:rFonts w:ascii="Myriad Web" w:hAnsi="Myriad Web"/>
        </w:rPr>
      </w:pPr>
      <w:r w:rsidRPr="00A30E79">
        <w:rPr>
          <w:rFonts w:ascii="Myriad Web" w:hAnsi="Myriad Web"/>
        </w:rPr>
        <w:t>KEY AREAS</w:t>
      </w:r>
    </w:p>
    <w:p w14:paraId="549C7515" w14:textId="77777777" w:rsidR="00144BC4" w:rsidRPr="00A30E79" w:rsidRDefault="00144BC4" w:rsidP="00144BC4"/>
    <w:p w14:paraId="11448F02" w14:textId="77777777" w:rsidR="00144BC4" w:rsidRPr="005015F1" w:rsidRDefault="00144BC4" w:rsidP="00144BC4">
      <w:pPr>
        <w:rPr>
          <w:rFonts w:asciiTheme="minorHAnsi" w:hAnsiTheme="minorHAnsi" w:cstheme="minorHAnsi"/>
          <w:b/>
          <w:bCs/>
          <w:color w:val="000000"/>
          <w:sz w:val="23"/>
          <w:szCs w:val="23"/>
        </w:rPr>
      </w:pPr>
      <w:r w:rsidRPr="005015F1">
        <w:rPr>
          <w:rFonts w:asciiTheme="minorHAnsi" w:hAnsiTheme="minorHAnsi" w:cstheme="minorHAnsi"/>
          <w:b/>
          <w:bCs/>
          <w:color w:val="000000"/>
          <w:sz w:val="23"/>
          <w:szCs w:val="23"/>
        </w:rPr>
        <w:t>Pedagogy</w:t>
      </w:r>
    </w:p>
    <w:p w14:paraId="0E2EF42E" w14:textId="77777777" w:rsidR="00144BC4" w:rsidRPr="005015F1" w:rsidRDefault="00144BC4" w:rsidP="00144BC4">
      <w:pPr>
        <w:rPr>
          <w:rFonts w:asciiTheme="minorHAnsi" w:hAnsiTheme="minorHAnsi" w:cstheme="minorHAnsi"/>
          <w:bCs/>
          <w:color w:val="000000"/>
          <w:sz w:val="23"/>
          <w:szCs w:val="23"/>
        </w:rPr>
      </w:pPr>
    </w:p>
    <w:tbl>
      <w:tblPr>
        <w:tblpPr w:leftFromText="180" w:rightFromText="180" w:vertAnchor="text" w:tblpXSpec="center" w:tblpY="1"/>
        <w:tblOverlap w:val="never"/>
        <w:tblW w:w="0" w:type="auto"/>
        <w:tblBorders>
          <w:top w:val="nil"/>
          <w:left w:val="nil"/>
          <w:bottom w:val="nil"/>
          <w:right w:val="nil"/>
        </w:tblBorders>
        <w:tblLayout w:type="fixed"/>
        <w:tblLook w:val="0000" w:firstRow="0" w:lastRow="0" w:firstColumn="0" w:lastColumn="0" w:noHBand="0" w:noVBand="0"/>
      </w:tblPr>
      <w:tblGrid>
        <w:gridCol w:w="9067"/>
      </w:tblGrid>
      <w:tr w:rsidR="00144BC4" w:rsidRPr="005015F1" w14:paraId="339E4548"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3A5A41E2"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Be accountable for supporting the pedagogy of others by creating and sustaining the conditions to realise the four purposes for learners and achieve the best for them in terms of well-being, standards and progress.</w:t>
            </w:r>
          </w:p>
        </w:tc>
      </w:tr>
      <w:tr w:rsidR="00144BC4" w:rsidRPr="005015F1" w14:paraId="4F2DB7F3"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59D4AE40"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proofErr w:type="gramStart"/>
            <w:r w:rsidRPr="005015F1">
              <w:rPr>
                <w:rFonts w:asciiTheme="minorHAnsi" w:hAnsiTheme="minorHAnsi" w:cstheme="minorHAnsi"/>
                <w:sz w:val="23"/>
                <w:szCs w:val="23"/>
              </w:rPr>
              <w:t>Support  the</w:t>
            </w:r>
            <w:proofErr w:type="gramEnd"/>
            <w:r w:rsidRPr="005015F1">
              <w:rPr>
                <w:rFonts w:asciiTheme="minorHAnsi" w:hAnsiTheme="minorHAnsi" w:cstheme="minorHAnsi"/>
                <w:sz w:val="23"/>
                <w:szCs w:val="23"/>
              </w:rPr>
              <w:t xml:space="preserve"> Headteacher to develop strategies, structures and systems, in collaboration with all school stakeholders, to ensure that the school is working effectively towards realising the school’s shared vision and achieving sustained school improvement, to enable the achievement of the four purposes of learning, taking account of national and local circumstances, policies and initiatives.</w:t>
            </w:r>
          </w:p>
        </w:tc>
      </w:tr>
      <w:tr w:rsidR="00144BC4" w:rsidRPr="005015F1" w14:paraId="3E14CA55"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27F6B1EE"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Motivate and work with others to create and sustain a school ethos and learning environment conducive to effective learning.</w:t>
            </w:r>
          </w:p>
        </w:tc>
      </w:tr>
      <w:tr w:rsidR="00144BC4" w:rsidRPr="005015F1" w14:paraId="0C914381"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tcPr>
          <w:p w14:paraId="3EA2F4AC"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Consistently secure the best outcomes for learners through progressively refining and advancing teaching and influencing learners.</w:t>
            </w:r>
          </w:p>
        </w:tc>
      </w:tr>
      <w:tr w:rsidR="00144BC4" w:rsidRPr="005015F1" w14:paraId="4F3AEC3E"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3BD7573F"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Ensure the organisation and delivery of the curriculum and implementation of a range of pedagogic approaches within the school, to support high quality teaching and learning and the delivery of the curriculum in Wales.</w:t>
            </w:r>
          </w:p>
        </w:tc>
      </w:tr>
      <w:tr w:rsidR="00144BC4" w:rsidRPr="005015F1" w14:paraId="08613A68"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2285F6FE"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Ensure a consistent and continual school wide focus on all learners’ wellbeing, experience and achievement, supporting the establishment of a culture that values learners’ views in informing all stages of learning and school experience.</w:t>
            </w:r>
          </w:p>
        </w:tc>
      </w:tr>
      <w:tr w:rsidR="00144BC4" w:rsidRPr="005015F1" w14:paraId="46C0E2A7"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tcPr>
          <w:p w14:paraId="150A49E0" w14:textId="77777777" w:rsidR="00144BC4" w:rsidRPr="005015F1" w:rsidRDefault="00144BC4" w:rsidP="005E6635">
            <w:pPr>
              <w:pStyle w:val="ListParagraph"/>
              <w:numPr>
                <w:ilvl w:val="0"/>
                <w:numId w:val="11"/>
              </w:numPr>
              <w:contextualSpacing w:val="0"/>
              <w:rPr>
                <w:rFonts w:asciiTheme="minorHAnsi" w:hAnsiTheme="minorHAnsi" w:cstheme="minorHAnsi"/>
                <w:sz w:val="23"/>
                <w:szCs w:val="23"/>
              </w:rPr>
            </w:pPr>
            <w:r w:rsidRPr="005015F1">
              <w:rPr>
                <w:rFonts w:asciiTheme="minorHAnsi" w:hAnsiTheme="minorHAnsi" w:cstheme="minorHAnsi"/>
                <w:sz w:val="23"/>
                <w:szCs w:val="23"/>
              </w:rPr>
              <w:t>Support the implementation of policies and practices, in collaboration with the relevant stakeholders, that promote the Welsh language and culture and that develop learners’ bilingual skills as appropriate.</w:t>
            </w:r>
          </w:p>
        </w:tc>
      </w:tr>
      <w:tr w:rsidR="00144BC4" w:rsidRPr="005015F1" w14:paraId="28E9E4D9" w14:textId="77777777" w:rsidTr="005E6635">
        <w:trPr>
          <w:trHeight w:val="460"/>
        </w:trPr>
        <w:tc>
          <w:tcPr>
            <w:tcW w:w="9067" w:type="dxa"/>
            <w:tcBorders>
              <w:top w:val="single" w:sz="4" w:space="0" w:color="000000"/>
              <w:left w:val="single" w:sz="4" w:space="0" w:color="000000"/>
              <w:bottom w:val="single" w:sz="4" w:space="0" w:color="000000"/>
              <w:right w:val="single" w:sz="4" w:space="0" w:color="000000"/>
            </w:tcBorders>
          </w:tcPr>
          <w:p w14:paraId="70C3F70F"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Enable the development of the four purposes for learning through the creation of structures and systems that support planning and emphasise the disciplines of different areas of learning in context, to secure highly effective teaching and learning. </w:t>
            </w:r>
          </w:p>
        </w:tc>
      </w:tr>
      <w:tr w:rsidR="00144BC4" w:rsidRPr="005015F1" w14:paraId="1F2646D0" w14:textId="77777777" w:rsidTr="005E6635">
        <w:trPr>
          <w:trHeight w:val="460"/>
        </w:trPr>
        <w:tc>
          <w:tcPr>
            <w:tcW w:w="9067" w:type="dxa"/>
            <w:tcBorders>
              <w:top w:val="single" w:sz="4" w:space="0" w:color="000000"/>
              <w:left w:val="single" w:sz="4" w:space="0" w:color="000000"/>
              <w:bottom w:val="single" w:sz="4" w:space="0" w:color="000000"/>
              <w:right w:val="single" w:sz="4" w:space="0" w:color="000000"/>
            </w:tcBorders>
          </w:tcPr>
          <w:p w14:paraId="2FFD2FFA"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w:t>
            </w:r>
            <w:proofErr w:type="spellStart"/>
            <w:r w:rsidRPr="005015F1">
              <w:rPr>
                <w:rFonts w:asciiTheme="minorHAnsi" w:hAnsiTheme="minorHAnsi" w:cstheme="minorHAnsi"/>
                <w:color w:val="auto"/>
                <w:sz w:val="23"/>
                <w:szCs w:val="23"/>
              </w:rPr>
              <w:t>implemention</w:t>
            </w:r>
            <w:proofErr w:type="spellEnd"/>
            <w:r w:rsidRPr="005015F1">
              <w:rPr>
                <w:rFonts w:asciiTheme="minorHAnsi" w:hAnsiTheme="minorHAnsi" w:cstheme="minorHAnsi"/>
                <w:color w:val="auto"/>
                <w:sz w:val="23"/>
                <w:szCs w:val="23"/>
              </w:rPr>
              <w:t xml:space="preserve"> of effective systems to monitor and evaluate the impact of learning experiences and learners’ progress to bring about sustained improvement. </w:t>
            </w:r>
          </w:p>
        </w:tc>
      </w:tr>
      <w:tr w:rsidR="00144BC4" w:rsidRPr="005015F1" w14:paraId="72BE51A8" w14:textId="77777777" w:rsidTr="005E6635">
        <w:trPr>
          <w:trHeight w:val="320"/>
        </w:trPr>
        <w:tc>
          <w:tcPr>
            <w:tcW w:w="9067" w:type="dxa"/>
            <w:tcBorders>
              <w:top w:val="single" w:sz="4" w:space="0" w:color="000000"/>
              <w:left w:val="single" w:sz="4" w:space="0" w:color="000000"/>
              <w:bottom w:val="single" w:sz="4" w:space="0" w:color="000000"/>
              <w:right w:val="single" w:sz="4" w:space="0" w:color="000000"/>
            </w:tcBorders>
            <w:vAlign w:val="center"/>
          </w:tcPr>
          <w:p w14:paraId="1A776DDC"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Demonstrate accountability for learner wellbeing and outcomes by working with all relevant stakeholders to ensure the wellbeing and achievement of all learners is valued and evident throughout the school. </w:t>
            </w:r>
          </w:p>
        </w:tc>
      </w:tr>
      <w:tr w:rsidR="00144BC4" w:rsidRPr="005015F1" w14:paraId="2A80C5AF" w14:textId="77777777" w:rsidTr="005E663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0A4F97D7"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w:t>
            </w:r>
            <w:proofErr w:type="spellStart"/>
            <w:r w:rsidRPr="005015F1">
              <w:rPr>
                <w:rFonts w:asciiTheme="minorHAnsi" w:hAnsiTheme="minorHAnsi" w:cstheme="minorHAnsi"/>
                <w:color w:val="auto"/>
                <w:sz w:val="23"/>
                <w:szCs w:val="23"/>
              </w:rPr>
              <w:t>implemention</w:t>
            </w:r>
            <w:proofErr w:type="spellEnd"/>
            <w:r w:rsidRPr="005015F1">
              <w:rPr>
                <w:rFonts w:asciiTheme="minorHAnsi" w:hAnsiTheme="minorHAnsi" w:cstheme="minorHAnsi"/>
                <w:color w:val="auto"/>
                <w:sz w:val="23"/>
                <w:szCs w:val="23"/>
              </w:rPr>
              <w:t xml:space="preserve"> </w:t>
            </w:r>
            <w:proofErr w:type="gramStart"/>
            <w:r w:rsidRPr="005015F1">
              <w:rPr>
                <w:rFonts w:asciiTheme="minorHAnsi" w:hAnsiTheme="minorHAnsi" w:cstheme="minorHAnsi"/>
                <w:color w:val="auto"/>
                <w:sz w:val="23"/>
                <w:szCs w:val="23"/>
              </w:rPr>
              <w:t>of  inclusive</w:t>
            </w:r>
            <w:proofErr w:type="gramEnd"/>
            <w:r w:rsidRPr="005015F1">
              <w:rPr>
                <w:rFonts w:asciiTheme="minorHAnsi" w:hAnsiTheme="minorHAnsi" w:cstheme="minorHAnsi"/>
                <w:color w:val="auto"/>
                <w:sz w:val="23"/>
                <w:szCs w:val="23"/>
              </w:rPr>
              <w:t xml:space="preserve"> strategies, structures, policies and systems, in collaboration with relevant stakeholders, that enable all learners to gain full access to opportunities to achieve and ensure their individual learning needs are met. </w:t>
            </w:r>
          </w:p>
        </w:tc>
      </w:tr>
      <w:tr w:rsidR="00144BC4" w:rsidRPr="005015F1" w14:paraId="2E6A822D" w14:textId="77777777" w:rsidTr="005E6635">
        <w:trPr>
          <w:trHeight w:val="182"/>
        </w:trPr>
        <w:tc>
          <w:tcPr>
            <w:tcW w:w="9067" w:type="dxa"/>
            <w:tcBorders>
              <w:top w:val="single" w:sz="4" w:space="0" w:color="000000"/>
              <w:left w:val="single" w:sz="4" w:space="0" w:color="000000"/>
              <w:bottom w:val="single" w:sz="4" w:space="0" w:color="000000"/>
              <w:right w:val="single" w:sz="4" w:space="0" w:color="000000"/>
            </w:tcBorders>
            <w:vAlign w:val="center"/>
          </w:tcPr>
          <w:p w14:paraId="292C955B"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Promote and ensure equity in academic, vocational and experiential learning routes.</w:t>
            </w:r>
          </w:p>
        </w:tc>
      </w:tr>
      <w:tr w:rsidR="00144BC4" w:rsidRPr="005015F1" w14:paraId="68F248EA" w14:textId="77777777" w:rsidTr="005E663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4710C214"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Work with the Headteacher to develop and articulate a coherent, understandable and accurate account of the school’s performance, to a range of partners, including parents and governors, ensuring this incorporates learner wellbeing and progress.</w:t>
            </w:r>
          </w:p>
        </w:tc>
      </w:tr>
      <w:tr w:rsidR="00144BC4" w:rsidRPr="005015F1" w14:paraId="162F7AF2" w14:textId="77777777" w:rsidTr="005E663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1E41612"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Under the direction of the Headteacher, manage the effective communication and implementation of recommendations arising from reports, including the outcomes of school self-evaluation and external inspection by Estyn, in order to drive and sustain school improvement.</w:t>
            </w:r>
          </w:p>
        </w:tc>
      </w:tr>
      <w:tr w:rsidR="00144BC4" w:rsidRPr="005015F1" w14:paraId="41079A8F" w14:textId="77777777" w:rsidTr="005E663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368C578D"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Collaborate with all school stakeholders to build a school climate and learning culture which reflects the richness and diversity of the school’s community </w:t>
            </w:r>
            <w:proofErr w:type="gramStart"/>
            <w:r w:rsidRPr="005015F1">
              <w:rPr>
                <w:rFonts w:asciiTheme="minorHAnsi" w:hAnsiTheme="minorHAnsi" w:cstheme="minorHAnsi"/>
                <w:color w:val="auto"/>
                <w:sz w:val="23"/>
                <w:szCs w:val="23"/>
              </w:rPr>
              <w:t>and  instilling</w:t>
            </w:r>
            <w:proofErr w:type="gramEnd"/>
            <w:r w:rsidRPr="005015F1">
              <w:rPr>
                <w:rFonts w:asciiTheme="minorHAnsi" w:hAnsiTheme="minorHAnsi" w:cstheme="minorHAnsi"/>
                <w:color w:val="auto"/>
                <w:sz w:val="23"/>
                <w:szCs w:val="23"/>
              </w:rPr>
              <w:t xml:space="preserve"> a pride in Welsh Language and culture.</w:t>
            </w:r>
          </w:p>
        </w:tc>
      </w:tr>
      <w:tr w:rsidR="00144BC4" w:rsidRPr="005015F1" w14:paraId="1D0400E1" w14:textId="77777777" w:rsidTr="005E6635">
        <w:trPr>
          <w:trHeight w:val="321"/>
        </w:trPr>
        <w:tc>
          <w:tcPr>
            <w:tcW w:w="9067" w:type="dxa"/>
            <w:tcBorders>
              <w:top w:val="single" w:sz="4" w:space="0" w:color="000000"/>
              <w:left w:val="single" w:sz="4" w:space="0" w:color="000000"/>
              <w:bottom w:val="single" w:sz="4" w:space="0" w:color="000000"/>
              <w:right w:val="single" w:sz="4" w:space="0" w:color="000000"/>
            </w:tcBorders>
            <w:vAlign w:val="center"/>
          </w:tcPr>
          <w:p w14:paraId="5BC12DB9"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Safeguarding and Child and Adult Protection are key priorities for the School and Council. We aim to support children and adults at risk to be as safe as they can and to fulfil their potential. You are responsible for playing your part in the well-being, safety and protection of children and adults at risk. You will have a responsibility to participate in training to the </w:t>
            </w:r>
            <w:r w:rsidRPr="005015F1">
              <w:rPr>
                <w:rFonts w:asciiTheme="minorHAnsi" w:hAnsiTheme="minorHAnsi" w:cstheme="minorHAnsi"/>
                <w:color w:val="auto"/>
                <w:sz w:val="23"/>
                <w:szCs w:val="23"/>
              </w:rPr>
              <w:lastRenderedPageBreak/>
              <w:t>appropriate level of safeguarding and have a duty to fulfil your personal responsibilities for safeguarding.</w:t>
            </w:r>
          </w:p>
        </w:tc>
      </w:tr>
    </w:tbl>
    <w:p w14:paraId="3DA27614" w14:textId="77777777" w:rsidR="00144BC4" w:rsidRPr="005015F1" w:rsidRDefault="00144BC4" w:rsidP="00144BC4">
      <w:pPr>
        <w:pStyle w:val="Header"/>
        <w:rPr>
          <w:rFonts w:asciiTheme="minorHAnsi" w:hAnsiTheme="minorHAnsi" w:cstheme="minorHAnsi"/>
          <w:sz w:val="23"/>
          <w:szCs w:val="23"/>
        </w:rPr>
      </w:pPr>
    </w:p>
    <w:p w14:paraId="2A6D5035" w14:textId="77777777" w:rsidR="00144BC4" w:rsidRPr="005015F1" w:rsidRDefault="00144BC4" w:rsidP="00144BC4">
      <w:pPr>
        <w:tabs>
          <w:tab w:val="left" w:pos="8895"/>
        </w:tabs>
        <w:rPr>
          <w:rFonts w:asciiTheme="minorHAnsi" w:hAnsiTheme="minorHAnsi" w:cstheme="minorHAnsi"/>
          <w:b/>
          <w:sz w:val="23"/>
          <w:szCs w:val="23"/>
        </w:rPr>
      </w:pPr>
      <w:r w:rsidRPr="005015F1">
        <w:rPr>
          <w:rFonts w:asciiTheme="minorHAnsi" w:hAnsiTheme="minorHAnsi" w:cstheme="minorHAnsi"/>
          <w:b/>
          <w:sz w:val="23"/>
          <w:szCs w:val="23"/>
        </w:rPr>
        <w:t>Collaboration</w:t>
      </w:r>
    </w:p>
    <w:p w14:paraId="3EAAB913" w14:textId="77777777" w:rsidR="00144BC4" w:rsidRPr="005015F1" w:rsidRDefault="00144BC4" w:rsidP="00144BC4">
      <w:pPr>
        <w:tabs>
          <w:tab w:val="left" w:pos="8895"/>
        </w:tabs>
        <w:rPr>
          <w:rFonts w:asciiTheme="minorHAnsi" w:hAnsiTheme="minorHAnsi" w:cstheme="minorHAnsi"/>
          <w:b/>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144BC4" w:rsidRPr="005015F1" w14:paraId="0BC3805C"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368AF41B"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establishment of a climate of mutual support and effective collaboration both within and beyond the school to develop, enhance and share effective pedagogy. </w:t>
            </w:r>
          </w:p>
        </w:tc>
      </w:tr>
      <w:tr w:rsidR="00144BC4" w:rsidRPr="005015F1" w14:paraId="75B9E3C4"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6200703"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the Headteacher to establish a collaborative learning culture within the school and actively engage with other educational establishments, to help build effective learning communities.</w:t>
            </w:r>
          </w:p>
        </w:tc>
      </w:tr>
      <w:tr w:rsidR="00144BC4" w:rsidRPr="005015F1" w14:paraId="49312777"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763C2B2"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effective collaboration with external stakeholders including the third sector to encourage innovative approaches and support and improve every day practice of the learning organisation. </w:t>
            </w:r>
          </w:p>
        </w:tc>
      </w:tr>
      <w:tr w:rsidR="00144BC4" w:rsidRPr="005015F1" w14:paraId="5EF6262C"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DC3E35B"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Establish and build partnerships within school and across schools to share best practice and support school improvement for mutual benefit in terms of high quality and flexible support to develop professional practice.</w:t>
            </w:r>
          </w:p>
        </w:tc>
      </w:tr>
      <w:tr w:rsidR="00144BC4" w:rsidRPr="005015F1" w14:paraId="7B3126D5"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423599A"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the Headteacher in working with the governing body, so that it is able to meet its responsibilities in supporting effective learning and teaching and sustained school improvement.</w:t>
            </w:r>
          </w:p>
        </w:tc>
      </w:tr>
      <w:tr w:rsidR="00144BC4" w:rsidRPr="005015F1" w14:paraId="022F188D"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7ABBAEF"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Welcome strong governance and support the Headteacher to work with the governing body to understand its role and support to deliver its functions effectively.</w:t>
            </w:r>
          </w:p>
        </w:tc>
      </w:tr>
      <w:tr w:rsidR="00144BC4" w:rsidRPr="005015F1" w14:paraId="60F7510D"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3CD95C3"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Establish effective and open relationships with parents, carers and the wider local community to actively engage them with learners’ wellbeing, experience and progress and ensure the school plays a central role in the community.</w:t>
            </w:r>
          </w:p>
        </w:tc>
      </w:tr>
      <w:tr w:rsidR="00144BC4" w:rsidRPr="005015F1" w14:paraId="4D2A33ED"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AED5032"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Collaborate with other agencies, including the local authority, in providing for wellbeing of learners and their families.</w:t>
            </w:r>
          </w:p>
        </w:tc>
      </w:tr>
      <w:tr w:rsidR="00144BC4" w:rsidRPr="005015F1" w14:paraId="777E78A5"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716F9EA"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the development of a school-wide commitment to continuous improvement and sustainable development through actively implementing and supporting collaborative opportunities for all staff, accurately identifying areas of concern and taking appropriate action to support and secure improved performance.</w:t>
            </w:r>
          </w:p>
        </w:tc>
      </w:tr>
    </w:tbl>
    <w:p w14:paraId="49E74EB2" w14:textId="77777777" w:rsidR="00144BC4" w:rsidRPr="005015F1" w:rsidRDefault="00144BC4" w:rsidP="00144BC4">
      <w:pPr>
        <w:tabs>
          <w:tab w:val="left" w:pos="8895"/>
        </w:tabs>
        <w:rPr>
          <w:rFonts w:asciiTheme="minorHAnsi" w:hAnsiTheme="minorHAnsi" w:cstheme="minorHAnsi"/>
          <w:b/>
          <w:bCs/>
          <w:sz w:val="23"/>
          <w:szCs w:val="23"/>
        </w:rPr>
      </w:pPr>
    </w:p>
    <w:p w14:paraId="561035D3" w14:textId="77777777" w:rsidR="00144BC4" w:rsidRPr="005015F1" w:rsidRDefault="00144BC4" w:rsidP="00144BC4">
      <w:pPr>
        <w:tabs>
          <w:tab w:val="left" w:pos="8895"/>
        </w:tabs>
        <w:rPr>
          <w:rFonts w:asciiTheme="minorHAnsi" w:hAnsiTheme="minorHAnsi" w:cstheme="minorHAnsi"/>
          <w:b/>
          <w:bCs/>
          <w:sz w:val="23"/>
          <w:szCs w:val="23"/>
        </w:rPr>
      </w:pPr>
      <w:r w:rsidRPr="005015F1">
        <w:rPr>
          <w:rFonts w:asciiTheme="minorHAnsi" w:hAnsiTheme="minorHAnsi" w:cstheme="minorHAnsi"/>
          <w:b/>
          <w:bCs/>
          <w:sz w:val="23"/>
          <w:szCs w:val="23"/>
        </w:rPr>
        <w:t>Professional Learning</w:t>
      </w:r>
    </w:p>
    <w:p w14:paraId="46EDBEE3" w14:textId="77777777" w:rsidR="00144BC4" w:rsidRPr="005015F1" w:rsidRDefault="00144BC4" w:rsidP="00144BC4">
      <w:pPr>
        <w:tabs>
          <w:tab w:val="left" w:pos="8895"/>
        </w:tabs>
        <w:rPr>
          <w:rFonts w:asciiTheme="minorHAnsi" w:hAnsiTheme="minorHAnsi" w:cstheme="minorHAnsi"/>
          <w:b/>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144BC4" w:rsidRPr="005015F1" w14:paraId="673CFEEE"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9C0DF23"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Supporting the creation of an environment in which professional learning is valued, has impact upon pedagogy and supports professional growth across the learning community within and beyond the school. </w:t>
            </w:r>
          </w:p>
        </w:tc>
      </w:tr>
      <w:tr w:rsidR="00144BC4" w:rsidRPr="005015F1" w14:paraId="4A070322"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A0CD9A9"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sustained and focused professional learning for staff, including self, framing professional growth within pedagogic practice, learner experiences and outcomes.</w:t>
            </w:r>
          </w:p>
        </w:tc>
      </w:tr>
      <w:tr w:rsidR="00144BC4" w:rsidRPr="005015F1" w14:paraId="240C90AC" w14:textId="77777777" w:rsidTr="005E6635">
        <w:trPr>
          <w:trHeight w:val="18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A1007EC" w14:textId="77777777" w:rsidR="00144BC4" w:rsidRPr="005015F1" w:rsidRDefault="00144BC4" w:rsidP="005E6635">
            <w:pPr>
              <w:pStyle w:val="Default"/>
              <w:numPr>
                <w:ilvl w:val="0"/>
                <w:numId w:val="11"/>
              </w:numPr>
              <w:rPr>
                <w:rFonts w:asciiTheme="minorHAnsi" w:hAnsiTheme="minorHAnsi" w:cstheme="minorHAnsi"/>
                <w:b/>
                <w:color w:val="auto"/>
                <w:sz w:val="23"/>
                <w:szCs w:val="23"/>
              </w:rPr>
            </w:pPr>
            <w:r w:rsidRPr="005015F1">
              <w:rPr>
                <w:rFonts w:asciiTheme="minorHAnsi" w:hAnsiTheme="minorHAnsi" w:cstheme="minorHAnsi"/>
                <w:color w:val="auto"/>
                <w:sz w:val="23"/>
                <w:szCs w:val="23"/>
              </w:rPr>
              <w:t>Support the Headteacher to develop a culture that supports growth and leadership at all levels by supporting the developing and nurturing leadership potential in others, and contributing to opportunities available, to build the leadership capacity of the school.</w:t>
            </w:r>
          </w:p>
        </w:tc>
      </w:tr>
      <w:tr w:rsidR="00144BC4" w:rsidRPr="005015F1" w14:paraId="36FD5E1C" w14:textId="77777777" w:rsidTr="005E6635">
        <w:trPr>
          <w:trHeight w:val="183"/>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116E935"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Contribute to professional networks and communities to enable the school to play an active role in the widest education community contributing to the training of future teachers and other adults who work with learners and developing practice orientated research.</w:t>
            </w:r>
          </w:p>
        </w:tc>
      </w:tr>
    </w:tbl>
    <w:p w14:paraId="3110396E" w14:textId="77777777" w:rsidR="00144BC4" w:rsidRPr="005015F1" w:rsidRDefault="00144BC4" w:rsidP="00144BC4">
      <w:pPr>
        <w:tabs>
          <w:tab w:val="left" w:pos="8895"/>
        </w:tabs>
        <w:rPr>
          <w:rFonts w:asciiTheme="minorHAnsi" w:hAnsiTheme="minorHAnsi" w:cstheme="minorHAnsi"/>
          <w:b/>
          <w:bCs/>
          <w:sz w:val="23"/>
          <w:szCs w:val="23"/>
        </w:rPr>
      </w:pPr>
    </w:p>
    <w:p w14:paraId="54EFFB67" w14:textId="77777777" w:rsidR="00144BC4" w:rsidRPr="005015F1" w:rsidRDefault="00144BC4" w:rsidP="00144BC4">
      <w:pPr>
        <w:tabs>
          <w:tab w:val="left" w:pos="8895"/>
        </w:tabs>
        <w:rPr>
          <w:rFonts w:asciiTheme="minorHAnsi" w:hAnsiTheme="minorHAnsi" w:cstheme="minorHAnsi"/>
          <w:b/>
          <w:bCs/>
          <w:sz w:val="23"/>
          <w:szCs w:val="23"/>
        </w:rPr>
      </w:pPr>
      <w:r w:rsidRPr="005015F1">
        <w:rPr>
          <w:rFonts w:asciiTheme="minorHAnsi" w:hAnsiTheme="minorHAnsi" w:cstheme="minorHAnsi"/>
          <w:b/>
          <w:bCs/>
          <w:sz w:val="23"/>
          <w:szCs w:val="23"/>
        </w:rPr>
        <w:t>Innovation</w:t>
      </w:r>
    </w:p>
    <w:p w14:paraId="158C91BC" w14:textId="77777777" w:rsidR="00144BC4" w:rsidRPr="005015F1" w:rsidRDefault="00144BC4" w:rsidP="00144BC4">
      <w:pPr>
        <w:tabs>
          <w:tab w:val="left" w:pos="8895"/>
        </w:tabs>
        <w:rPr>
          <w:rFonts w:asciiTheme="minorHAnsi" w:hAnsiTheme="minorHAnsi" w:cstheme="minorHAnsi"/>
          <w:b/>
          <w:bCs/>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144BC4" w:rsidRPr="005015F1" w14:paraId="6EAA5584"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CBFA1AD"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lastRenderedPageBreak/>
              <w:t>Initiate innovation with all relevant stakeholders, to ensure the school embraces and benefits from evidence-based approaches to innovation aligned to the long-term vision for Wales.</w:t>
            </w:r>
          </w:p>
        </w:tc>
      </w:tr>
      <w:tr w:rsidR="00144BC4" w:rsidRPr="005015F1" w14:paraId="6343140A" w14:textId="77777777" w:rsidTr="005E6635">
        <w:trPr>
          <w:trHeight w:val="460"/>
          <w:jc w:val="center"/>
        </w:trPr>
        <w:tc>
          <w:tcPr>
            <w:tcW w:w="9022" w:type="dxa"/>
            <w:tcBorders>
              <w:top w:val="single" w:sz="4" w:space="0" w:color="000000"/>
              <w:left w:val="single" w:sz="4" w:space="0" w:color="000000"/>
              <w:bottom w:val="single" w:sz="4" w:space="0" w:color="000000"/>
              <w:right w:val="single" w:sz="4" w:space="0" w:color="000000"/>
            </w:tcBorders>
          </w:tcPr>
          <w:p w14:paraId="179FA9D5"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Assist with creating a long-term programme of evidence-based approaches to innovation that aim to meet challenges, manage change and take learning forward effectively to improve wellbeing and outcomes.</w:t>
            </w:r>
          </w:p>
        </w:tc>
      </w:tr>
      <w:tr w:rsidR="00144BC4" w:rsidRPr="005015F1" w14:paraId="72199B34"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F649E4C"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the Headteacher to create a culture where expertise, experience and pedagogical practice is continually developed and shared within and across schools.</w:t>
            </w:r>
          </w:p>
        </w:tc>
      </w:tr>
      <w:tr w:rsidR="00144BC4" w:rsidRPr="005015F1" w14:paraId="292D4932"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B6412AC"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proofErr w:type="gramStart"/>
            <w:r w:rsidRPr="005015F1">
              <w:rPr>
                <w:rFonts w:asciiTheme="minorHAnsi" w:hAnsiTheme="minorHAnsi" w:cstheme="minorHAnsi"/>
                <w:color w:val="auto"/>
                <w:sz w:val="23"/>
                <w:szCs w:val="23"/>
              </w:rPr>
              <w:t>Support  the</w:t>
            </w:r>
            <w:proofErr w:type="gramEnd"/>
            <w:r w:rsidRPr="005015F1">
              <w:rPr>
                <w:rFonts w:asciiTheme="minorHAnsi" w:hAnsiTheme="minorHAnsi" w:cstheme="minorHAnsi"/>
                <w:color w:val="auto"/>
                <w:sz w:val="23"/>
                <w:szCs w:val="23"/>
              </w:rPr>
              <w:t xml:space="preserve"> Headteacher to develop a culture where evidence derived from innovative practice is used to evaluate the impact of changes, both within and beyond the school community.</w:t>
            </w:r>
          </w:p>
        </w:tc>
      </w:tr>
    </w:tbl>
    <w:p w14:paraId="2EC979FF" w14:textId="3CF6850A" w:rsidR="00144BC4" w:rsidRPr="005015F1" w:rsidRDefault="00144BC4" w:rsidP="00144BC4">
      <w:pPr>
        <w:tabs>
          <w:tab w:val="left" w:pos="8895"/>
        </w:tabs>
        <w:rPr>
          <w:rFonts w:asciiTheme="minorHAnsi" w:hAnsiTheme="minorHAnsi" w:cstheme="minorHAnsi"/>
          <w:b/>
          <w:bCs/>
          <w:sz w:val="23"/>
          <w:szCs w:val="23"/>
        </w:rPr>
      </w:pPr>
      <w:r w:rsidRPr="005015F1">
        <w:rPr>
          <w:rFonts w:asciiTheme="minorHAnsi" w:hAnsiTheme="minorHAnsi" w:cstheme="minorHAnsi"/>
          <w:b/>
          <w:bCs/>
          <w:sz w:val="23"/>
          <w:szCs w:val="23"/>
        </w:rPr>
        <w:t>Leadership</w:t>
      </w:r>
    </w:p>
    <w:p w14:paraId="0259FAC4" w14:textId="77777777" w:rsidR="00144BC4" w:rsidRPr="005015F1" w:rsidRDefault="00144BC4" w:rsidP="00144BC4">
      <w:pPr>
        <w:tabs>
          <w:tab w:val="left" w:pos="8895"/>
        </w:tabs>
        <w:rPr>
          <w:rFonts w:asciiTheme="minorHAnsi" w:hAnsiTheme="minorHAnsi" w:cstheme="minorHAnsi"/>
          <w:b/>
          <w:bCs/>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144BC4" w:rsidRPr="005015F1" w14:paraId="033EC54E"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F5DD7C"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Work with the school community to bring coherence, clarity and a shared commitment to realising the pedagogical vision for the benefit of learners, colleagues and the wider community in Wales. </w:t>
            </w:r>
          </w:p>
        </w:tc>
      </w:tr>
      <w:tr w:rsidR="00144BC4" w:rsidRPr="005015F1" w14:paraId="6FE107D4"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1A23F0FE"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relevant stakeholders to ensure that strategic planning reflects the diversity, values, experience and context of the school and the community at large.</w:t>
            </w:r>
          </w:p>
        </w:tc>
      </w:tr>
      <w:tr w:rsidR="00144BC4" w:rsidRPr="005015F1" w14:paraId="52D201B1"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26F652C4"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Headteacher and governing body, to ensure the school is compliant with all internal, local and national policies. </w:t>
            </w:r>
          </w:p>
        </w:tc>
      </w:tr>
      <w:tr w:rsidR="00144BC4" w:rsidRPr="005015F1" w14:paraId="24399D7B"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D97D0FF"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Support the Headteacher to create a culture in which others can grow professionally.</w:t>
            </w:r>
          </w:p>
        </w:tc>
      </w:tr>
      <w:tr w:rsidR="00144BC4" w:rsidRPr="005015F1" w14:paraId="3493130A" w14:textId="77777777" w:rsidTr="005E663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15B3F2A"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development and nurturing leadership potential in others at all levels to build the leadership capacity of the school and inspire future leaders. </w:t>
            </w:r>
          </w:p>
        </w:tc>
      </w:tr>
      <w:tr w:rsidR="00144BC4" w:rsidRPr="005015F1" w14:paraId="160FC18B" w14:textId="77777777" w:rsidTr="005E663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094E25E0"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development, empowerment and sustain effective individuals and teams through distributed leadership, encouraging reflective practice. </w:t>
            </w:r>
          </w:p>
        </w:tc>
      </w:tr>
      <w:tr w:rsidR="00144BC4" w:rsidRPr="005015F1" w14:paraId="63FACDFB" w14:textId="77777777" w:rsidTr="005E6635">
        <w:trPr>
          <w:trHeight w:val="322"/>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7580A9B0"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Work within effective networks to share professional knowledge, research and practical expertise that enables both the school and other schools to benefit through mutual collaboration. </w:t>
            </w:r>
          </w:p>
        </w:tc>
      </w:tr>
    </w:tbl>
    <w:p w14:paraId="27BCF891" w14:textId="77777777" w:rsidR="00144BC4" w:rsidRPr="005015F1" w:rsidRDefault="00144BC4" w:rsidP="00144BC4">
      <w:pPr>
        <w:tabs>
          <w:tab w:val="left" w:pos="8895"/>
        </w:tabs>
        <w:rPr>
          <w:rFonts w:asciiTheme="minorHAnsi" w:hAnsiTheme="minorHAnsi" w:cstheme="minorHAnsi"/>
          <w:b/>
          <w:bCs/>
          <w:sz w:val="23"/>
          <w:szCs w:val="23"/>
        </w:rPr>
      </w:pPr>
    </w:p>
    <w:p w14:paraId="1798991C" w14:textId="77777777" w:rsidR="00144BC4" w:rsidRPr="005015F1" w:rsidRDefault="00144BC4" w:rsidP="00144BC4">
      <w:pPr>
        <w:tabs>
          <w:tab w:val="left" w:pos="8895"/>
        </w:tabs>
        <w:rPr>
          <w:rFonts w:asciiTheme="minorHAnsi" w:hAnsiTheme="minorHAnsi" w:cstheme="minorHAnsi"/>
          <w:b/>
          <w:bCs/>
          <w:sz w:val="23"/>
          <w:szCs w:val="23"/>
        </w:rPr>
      </w:pPr>
      <w:r w:rsidRPr="005015F1">
        <w:rPr>
          <w:rFonts w:asciiTheme="minorHAnsi" w:hAnsiTheme="minorHAnsi" w:cstheme="minorHAnsi"/>
          <w:b/>
          <w:bCs/>
          <w:sz w:val="23"/>
          <w:szCs w:val="23"/>
        </w:rPr>
        <w:t>Managing the school</w:t>
      </w:r>
    </w:p>
    <w:p w14:paraId="5436971F" w14:textId="77777777" w:rsidR="00144BC4" w:rsidRPr="005015F1" w:rsidRDefault="00144BC4" w:rsidP="00144BC4">
      <w:pPr>
        <w:tabs>
          <w:tab w:val="left" w:pos="8895"/>
        </w:tabs>
        <w:rPr>
          <w:rFonts w:asciiTheme="minorHAnsi" w:hAnsiTheme="minorHAnsi" w:cstheme="minorHAnsi"/>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9022"/>
      </w:tblGrid>
      <w:tr w:rsidR="00144BC4" w:rsidRPr="005015F1" w14:paraId="1D8695AA"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4D5052D5"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Work with the Headteacher and the relevant stakeholders to support the production and </w:t>
            </w:r>
            <w:proofErr w:type="spellStart"/>
            <w:r w:rsidRPr="005015F1">
              <w:rPr>
                <w:rFonts w:asciiTheme="minorHAnsi" w:hAnsiTheme="minorHAnsi" w:cstheme="minorHAnsi"/>
                <w:color w:val="auto"/>
                <w:sz w:val="23"/>
                <w:szCs w:val="23"/>
              </w:rPr>
              <w:t>implemention</w:t>
            </w:r>
            <w:proofErr w:type="spellEnd"/>
            <w:r w:rsidRPr="005015F1">
              <w:rPr>
                <w:rFonts w:asciiTheme="minorHAnsi" w:hAnsiTheme="minorHAnsi" w:cstheme="minorHAnsi"/>
                <w:color w:val="auto"/>
                <w:sz w:val="23"/>
                <w:szCs w:val="23"/>
              </w:rPr>
              <w:t xml:space="preserve"> of clear, evidence-based improvement plans and polices for the development of the school and its facilities. </w:t>
            </w:r>
          </w:p>
        </w:tc>
      </w:tr>
      <w:tr w:rsidR="00144BC4" w:rsidRPr="005015F1" w14:paraId="5AA6EA70" w14:textId="77777777" w:rsidTr="005E6635">
        <w:trPr>
          <w:trHeight w:val="458"/>
          <w:jc w:val="center"/>
        </w:trPr>
        <w:tc>
          <w:tcPr>
            <w:tcW w:w="9022" w:type="dxa"/>
            <w:tcBorders>
              <w:top w:val="single" w:sz="4" w:space="0" w:color="000000"/>
              <w:left w:val="single" w:sz="4" w:space="0" w:color="000000"/>
              <w:bottom w:val="single" w:sz="4" w:space="0" w:color="000000"/>
              <w:right w:val="single" w:sz="4" w:space="0" w:color="000000"/>
            </w:tcBorders>
          </w:tcPr>
          <w:p w14:paraId="4F285DE5"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Supporting the Headteacher and governing body, in managing and organising the school environment efficiently and effectively to ensure that it meets the needs of the curriculum and health and safety regulations. </w:t>
            </w:r>
          </w:p>
        </w:tc>
      </w:tr>
      <w:tr w:rsidR="00144BC4" w:rsidRPr="005015F1" w14:paraId="5BD71D26" w14:textId="77777777" w:rsidTr="005E6635">
        <w:trPr>
          <w:trHeight w:val="320"/>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507CB922"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Make effective use of the support and challenge provided by the local authority, regional consortium and other relevant bodies. </w:t>
            </w:r>
          </w:p>
        </w:tc>
      </w:tr>
      <w:tr w:rsidR="00144BC4" w:rsidRPr="005015F1" w14:paraId="436511FF" w14:textId="77777777" w:rsidTr="005E6635">
        <w:trPr>
          <w:trHeight w:val="321"/>
          <w:jc w:val="center"/>
        </w:trPr>
        <w:tc>
          <w:tcPr>
            <w:tcW w:w="9022" w:type="dxa"/>
            <w:tcBorders>
              <w:top w:val="single" w:sz="4" w:space="0" w:color="000000"/>
              <w:left w:val="single" w:sz="4" w:space="0" w:color="000000"/>
              <w:bottom w:val="single" w:sz="4" w:space="0" w:color="000000"/>
              <w:right w:val="single" w:sz="4" w:space="0" w:color="000000"/>
            </w:tcBorders>
            <w:vAlign w:val="center"/>
          </w:tcPr>
          <w:p w14:paraId="668625CD"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 xml:space="preserve">Support the Headteacher and governing body in managing the school’s financial and human resources effectively and efficiently to achieve the school’s education priorities and goals. </w:t>
            </w:r>
          </w:p>
        </w:tc>
      </w:tr>
      <w:tr w:rsidR="00144BC4" w:rsidRPr="005015F1" w14:paraId="4A2F4942" w14:textId="77777777" w:rsidTr="005E6635">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17704C64"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Monitor, evaluate and review, in collaboration with the Headteacher and governing body, the range, quality and use of all available resources to improve the quality of education for all learners and to secure value for money.</w:t>
            </w:r>
          </w:p>
        </w:tc>
      </w:tr>
      <w:tr w:rsidR="00144BC4" w:rsidRPr="005015F1" w14:paraId="6F461755" w14:textId="77777777" w:rsidTr="005E6635">
        <w:trPr>
          <w:trHeight w:val="461"/>
          <w:jc w:val="center"/>
        </w:trPr>
        <w:tc>
          <w:tcPr>
            <w:tcW w:w="9022" w:type="dxa"/>
            <w:tcBorders>
              <w:top w:val="single" w:sz="4" w:space="0" w:color="000000"/>
              <w:left w:val="single" w:sz="4" w:space="0" w:color="000000"/>
              <w:bottom w:val="single" w:sz="4" w:space="0" w:color="000000"/>
              <w:right w:val="single" w:sz="4" w:space="0" w:color="000000"/>
            </w:tcBorders>
          </w:tcPr>
          <w:p w14:paraId="131A33E8" w14:textId="77777777" w:rsidR="00144BC4" w:rsidRPr="005015F1" w:rsidRDefault="00144BC4" w:rsidP="005E6635">
            <w:pPr>
              <w:pStyle w:val="Default"/>
              <w:numPr>
                <w:ilvl w:val="0"/>
                <w:numId w:val="11"/>
              </w:numPr>
              <w:rPr>
                <w:rFonts w:asciiTheme="minorHAnsi" w:hAnsiTheme="minorHAnsi" w:cstheme="minorHAnsi"/>
                <w:color w:val="auto"/>
                <w:sz w:val="23"/>
                <w:szCs w:val="23"/>
              </w:rPr>
            </w:pPr>
            <w:r w:rsidRPr="005015F1">
              <w:rPr>
                <w:rFonts w:asciiTheme="minorHAnsi" w:hAnsiTheme="minorHAnsi" w:cstheme="minorHAnsi"/>
                <w:color w:val="auto"/>
                <w:sz w:val="23"/>
                <w:szCs w:val="23"/>
              </w:rPr>
              <w:t>Under the direction of the Headteacher, work with the relevant stakeholders to develop and implement strategies that ensure a safe, calm and well-ordered environment for all learners and staff and secure high standards of behaviour and attendance, resulting in successful conditions for learning.</w:t>
            </w:r>
          </w:p>
        </w:tc>
      </w:tr>
    </w:tbl>
    <w:p w14:paraId="6EF9FFBA" w14:textId="77777777" w:rsidR="00144BC4" w:rsidRPr="005015F1" w:rsidRDefault="00144BC4" w:rsidP="00144BC4">
      <w:pPr>
        <w:jc w:val="both"/>
        <w:rPr>
          <w:rFonts w:asciiTheme="minorHAnsi" w:hAnsiTheme="minorHAnsi" w:cstheme="minorHAnsi"/>
          <w:sz w:val="23"/>
          <w:szCs w:val="23"/>
        </w:rPr>
      </w:pPr>
    </w:p>
    <w:p w14:paraId="7D4547B6" w14:textId="77777777" w:rsidR="00144BC4" w:rsidRPr="005015F1" w:rsidRDefault="00144BC4" w:rsidP="00144BC4">
      <w:pPr>
        <w:jc w:val="both"/>
        <w:rPr>
          <w:rFonts w:asciiTheme="minorHAnsi" w:hAnsiTheme="minorHAnsi" w:cstheme="minorHAnsi"/>
          <w:sz w:val="23"/>
          <w:szCs w:val="23"/>
        </w:rPr>
      </w:pPr>
    </w:p>
    <w:p w14:paraId="65DCFDC3" w14:textId="77777777" w:rsidR="00144BC4" w:rsidRPr="005015F1" w:rsidRDefault="00144BC4" w:rsidP="00144BC4">
      <w:pPr>
        <w:jc w:val="both"/>
        <w:rPr>
          <w:rFonts w:asciiTheme="minorHAnsi" w:hAnsiTheme="minorHAnsi" w:cstheme="minorHAnsi"/>
          <w:b/>
          <w:bCs/>
          <w:sz w:val="23"/>
          <w:szCs w:val="23"/>
        </w:rPr>
      </w:pPr>
      <w:r w:rsidRPr="005015F1">
        <w:rPr>
          <w:rFonts w:asciiTheme="minorHAnsi" w:hAnsiTheme="minorHAnsi" w:cstheme="minorHAnsi"/>
          <w:b/>
          <w:bCs/>
          <w:sz w:val="23"/>
          <w:szCs w:val="23"/>
        </w:rPr>
        <w:t>Signature of Postholder:   ..................................................................</w:t>
      </w:r>
    </w:p>
    <w:p w14:paraId="6A000A5D" w14:textId="77777777" w:rsidR="00144BC4" w:rsidRPr="005015F1" w:rsidRDefault="00144BC4" w:rsidP="00144BC4">
      <w:pPr>
        <w:jc w:val="both"/>
        <w:rPr>
          <w:rFonts w:asciiTheme="minorHAnsi" w:hAnsiTheme="minorHAnsi" w:cstheme="minorHAnsi"/>
          <w:b/>
          <w:bCs/>
          <w:sz w:val="23"/>
          <w:szCs w:val="23"/>
        </w:rPr>
      </w:pPr>
    </w:p>
    <w:p w14:paraId="379AE99C" w14:textId="004D69AC" w:rsidR="00144BC4" w:rsidRDefault="00144BC4" w:rsidP="00144BC4">
      <w:pPr>
        <w:jc w:val="both"/>
        <w:rPr>
          <w:rFonts w:asciiTheme="minorHAnsi" w:hAnsiTheme="minorHAnsi" w:cstheme="minorHAnsi"/>
          <w:b/>
          <w:bCs/>
          <w:sz w:val="23"/>
          <w:szCs w:val="23"/>
        </w:rPr>
      </w:pPr>
      <w:r w:rsidRPr="005015F1">
        <w:rPr>
          <w:rFonts w:asciiTheme="minorHAnsi" w:hAnsiTheme="minorHAnsi" w:cstheme="minorHAnsi"/>
          <w:b/>
          <w:sz w:val="23"/>
          <w:szCs w:val="23"/>
        </w:rPr>
        <w:t>D</w:t>
      </w:r>
      <w:r w:rsidRPr="005015F1">
        <w:rPr>
          <w:rFonts w:asciiTheme="minorHAnsi" w:hAnsiTheme="minorHAnsi" w:cstheme="minorHAnsi"/>
          <w:b/>
          <w:bCs/>
          <w:sz w:val="23"/>
          <w:szCs w:val="23"/>
        </w:rPr>
        <w:t>ate Agreed by Postholder:  .................................................................</w:t>
      </w:r>
    </w:p>
    <w:p w14:paraId="4D01B690" w14:textId="77777777" w:rsidR="004A003D" w:rsidRDefault="004A003D" w:rsidP="00144BC4">
      <w:pPr>
        <w:jc w:val="both"/>
        <w:rPr>
          <w:rFonts w:asciiTheme="minorHAnsi" w:hAnsiTheme="minorHAnsi" w:cstheme="minorHAnsi"/>
          <w:b/>
          <w:bCs/>
          <w:sz w:val="23"/>
          <w:szCs w:val="23"/>
        </w:rPr>
      </w:pPr>
    </w:p>
    <w:p w14:paraId="16006CF5" w14:textId="77777777" w:rsidR="004A003D" w:rsidRDefault="004A003D" w:rsidP="00144BC4">
      <w:pPr>
        <w:jc w:val="both"/>
        <w:rPr>
          <w:rFonts w:asciiTheme="minorHAnsi" w:hAnsiTheme="minorHAnsi" w:cstheme="minorHAnsi"/>
          <w:b/>
          <w:bCs/>
          <w:sz w:val="23"/>
          <w:szCs w:val="23"/>
        </w:rPr>
      </w:pPr>
    </w:p>
    <w:p w14:paraId="7B473535" w14:textId="77777777" w:rsidR="004A003D" w:rsidRDefault="004A003D" w:rsidP="00144BC4">
      <w:pPr>
        <w:jc w:val="both"/>
        <w:rPr>
          <w:rFonts w:asciiTheme="minorHAnsi" w:hAnsiTheme="minorHAnsi" w:cstheme="minorHAnsi"/>
          <w:b/>
          <w:bCs/>
          <w:sz w:val="23"/>
          <w:szCs w:val="23"/>
        </w:rPr>
      </w:pPr>
    </w:p>
    <w:p w14:paraId="73B4F941" w14:textId="77777777" w:rsidR="004A003D" w:rsidRDefault="004A003D" w:rsidP="00144BC4">
      <w:pPr>
        <w:jc w:val="both"/>
        <w:rPr>
          <w:rFonts w:asciiTheme="minorHAnsi" w:hAnsiTheme="minorHAnsi" w:cstheme="minorHAnsi"/>
          <w:b/>
          <w:bCs/>
          <w:sz w:val="23"/>
          <w:szCs w:val="23"/>
        </w:rPr>
      </w:pPr>
    </w:p>
    <w:p w14:paraId="0B896EC9" w14:textId="77777777" w:rsidR="004A003D" w:rsidRPr="005015F1" w:rsidRDefault="004A003D" w:rsidP="00144BC4">
      <w:pPr>
        <w:jc w:val="both"/>
        <w:rPr>
          <w:rFonts w:asciiTheme="minorHAnsi" w:hAnsiTheme="minorHAnsi" w:cstheme="minorHAnsi"/>
          <w:b/>
          <w:bCs/>
          <w:sz w:val="23"/>
          <w:szCs w:val="23"/>
        </w:rPr>
      </w:pPr>
    </w:p>
    <w:p w14:paraId="4D00CD3A" w14:textId="77777777" w:rsidR="00144BC4" w:rsidRPr="005015F1" w:rsidRDefault="00144BC4" w:rsidP="00144BC4">
      <w:pPr>
        <w:pStyle w:val="Header"/>
        <w:ind w:left="360"/>
        <w:jc w:val="both"/>
        <w:rPr>
          <w:rFonts w:asciiTheme="minorHAnsi" w:hAnsiTheme="minorHAnsi" w:cstheme="minorHAnsi"/>
          <w:color w:val="FFFFFF"/>
          <w:sz w:val="23"/>
          <w:szCs w:val="23"/>
        </w:rPr>
      </w:pPr>
    </w:p>
    <w:p w14:paraId="32CE15D1" w14:textId="77777777" w:rsidR="00144BC4" w:rsidRPr="005015F1" w:rsidRDefault="00144BC4" w:rsidP="00144BC4">
      <w:pPr>
        <w:pBdr>
          <w:top w:val="single" w:sz="8" w:space="1" w:color="auto" w:shadow="1"/>
          <w:left w:val="single" w:sz="8" w:space="4" w:color="auto" w:shadow="1"/>
          <w:bottom w:val="single" w:sz="8" w:space="1" w:color="auto" w:shadow="1"/>
          <w:right w:val="single" w:sz="8" w:space="4" w:color="auto" w:shadow="1"/>
        </w:pBdr>
        <w:shd w:val="clear" w:color="auto" w:fill="B3B3B3"/>
        <w:rPr>
          <w:rFonts w:asciiTheme="minorHAnsi" w:hAnsiTheme="minorHAnsi" w:cstheme="minorHAnsi"/>
          <w:sz w:val="23"/>
          <w:szCs w:val="23"/>
        </w:rPr>
      </w:pPr>
      <w:r w:rsidRPr="005015F1">
        <w:rPr>
          <w:rFonts w:asciiTheme="minorHAnsi" w:hAnsiTheme="minorHAnsi" w:cstheme="minorHAnsi"/>
          <w:b/>
          <w:bCs/>
          <w:color w:val="FFFFFF"/>
          <w:sz w:val="23"/>
          <w:szCs w:val="23"/>
        </w:rPr>
        <w:t>PERSON SPECIFICATION</w:t>
      </w:r>
    </w:p>
    <w:p w14:paraId="2727D469" w14:textId="77777777" w:rsidR="00144BC4" w:rsidRPr="005015F1" w:rsidRDefault="00144BC4" w:rsidP="00144BC4">
      <w:pPr>
        <w:pStyle w:val="Header"/>
        <w:rPr>
          <w:rFonts w:asciiTheme="minorHAnsi" w:hAnsiTheme="minorHAnsi" w:cstheme="minorHAnsi"/>
          <w:b/>
          <w:sz w:val="23"/>
          <w:szCs w:val="23"/>
        </w:rPr>
      </w:pPr>
      <w:r w:rsidRPr="005015F1">
        <w:rPr>
          <w:rFonts w:asciiTheme="minorHAnsi" w:hAnsiTheme="minorHAnsi" w:cstheme="minorHAnsi"/>
          <w:b/>
          <w:sz w:val="23"/>
          <w:szCs w:val="23"/>
        </w:rPr>
        <w:t xml:space="preserve"> S</w:t>
      </w:r>
      <w:r w:rsidRPr="005015F1">
        <w:rPr>
          <w:rFonts w:asciiTheme="minorHAnsi" w:hAnsiTheme="minorHAnsi" w:cstheme="minorHAnsi"/>
          <w:b/>
          <w:color w:val="FF0000"/>
          <w:sz w:val="23"/>
          <w:szCs w:val="23"/>
        </w:rPr>
        <w:t xml:space="preserve"> </w:t>
      </w:r>
      <w:r w:rsidRPr="005015F1">
        <w:rPr>
          <w:rFonts w:asciiTheme="minorHAnsi" w:hAnsiTheme="minorHAnsi" w:cstheme="minorHAnsi"/>
          <w:b/>
          <w:sz w:val="23"/>
          <w:szCs w:val="23"/>
        </w:rPr>
        <w:t xml:space="preserve">= Shortlisting criteria </w:t>
      </w:r>
    </w:p>
    <w:p w14:paraId="3E0C7FAF" w14:textId="77777777" w:rsidR="00144BC4" w:rsidRPr="005015F1" w:rsidRDefault="00144BC4" w:rsidP="00144BC4">
      <w:pPr>
        <w:pStyle w:val="Header"/>
        <w:rPr>
          <w:rFonts w:asciiTheme="minorHAnsi" w:hAnsiTheme="minorHAnsi" w:cstheme="minorHAnsi"/>
          <w:sz w:val="23"/>
          <w:szCs w:val="23"/>
        </w:rPr>
      </w:pPr>
      <w:r w:rsidRPr="005015F1">
        <w:rPr>
          <w:rFonts w:asciiTheme="minorHAnsi" w:hAnsiTheme="minorHAnsi" w:cstheme="minorHAnsi"/>
          <w:b/>
          <w:sz w:val="23"/>
          <w:szCs w:val="23"/>
        </w:rPr>
        <w:t>Please note, shortlisting criteria may also be tested at assessment stage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27"/>
        <w:gridCol w:w="3969"/>
      </w:tblGrid>
      <w:tr w:rsidR="00144BC4" w:rsidRPr="005015F1" w14:paraId="218B2A88" w14:textId="77777777" w:rsidTr="00144BC4">
        <w:trPr>
          <w:trHeight w:val="512"/>
          <w:tblHeader/>
        </w:trPr>
        <w:tc>
          <w:tcPr>
            <w:tcW w:w="1980" w:type="dxa"/>
            <w:tcBorders>
              <w:bottom w:val="single" w:sz="4" w:space="0" w:color="auto"/>
            </w:tcBorders>
            <w:shd w:val="clear" w:color="auto" w:fill="B3B3B3"/>
            <w:vAlign w:val="center"/>
          </w:tcPr>
          <w:p w14:paraId="008B379E" w14:textId="77777777" w:rsidR="00144BC4" w:rsidRPr="005015F1" w:rsidRDefault="00144BC4" w:rsidP="005E6635">
            <w:pPr>
              <w:pStyle w:val="Header"/>
              <w:jc w:val="center"/>
              <w:rPr>
                <w:rFonts w:asciiTheme="minorHAnsi" w:hAnsiTheme="minorHAnsi" w:cstheme="minorHAnsi"/>
                <w:b/>
                <w:bCs/>
                <w:color w:val="FFFFFF"/>
                <w:sz w:val="23"/>
                <w:szCs w:val="23"/>
              </w:rPr>
            </w:pPr>
          </w:p>
        </w:tc>
        <w:tc>
          <w:tcPr>
            <w:tcW w:w="3827" w:type="dxa"/>
            <w:shd w:val="clear" w:color="auto" w:fill="B3B3B3"/>
            <w:vAlign w:val="center"/>
          </w:tcPr>
          <w:p w14:paraId="77E1501B"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ESSENTIAL</w:t>
            </w:r>
          </w:p>
        </w:tc>
        <w:tc>
          <w:tcPr>
            <w:tcW w:w="3969" w:type="dxa"/>
            <w:shd w:val="clear" w:color="auto" w:fill="B3B3B3"/>
            <w:vAlign w:val="center"/>
          </w:tcPr>
          <w:p w14:paraId="19CB265B"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DESIRABLE</w:t>
            </w:r>
          </w:p>
        </w:tc>
      </w:tr>
      <w:tr w:rsidR="00144BC4" w:rsidRPr="005015F1" w14:paraId="210E4630" w14:textId="77777777" w:rsidTr="00144BC4">
        <w:trPr>
          <w:trHeight w:val="1788"/>
        </w:trPr>
        <w:tc>
          <w:tcPr>
            <w:tcW w:w="1980" w:type="dxa"/>
            <w:shd w:val="clear" w:color="auto" w:fill="B3B3B3"/>
            <w:vAlign w:val="center"/>
          </w:tcPr>
          <w:p w14:paraId="72EB6318"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QUALIFICATION</w:t>
            </w:r>
          </w:p>
        </w:tc>
        <w:tc>
          <w:tcPr>
            <w:tcW w:w="3827" w:type="dxa"/>
          </w:tcPr>
          <w:p w14:paraId="4B4578B1"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Qualified teacher status (S)</w:t>
            </w:r>
          </w:p>
          <w:p w14:paraId="43340A93"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Degree (S)</w:t>
            </w:r>
          </w:p>
          <w:p w14:paraId="3E866EF0"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 xml:space="preserve">Current EWC registration </w:t>
            </w:r>
          </w:p>
        </w:tc>
        <w:tc>
          <w:tcPr>
            <w:tcW w:w="3969" w:type="dxa"/>
          </w:tcPr>
          <w:p w14:paraId="465AB63E"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Further qualifications and/or professional studies relevant to the age-range. (S)</w:t>
            </w:r>
          </w:p>
        </w:tc>
      </w:tr>
      <w:tr w:rsidR="00144BC4" w:rsidRPr="005015F1" w14:paraId="34F0BF8D" w14:textId="77777777" w:rsidTr="00144BC4">
        <w:trPr>
          <w:trHeight w:val="528"/>
        </w:trPr>
        <w:tc>
          <w:tcPr>
            <w:tcW w:w="1980" w:type="dxa"/>
            <w:shd w:val="clear" w:color="auto" w:fill="B3B3B3"/>
            <w:vAlign w:val="center"/>
          </w:tcPr>
          <w:p w14:paraId="3BA754DD"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KNOWLEDGE and EXPERIENCE</w:t>
            </w:r>
          </w:p>
        </w:tc>
        <w:tc>
          <w:tcPr>
            <w:tcW w:w="3827" w:type="dxa"/>
          </w:tcPr>
          <w:p w14:paraId="1D6F6952" w14:textId="77777777" w:rsidR="00144BC4" w:rsidRPr="005015F1" w:rsidRDefault="00144BC4" w:rsidP="005E6635">
            <w:pPr>
              <w:spacing w:after="180"/>
              <w:rPr>
                <w:rFonts w:asciiTheme="minorHAnsi" w:hAnsiTheme="minorHAnsi" w:cstheme="minorHAnsi"/>
                <w:i/>
                <w:sz w:val="23"/>
                <w:szCs w:val="23"/>
              </w:rPr>
            </w:pPr>
            <w:r w:rsidRPr="005015F1">
              <w:rPr>
                <w:rFonts w:asciiTheme="minorHAnsi" w:hAnsiTheme="minorHAnsi" w:cstheme="minorHAnsi"/>
                <w:sz w:val="23"/>
                <w:szCs w:val="23"/>
              </w:rPr>
              <w:t xml:space="preserve">Significant recent experience of phase leadership in a Primary </w:t>
            </w:r>
            <w:proofErr w:type="gramStart"/>
            <w:r w:rsidRPr="005015F1">
              <w:rPr>
                <w:rFonts w:asciiTheme="minorHAnsi" w:hAnsiTheme="minorHAnsi" w:cstheme="minorHAnsi"/>
                <w:sz w:val="23"/>
                <w:szCs w:val="23"/>
              </w:rPr>
              <w:t>School  (</w:t>
            </w:r>
            <w:proofErr w:type="gramEnd"/>
            <w:r w:rsidRPr="005015F1">
              <w:rPr>
                <w:rFonts w:asciiTheme="minorHAnsi" w:hAnsiTheme="minorHAnsi" w:cstheme="minorHAnsi"/>
                <w:sz w:val="23"/>
                <w:szCs w:val="23"/>
              </w:rPr>
              <w:t>S)</w:t>
            </w:r>
          </w:p>
          <w:p w14:paraId="562829C2"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Knowledge and understanding of the current Welsh Educational context and the National Mission (S)</w:t>
            </w:r>
          </w:p>
          <w:p w14:paraId="5DD6CF71"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Knowledge of best practice and procedures for safeguarding children and young people</w:t>
            </w:r>
          </w:p>
          <w:p w14:paraId="14E10555"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Proven experience of assisting with monitoring, evaluating and reviewing performance in order to raise achievement for all groups of pupils.</w:t>
            </w:r>
          </w:p>
          <w:p w14:paraId="17965B35"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Up-to-date knowledge and understanding of what constitutes excellent teaching and learning and how to implement it (S)</w:t>
            </w:r>
          </w:p>
          <w:p w14:paraId="7E35C51C"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Knowledge of effective strategies and procedures relating to professional learning and performance review.</w:t>
            </w:r>
          </w:p>
          <w:p w14:paraId="6FD7C099"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Experience of building effective relationships with a range of school stakeholders, including parents and the wider community (S)</w:t>
            </w:r>
          </w:p>
        </w:tc>
        <w:tc>
          <w:tcPr>
            <w:tcW w:w="3969" w:type="dxa"/>
          </w:tcPr>
          <w:p w14:paraId="4304B07B"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Experience of health and safety management</w:t>
            </w:r>
          </w:p>
          <w:p w14:paraId="25F3451D" w14:textId="77777777" w:rsidR="00144BC4" w:rsidRPr="005015F1" w:rsidRDefault="00144BC4" w:rsidP="005E6635">
            <w:pPr>
              <w:spacing w:after="180"/>
              <w:rPr>
                <w:rFonts w:asciiTheme="minorHAnsi" w:hAnsiTheme="minorHAnsi" w:cstheme="minorHAnsi"/>
                <w:sz w:val="23"/>
                <w:szCs w:val="23"/>
              </w:rPr>
            </w:pPr>
          </w:p>
          <w:p w14:paraId="00AF28A1"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Experience of building relationships and working effectively with governors</w:t>
            </w:r>
          </w:p>
          <w:p w14:paraId="5AB659B7" w14:textId="77777777" w:rsidR="00144BC4" w:rsidRPr="005015F1" w:rsidRDefault="00144BC4" w:rsidP="005E6635">
            <w:pPr>
              <w:spacing w:after="180"/>
              <w:rPr>
                <w:rFonts w:asciiTheme="minorHAnsi" w:hAnsiTheme="minorHAnsi" w:cstheme="minorHAnsi"/>
                <w:sz w:val="23"/>
                <w:szCs w:val="23"/>
              </w:rPr>
            </w:pPr>
          </w:p>
          <w:p w14:paraId="209CA849" w14:textId="77777777" w:rsidR="00144BC4" w:rsidRPr="005015F1" w:rsidRDefault="00144BC4" w:rsidP="005E6635">
            <w:pPr>
              <w:spacing w:after="180"/>
              <w:rPr>
                <w:rFonts w:asciiTheme="minorHAnsi" w:hAnsiTheme="minorHAnsi" w:cstheme="minorHAnsi"/>
                <w:sz w:val="23"/>
                <w:szCs w:val="23"/>
              </w:rPr>
            </w:pPr>
            <w:r w:rsidRPr="005015F1">
              <w:rPr>
                <w:rFonts w:asciiTheme="minorHAnsi" w:hAnsiTheme="minorHAnsi" w:cstheme="minorHAnsi"/>
                <w:sz w:val="23"/>
                <w:szCs w:val="23"/>
              </w:rPr>
              <w:t>Successful experience of leading a whole school initiative</w:t>
            </w:r>
          </w:p>
        </w:tc>
      </w:tr>
      <w:tr w:rsidR="00144BC4" w:rsidRPr="005015F1" w14:paraId="24C536C3" w14:textId="77777777" w:rsidTr="00144BC4">
        <w:trPr>
          <w:trHeight w:val="522"/>
        </w:trPr>
        <w:tc>
          <w:tcPr>
            <w:tcW w:w="1980" w:type="dxa"/>
            <w:shd w:val="clear" w:color="auto" w:fill="B3B3B3"/>
            <w:vAlign w:val="center"/>
          </w:tcPr>
          <w:p w14:paraId="12F1658F"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lastRenderedPageBreak/>
              <w:t>SKILLS</w:t>
            </w:r>
          </w:p>
        </w:tc>
        <w:tc>
          <w:tcPr>
            <w:tcW w:w="3827" w:type="dxa"/>
          </w:tcPr>
          <w:p w14:paraId="51D1D08D"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Outstanding communication skills in both Welsh and English.</w:t>
            </w:r>
          </w:p>
          <w:p w14:paraId="793A9480"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 xml:space="preserve">Ability to articulate and communicate a clear vision of </w:t>
            </w:r>
            <w:proofErr w:type="gramStart"/>
            <w:r w:rsidRPr="005015F1">
              <w:rPr>
                <w:rFonts w:asciiTheme="minorHAnsi" w:hAnsiTheme="minorHAnsi" w:cstheme="minorHAnsi"/>
                <w:bCs/>
                <w:iCs/>
                <w:sz w:val="23"/>
                <w:szCs w:val="23"/>
              </w:rPr>
              <w:t>high quality</w:t>
            </w:r>
            <w:proofErr w:type="gramEnd"/>
            <w:r w:rsidRPr="005015F1">
              <w:rPr>
                <w:rFonts w:asciiTheme="minorHAnsi" w:hAnsiTheme="minorHAnsi" w:cstheme="minorHAnsi"/>
                <w:bCs/>
                <w:iCs/>
                <w:sz w:val="23"/>
                <w:szCs w:val="23"/>
              </w:rPr>
              <w:t xml:space="preserve"> educational provision for the school (S)</w:t>
            </w:r>
          </w:p>
          <w:p w14:paraId="575FE630"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Ability to lead, manage and motivate staff and pupils to achieve high standards</w:t>
            </w:r>
          </w:p>
          <w:p w14:paraId="150EAAAA"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Successful experience of providing for pupils with additional learning needs.</w:t>
            </w:r>
          </w:p>
          <w:p w14:paraId="6EB5EC75"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Ability to work within a strong network of collaborative relationships and partnerships with other schools, education professions and appropriate external organisations (S)</w:t>
            </w:r>
          </w:p>
          <w:p w14:paraId="543D4741"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Ability to communicate and develop links effectively, both orally and in writing with a range of audiences. (S)</w:t>
            </w:r>
          </w:p>
          <w:p w14:paraId="4DE3611A"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High level of personal skill in using and applying information and communication technology (ICT)</w:t>
            </w:r>
          </w:p>
          <w:p w14:paraId="27111024" w14:textId="77777777" w:rsidR="00144BC4" w:rsidRPr="005015F1" w:rsidRDefault="00144BC4" w:rsidP="005E6635">
            <w:pPr>
              <w:spacing w:after="160"/>
              <w:rPr>
                <w:rFonts w:asciiTheme="minorHAnsi" w:hAnsiTheme="minorHAnsi" w:cstheme="minorHAnsi"/>
                <w:bCs/>
                <w:iCs/>
                <w:sz w:val="23"/>
                <w:szCs w:val="23"/>
              </w:rPr>
            </w:pPr>
            <w:r w:rsidRPr="005015F1">
              <w:rPr>
                <w:rFonts w:asciiTheme="minorHAnsi" w:hAnsiTheme="minorHAnsi" w:cstheme="minorHAnsi"/>
                <w:bCs/>
                <w:iCs/>
                <w:sz w:val="23"/>
                <w:szCs w:val="23"/>
              </w:rPr>
              <w:t>Good organisational abilities and ability to delegate.</w:t>
            </w:r>
          </w:p>
          <w:p w14:paraId="54A50BEB" w14:textId="77777777" w:rsidR="00144BC4" w:rsidRPr="005015F1" w:rsidRDefault="00144BC4" w:rsidP="005E6635">
            <w:pPr>
              <w:spacing w:after="160"/>
              <w:rPr>
                <w:rFonts w:asciiTheme="minorHAnsi" w:hAnsiTheme="minorHAnsi" w:cstheme="minorHAnsi"/>
                <w:bCs/>
                <w:iCs/>
                <w:color w:val="FF0000"/>
                <w:sz w:val="23"/>
                <w:szCs w:val="23"/>
              </w:rPr>
            </w:pPr>
          </w:p>
        </w:tc>
        <w:tc>
          <w:tcPr>
            <w:tcW w:w="3969" w:type="dxa"/>
          </w:tcPr>
          <w:p w14:paraId="5AC72437" w14:textId="77777777" w:rsidR="00144BC4" w:rsidRPr="005015F1" w:rsidRDefault="00144BC4" w:rsidP="005E6635">
            <w:pPr>
              <w:spacing w:after="160"/>
              <w:rPr>
                <w:rFonts w:asciiTheme="minorHAnsi" w:hAnsiTheme="minorHAnsi" w:cstheme="minorHAnsi"/>
                <w:sz w:val="23"/>
                <w:szCs w:val="23"/>
              </w:rPr>
            </w:pPr>
          </w:p>
        </w:tc>
      </w:tr>
      <w:tr w:rsidR="00144BC4" w:rsidRPr="005015F1" w14:paraId="40B764CF" w14:textId="77777777" w:rsidTr="00144BC4">
        <w:trPr>
          <w:trHeight w:val="3391"/>
        </w:trPr>
        <w:tc>
          <w:tcPr>
            <w:tcW w:w="1980" w:type="dxa"/>
            <w:shd w:val="clear" w:color="auto" w:fill="B3B3B3"/>
            <w:vAlign w:val="center"/>
          </w:tcPr>
          <w:p w14:paraId="3CD29614"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t>PERSONAL ATTRIBUTES</w:t>
            </w:r>
          </w:p>
        </w:tc>
        <w:tc>
          <w:tcPr>
            <w:tcW w:w="3827" w:type="dxa"/>
          </w:tcPr>
          <w:p w14:paraId="75D462CA"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The ability to be resilient under pressure and remain positive and enthusiastic.</w:t>
            </w:r>
          </w:p>
          <w:p w14:paraId="6FDEE44E"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A commitment to continuous professional learning for both self and others</w:t>
            </w:r>
          </w:p>
          <w:p w14:paraId="54E9672A"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A commitment to promote the wellbeing of all members of the school community</w:t>
            </w:r>
          </w:p>
          <w:p w14:paraId="1927A694"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A commitment to the promotion of the Welsh language and culture</w:t>
            </w:r>
          </w:p>
          <w:p w14:paraId="212E39F5"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Ability to demonstrate sound and balanced judgement, decisiveness and flexibility</w:t>
            </w:r>
          </w:p>
          <w:p w14:paraId="05723CB5"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Integrity, loyalty and sensitivity</w:t>
            </w:r>
          </w:p>
        </w:tc>
        <w:tc>
          <w:tcPr>
            <w:tcW w:w="3969" w:type="dxa"/>
          </w:tcPr>
          <w:p w14:paraId="0A8F90EC" w14:textId="77777777" w:rsidR="00144BC4" w:rsidRPr="005015F1" w:rsidRDefault="00144BC4" w:rsidP="005E6635">
            <w:pPr>
              <w:spacing w:after="160"/>
              <w:rPr>
                <w:rFonts w:asciiTheme="minorHAnsi" w:hAnsiTheme="minorHAnsi" w:cstheme="minorHAnsi"/>
                <w:sz w:val="23"/>
                <w:szCs w:val="23"/>
              </w:rPr>
            </w:pPr>
          </w:p>
        </w:tc>
      </w:tr>
      <w:tr w:rsidR="00144BC4" w:rsidRPr="005015F1" w14:paraId="19A96DF0" w14:textId="77777777" w:rsidTr="00144BC4">
        <w:trPr>
          <w:trHeight w:val="504"/>
        </w:trPr>
        <w:tc>
          <w:tcPr>
            <w:tcW w:w="1980" w:type="dxa"/>
            <w:tcBorders>
              <w:top w:val="single" w:sz="4" w:space="0" w:color="auto"/>
              <w:left w:val="single" w:sz="4" w:space="0" w:color="auto"/>
              <w:bottom w:val="single" w:sz="4" w:space="0" w:color="auto"/>
              <w:right w:val="single" w:sz="4" w:space="0" w:color="auto"/>
            </w:tcBorders>
            <w:shd w:val="clear" w:color="auto" w:fill="B3B3B3"/>
            <w:vAlign w:val="center"/>
          </w:tcPr>
          <w:p w14:paraId="56A32015" w14:textId="77777777" w:rsidR="00144BC4" w:rsidRPr="005015F1" w:rsidRDefault="00144BC4" w:rsidP="005E6635">
            <w:pPr>
              <w:pStyle w:val="Header"/>
              <w:jc w:val="center"/>
              <w:rPr>
                <w:rFonts w:asciiTheme="minorHAnsi" w:hAnsiTheme="minorHAnsi" w:cstheme="minorHAnsi"/>
                <w:b/>
                <w:bCs/>
                <w:color w:val="FFFFFF"/>
                <w:sz w:val="23"/>
                <w:szCs w:val="23"/>
              </w:rPr>
            </w:pPr>
            <w:r w:rsidRPr="005015F1">
              <w:rPr>
                <w:rFonts w:asciiTheme="minorHAnsi" w:hAnsiTheme="minorHAnsi" w:cstheme="minorHAnsi"/>
                <w:b/>
                <w:bCs/>
                <w:color w:val="FFFFFF"/>
                <w:sz w:val="23"/>
                <w:szCs w:val="23"/>
              </w:rPr>
              <w:lastRenderedPageBreak/>
              <w:t xml:space="preserve">OTHER REQUIREMENTS </w:t>
            </w:r>
          </w:p>
        </w:tc>
        <w:tc>
          <w:tcPr>
            <w:tcW w:w="3827" w:type="dxa"/>
            <w:tcBorders>
              <w:top w:val="single" w:sz="4" w:space="0" w:color="auto"/>
              <w:left w:val="single" w:sz="4" w:space="0" w:color="auto"/>
              <w:bottom w:val="single" w:sz="4" w:space="0" w:color="auto"/>
              <w:right w:val="single" w:sz="4" w:space="0" w:color="auto"/>
            </w:tcBorders>
          </w:tcPr>
          <w:p w14:paraId="4B129906" w14:textId="77777777" w:rsidR="00144BC4" w:rsidRPr="005015F1" w:rsidRDefault="00144BC4" w:rsidP="005E6635">
            <w:pPr>
              <w:rPr>
                <w:rFonts w:asciiTheme="minorHAnsi" w:hAnsiTheme="minorHAnsi" w:cstheme="minorHAnsi"/>
                <w:sz w:val="23"/>
                <w:szCs w:val="23"/>
              </w:rPr>
            </w:pPr>
            <w:r w:rsidRPr="005015F1">
              <w:rPr>
                <w:rFonts w:asciiTheme="minorHAnsi" w:hAnsiTheme="minorHAnsi" w:cstheme="minorHAnsi"/>
                <w:sz w:val="23"/>
                <w:szCs w:val="23"/>
              </w:rPr>
              <w:t>This post is exempt from the Rehabilitation of Offenders Act (1974) and a comprehensive screening process will be undertaken on all applicants. This will include an enhanced with barred list check with the Disclosure and Barring Service (DBS).</w:t>
            </w:r>
            <w:r w:rsidRPr="005015F1">
              <w:rPr>
                <w:rFonts w:asciiTheme="minorHAnsi" w:eastAsia="ヒラギノ角ゴ Pro W3" w:hAnsiTheme="minorHAnsi" w:cstheme="minorHAnsi"/>
                <w:color w:val="000000"/>
                <w:sz w:val="23"/>
                <w:szCs w:val="23"/>
              </w:rPr>
              <w:t xml:space="preserve">  Appointment to this post will be subject to 2 suitable written references.</w:t>
            </w:r>
          </w:p>
          <w:p w14:paraId="23855B64" w14:textId="77777777" w:rsidR="00144BC4" w:rsidRPr="005015F1" w:rsidRDefault="00144BC4" w:rsidP="005E6635">
            <w:pPr>
              <w:spacing w:after="160"/>
              <w:rPr>
                <w:rFonts w:asciiTheme="minorHAnsi" w:hAnsiTheme="minorHAnsi" w:cstheme="minorHAnsi"/>
                <w:sz w:val="23"/>
                <w:szCs w:val="23"/>
              </w:rPr>
            </w:pPr>
          </w:p>
          <w:p w14:paraId="4E0FC77F" w14:textId="77777777" w:rsidR="00144BC4" w:rsidRPr="005015F1" w:rsidRDefault="00144BC4" w:rsidP="005E6635">
            <w:pPr>
              <w:spacing w:after="160"/>
              <w:rPr>
                <w:rFonts w:asciiTheme="minorHAnsi" w:hAnsiTheme="minorHAnsi" w:cstheme="minorHAnsi"/>
                <w:sz w:val="23"/>
                <w:szCs w:val="23"/>
              </w:rPr>
            </w:pPr>
            <w:r w:rsidRPr="005015F1">
              <w:rPr>
                <w:rFonts w:asciiTheme="minorHAnsi" w:hAnsiTheme="minorHAnsi" w:cstheme="minorHAnsi"/>
                <w:sz w:val="23"/>
                <w:szCs w:val="23"/>
              </w:rPr>
              <w:t>Understand and demonstrate a willingness to promote positively the equal opportunities policy of The Council</w:t>
            </w:r>
          </w:p>
        </w:tc>
        <w:tc>
          <w:tcPr>
            <w:tcW w:w="3969" w:type="dxa"/>
            <w:tcBorders>
              <w:top w:val="single" w:sz="4" w:space="0" w:color="auto"/>
              <w:left w:val="single" w:sz="4" w:space="0" w:color="auto"/>
              <w:bottom w:val="single" w:sz="4" w:space="0" w:color="auto"/>
              <w:right w:val="single" w:sz="4" w:space="0" w:color="auto"/>
            </w:tcBorders>
          </w:tcPr>
          <w:p w14:paraId="4E652781" w14:textId="77777777" w:rsidR="00144BC4" w:rsidRPr="005015F1" w:rsidRDefault="00144BC4" w:rsidP="005E6635">
            <w:pPr>
              <w:spacing w:after="160"/>
              <w:rPr>
                <w:rFonts w:asciiTheme="minorHAnsi" w:hAnsiTheme="minorHAnsi" w:cstheme="minorHAnsi"/>
                <w:sz w:val="23"/>
                <w:szCs w:val="23"/>
              </w:rPr>
            </w:pPr>
          </w:p>
        </w:tc>
      </w:tr>
    </w:tbl>
    <w:p w14:paraId="13EB3D26" w14:textId="77777777" w:rsidR="00144BC4" w:rsidRPr="005015F1" w:rsidRDefault="00144BC4" w:rsidP="00144BC4">
      <w:pPr>
        <w:pStyle w:val="Header"/>
        <w:rPr>
          <w:rFonts w:asciiTheme="minorHAnsi" w:hAnsiTheme="minorHAnsi" w:cstheme="minorHAnsi"/>
          <w:sz w:val="23"/>
          <w:szCs w:val="23"/>
        </w:rPr>
      </w:pPr>
    </w:p>
    <w:p w14:paraId="42958DAE" w14:textId="77777777" w:rsidR="00144BC4" w:rsidRPr="005015F1" w:rsidRDefault="00144BC4" w:rsidP="00144BC4">
      <w:pPr>
        <w:pStyle w:val="Header"/>
        <w:rPr>
          <w:rFonts w:asciiTheme="minorHAnsi" w:hAnsiTheme="minorHAnsi" w:cstheme="minorHAnsi"/>
          <w:sz w:val="23"/>
          <w:szCs w:val="23"/>
        </w:rPr>
      </w:pPr>
    </w:p>
    <w:p w14:paraId="7E6932DC" w14:textId="77777777" w:rsidR="00144BC4" w:rsidRPr="005015F1" w:rsidRDefault="00144BC4" w:rsidP="00144BC4">
      <w:pPr>
        <w:pStyle w:val="Header"/>
        <w:rPr>
          <w:rFonts w:asciiTheme="minorHAnsi" w:hAnsiTheme="minorHAnsi" w:cstheme="minorHAnsi"/>
          <w:sz w:val="23"/>
          <w:szCs w:val="23"/>
        </w:rPr>
      </w:pPr>
    </w:p>
    <w:p w14:paraId="24D11C48" w14:textId="77777777" w:rsidR="00144BC4" w:rsidRPr="00E86917" w:rsidRDefault="00144BC4" w:rsidP="00144BC4">
      <w:pPr>
        <w:pStyle w:val="Header"/>
        <w:rPr>
          <w:rFonts w:asciiTheme="minorHAnsi" w:hAnsiTheme="minorHAnsi" w:cstheme="minorHAnsi"/>
        </w:rPr>
      </w:pPr>
    </w:p>
    <w:p w14:paraId="2BA7A464" w14:textId="77777777" w:rsidR="005015F1" w:rsidRDefault="005015F1">
      <w:pPr>
        <w:tabs>
          <w:tab w:val="left" w:pos="8895"/>
        </w:tabs>
        <w:rPr>
          <w:rFonts w:ascii="Arial" w:hAnsi="Arial" w:cs="Arial"/>
          <w:sz w:val="24"/>
          <w:szCs w:val="24"/>
          <w:lang w:val="cy-GB"/>
        </w:rPr>
      </w:pPr>
    </w:p>
    <w:p w14:paraId="7C7127BF" w14:textId="77777777" w:rsidR="005015F1" w:rsidRDefault="005015F1">
      <w:pPr>
        <w:tabs>
          <w:tab w:val="left" w:pos="8895"/>
        </w:tabs>
        <w:rPr>
          <w:rFonts w:ascii="Arial" w:hAnsi="Arial" w:cs="Arial"/>
          <w:sz w:val="24"/>
          <w:szCs w:val="24"/>
          <w:lang w:val="cy-GB"/>
        </w:rPr>
      </w:pPr>
    </w:p>
    <w:p w14:paraId="7EA9F2BC" w14:textId="77777777" w:rsidR="005015F1" w:rsidRDefault="005015F1">
      <w:pPr>
        <w:tabs>
          <w:tab w:val="left" w:pos="8895"/>
        </w:tabs>
        <w:rPr>
          <w:rFonts w:ascii="Arial" w:hAnsi="Arial" w:cs="Arial"/>
          <w:sz w:val="24"/>
          <w:szCs w:val="24"/>
          <w:lang w:val="cy-GB"/>
        </w:rPr>
      </w:pPr>
    </w:p>
    <w:p w14:paraId="0D37AF87" w14:textId="77777777" w:rsidR="005015F1" w:rsidRDefault="005015F1">
      <w:pPr>
        <w:tabs>
          <w:tab w:val="left" w:pos="8895"/>
        </w:tabs>
        <w:rPr>
          <w:rFonts w:ascii="Arial" w:hAnsi="Arial" w:cs="Arial"/>
          <w:sz w:val="24"/>
          <w:szCs w:val="24"/>
          <w:lang w:val="cy-GB"/>
        </w:rPr>
      </w:pPr>
    </w:p>
    <w:p w14:paraId="6542D4E9" w14:textId="77777777" w:rsidR="005015F1" w:rsidRDefault="005015F1">
      <w:pPr>
        <w:tabs>
          <w:tab w:val="left" w:pos="8895"/>
        </w:tabs>
        <w:rPr>
          <w:rFonts w:ascii="Arial" w:hAnsi="Arial" w:cs="Arial"/>
          <w:sz w:val="24"/>
          <w:szCs w:val="24"/>
          <w:lang w:val="cy-GB"/>
        </w:rPr>
      </w:pPr>
    </w:p>
    <w:p w14:paraId="3054E7E1" w14:textId="77777777" w:rsidR="00542711" w:rsidRDefault="00542711">
      <w:pPr>
        <w:tabs>
          <w:tab w:val="left" w:pos="8895"/>
        </w:tabs>
        <w:rPr>
          <w:rFonts w:ascii="Arial" w:hAnsi="Arial" w:cs="Arial"/>
          <w:sz w:val="24"/>
          <w:szCs w:val="24"/>
          <w:lang w:val="cy-GB"/>
        </w:rPr>
      </w:pPr>
    </w:p>
    <w:p w14:paraId="5CB4435C" w14:textId="77777777" w:rsidR="00542711" w:rsidRDefault="00542711">
      <w:pPr>
        <w:tabs>
          <w:tab w:val="left" w:pos="8895"/>
        </w:tabs>
        <w:rPr>
          <w:rFonts w:ascii="Arial" w:hAnsi="Arial" w:cs="Arial"/>
          <w:sz w:val="24"/>
          <w:szCs w:val="24"/>
          <w:lang w:val="cy-GB"/>
        </w:rPr>
      </w:pPr>
    </w:p>
    <w:p w14:paraId="48E954FB" w14:textId="77777777" w:rsidR="00542711" w:rsidRDefault="00542711">
      <w:pPr>
        <w:tabs>
          <w:tab w:val="left" w:pos="8895"/>
        </w:tabs>
        <w:rPr>
          <w:rFonts w:ascii="Arial" w:hAnsi="Arial" w:cs="Arial"/>
          <w:sz w:val="24"/>
          <w:szCs w:val="24"/>
          <w:lang w:val="cy-GB"/>
        </w:rPr>
      </w:pPr>
    </w:p>
    <w:sectPr w:rsidR="00542711" w:rsidSect="005015F1">
      <w:headerReference w:type="even" r:id="rId18"/>
      <w:headerReference w:type="default" r:id="rId19"/>
      <w:headerReference w:type="first" r:id="rId20"/>
      <w:type w:val="continuous"/>
      <w:pgSz w:w="11906" w:h="16838" w:code="9"/>
      <w:pgMar w:top="1702" w:right="991" w:bottom="851" w:left="127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B692" w14:textId="77777777" w:rsidR="00E616F0" w:rsidRDefault="00E616F0" w:rsidP="003E095D">
      <w:r>
        <w:separator/>
      </w:r>
    </w:p>
  </w:endnote>
  <w:endnote w:type="continuationSeparator" w:id="0">
    <w:p w14:paraId="6D49BA18" w14:textId="77777777" w:rsidR="00E616F0" w:rsidRDefault="00E616F0" w:rsidP="003E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w:altName w:val="Corbe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0 0 0 0 1,2,3">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B70F" w14:textId="77777777" w:rsidR="00E616F0" w:rsidRDefault="00E616F0" w:rsidP="003E095D">
      <w:r>
        <w:separator/>
      </w:r>
    </w:p>
  </w:footnote>
  <w:footnote w:type="continuationSeparator" w:id="0">
    <w:p w14:paraId="68757AAA" w14:textId="77777777" w:rsidR="00E616F0" w:rsidRDefault="00E616F0" w:rsidP="003E0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DC7" w14:textId="77777777" w:rsidR="00E50E6B" w:rsidRDefault="00E50E6B">
    <w:pPr>
      <w:pStyle w:val="Header"/>
    </w:pPr>
  </w:p>
  <w:p w14:paraId="135E58C4" w14:textId="77777777" w:rsidR="00E50E6B" w:rsidRDefault="00E50E6B">
    <w:pPr>
      <w:pStyle w:val="Header"/>
    </w:pPr>
  </w:p>
  <w:p w14:paraId="62EBF9A1" w14:textId="77777777" w:rsidR="00E50E6B" w:rsidRDefault="00E50E6B">
    <w:pPr>
      <w:pStyle w:val="Header"/>
    </w:pPr>
  </w:p>
  <w:p w14:paraId="0C6C2CD5" w14:textId="77777777" w:rsidR="00E50E6B" w:rsidRDefault="00E50E6B">
    <w:pPr>
      <w:pStyle w:val="Header"/>
    </w:pPr>
  </w:p>
  <w:p w14:paraId="709E88E4" w14:textId="77777777" w:rsidR="00E50E6B" w:rsidRDefault="00E50E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16"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6"/>
    </w:tblGrid>
    <w:tr w:rsidR="00E50E6B" w14:paraId="66FB77CB" w14:textId="77777777" w:rsidTr="00EF4527">
      <w:trPr>
        <w:trHeight w:val="1550"/>
      </w:trPr>
      <w:tc>
        <w:tcPr>
          <w:tcW w:w="12016" w:type="dxa"/>
          <w:tcBorders>
            <w:top w:val="nil"/>
            <w:left w:val="nil"/>
            <w:bottom w:val="nil"/>
            <w:right w:val="nil"/>
          </w:tcBorders>
          <w:shd w:val="clear" w:color="auto" w:fill="A8D08D" w:themeFill="accent6" w:themeFillTint="99"/>
        </w:tcPr>
        <w:p w14:paraId="4F7B010A" w14:textId="77777777" w:rsidR="00E50E6B" w:rsidRDefault="00E50E6B" w:rsidP="00E140F5">
          <w:pPr>
            <w:jc w:val="center"/>
          </w:pPr>
          <w:r>
            <w:rPr>
              <w:noProof/>
              <w:lang w:eastAsia="en-GB"/>
            </w:rPr>
            <w:drawing>
              <wp:anchor distT="0" distB="0" distL="114300" distR="114300" simplePos="0" relativeHeight="251656704" behindDoc="0" locked="0" layoutInCell="1" allowOverlap="1" wp14:anchorId="51205AC9" wp14:editId="3F2914DD">
                <wp:simplePos x="0" y="0"/>
                <wp:positionH relativeFrom="column">
                  <wp:posOffset>2369820</wp:posOffset>
                </wp:positionH>
                <wp:positionV relativeFrom="paragraph">
                  <wp:posOffset>152400</wp:posOffset>
                </wp:positionV>
                <wp:extent cx="2781300" cy="685800"/>
                <wp:effectExtent l="0" t="0" r="0" b="0"/>
                <wp:wrapNone/>
                <wp:docPr id="13630988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36661F" w14:textId="77777777" w:rsidR="00E50E6B" w:rsidRDefault="00E50E6B" w:rsidP="0001710B">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0996" w14:textId="77777777" w:rsidR="00E50E6B" w:rsidRPr="00E22737" w:rsidRDefault="00E50E6B" w:rsidP="00E22737">
    <w:pPr>
      <w:pStyle w:val="Header"/>
    </w:pPr>
    <w:r>
      <w:rPr>
        <w:noProof/>
        <w:lang w:eastAsia="en-GB"/>
      </w:rPr>
      <w:drawing>
        <wp:anchor distT="0" distB="0" distL="114300" distR="114300" simplePos="0" relativeHeight="251658752" behindDoc="0" locked="0" layoutInCell="1" allowOverlap="1" wp14:anchorId="156E1AA1" wp14:editId="07777777">
          <wp:simplePos x="0" y="0"/>
          <wp:positionH relativeFrom="column">
            <wp:posOffset>2047875</wp:posOffset>
          </wp:positionH>
          <wp:positionV relativeFrom="paragraph">
            <wp:posOffset>60325</wp:posOffset>
          </wp:positionV>
          <wp:extent cx="1844675" cy="419100"/>
          <wp:effectExtent l="0" t="0" r="0" b="0"/>
          <wp:wrapNone/>
          <wp:docPr id="1391231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46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7728" behindDoc="0" locked="0" layoutInCell="1" allowOverlap="1" wp14:anchorId="7FBCB13B" wp14:editId="07777777">
              <wp:simplePos x="0" y="0"/>
              <wp:positionH relativeFrom="page">
                <wp:posOffset>9525</wp:posOffset>
              </wp:positionH>
              <wp:positionV relativeFrom="paragraph">
                <wp:posOffset>-66040</wp:posOffset>
              </wp:positionV>
              <wp:extent cx="10782300" cy="718185"/>
              <wp:effectExtent l="0" t="0" r="19050" b="438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82300" cy="718185"/>
                      </a:xfrm>
                      <a:prstGeom prst="rect">
                        <a:avLst/>
                      </a:prstGeom>
                      <a:solidFill>
                        <a:srgbClr val="9BBB59"/>
                      </a:solidFill>
                      <a:ln w="0">
                        <a:solidFill>
                          <a:srgbClr val="9BBB59"/>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xmlns:w16du="http://schemas.microsoft.com/office/word/2023/wordml/word16du" xmlns:oel="http://schemas.microsoft.com/office/2019/extlst">
          <w:pict w14:anchorId="4A0EE4B6">
            <v:rect id="Rectangle 3" style="position:absolute;margin-left:.75pt;margin-top:-5.2pt;width:849pt;height:5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9bbb59" strokecolor="#9bbb59" strokeweight="0" w14:anchorId="1AEBC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lmawIAAOEEAAAOAAAAZHJzL2Uyb0RvYy54bWysVNuO0zAQfUfiHyy/s0l62abRpqu9IqQF&#10;ViyIZ9d2EgvHNmO36e7XM3baUuBtRR4iT2Z85py55OJy12uyleCVNTUtznJKpOFWKNPW9NvX+3cl&#10;JT4wI5i2Rtb0WXp6uXr75mJwlZzYzmohgSCI8dXgatqF4Kos87yTPfNn1kmDzsZCzwKa0GYC2IDo&#10;vc4meX6eDRaEA8ul9/j1dnTSVcJvGsnD56bxMhBdU+QW0hvSex3f2eqCVS0w1ym+p8FewaJnymDS&#10;I9QtC4xsQP0D1SsO1tsmnHHbZ7ZpFJdJA6op8r/UPHXMyaQFi+PdsUz+/8HyT9tHIErUdEqJYT22&#10;6AsWjZlWSzKN5RmcrzDqyT1CFOjdg+U/PDH2psMoeQVgh04ygaSKGJ/9cSEaHq+S9fDRCkRnm2BT&#10;pXYN9BEQa0B2qSHPx4bIXSAcPxb5opxMc2wcR+eiKItynnKw6nDdgQ/vpe1JPNQUkHyCZ9sHHyId&#10;Vh1CEn2rlbhXWicD2vWNBrJlOB3L6+vr+XKP7k/DtCFDpPba+70KOONa9TUt8/jEJKyKRbszIp0D&#10;U3o8I19tolum6UUR0bAbhHjqxECEijIn5XSJmyUUjvK0zM/z5YISplvcQR6AErDhuwpdGqAj9VO1&#10;s7vzYlKOldKuY2MN5gd2yMKP4amCx/TJOmGWmh37O87J2opn7DVmj0njfwEPnYUXSgbcsZr6nxsG&#10;khL9weC8LIvZLC5lMmbzxQQNOPWsTz3McISqaUCl6XgTxkXeOFBth5mKpMfYK5yxRqXux/kbWe0n&#10;E/coidjvfFzUUztF/f4zrX4BAAD//wMAUEsDBBQABgAIAAAAIQCwVsBR3wAAAAoBAAAPAAAAZHJz&#10;L2Rvd25yZXYueG1sTI/NTsMwEITvSLyDtUjcWjtV6U+IUyEQIHFrWqEe3XibRI3XUeym4e3ZnuC2&#10;szOa/TbbjK4VA/ah8aQhmSoQSKW3DVUa9rv3yQpEiIasaT2hhh8MsMnv7zKTWn+lLQ5FrASXUEiN&#10;hjrGLpUylDU6E6a+Q2Lv5HtnIsu+krY3Vy53rZwptZDONMQXatPha43lubg4Dduv8TvZvRVUHJaf&#10;H0Pi5yu7P2j9+DC+PIOIOMa/MNzwGR1yZjr6C9kgWtZPHNQwSdQcxM1frNe8OvKkZkuQeSb/v5D/&#10;AgAA//8DAFBLAQItABQABgAIAAAAIQC2gziS/gAAAOEBAAATAAAAAAAAAAAAAAAAAAAAAABbQ29u&#10;dGVudF9UeXBlc10ueG1sUEsBAi0AFAAGAAgAAAAhADj9If/WAAAAlAEAAAsAAAAAAAAAAAAAAAAA&#10;LwEAAF9yZWxzLy5yZWxzUEsBAi0AFAAGAAgAAAAhAJWNWWZrAgAA4QQAAA4AAAAAAAAAAAAAAAAA&#10;LgIAAGRycy9lMm9Eb2MueG1sUEsBAi0AFAAGAAgAAAAhALBWwFHfAAAACgEAAA8AAAAAAAAAAAAA&#10;AAAAxQQAAGRycy9kb3ducmV2LnhtbFBLBQYAAAAABAAEAPMAAADRBQAAAAA=&#10;">
              <v:shadow on="t" color="#4e6128" opacity=".5" offse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EE7"/>
    <w:multiLevelType w:val="hybridMultilevel"/>
    <w:tmpl w:val="99F4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449F6"/>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23406"/>
    <w:multiLevelType w:val="hybridMultilevel"/>
    <w:tmpl w:val="013CCE52"/>
    <w:lvl w:ilvl="0" w:tplc="AACE4E08">
      <w:start w:val="1"/>
      <w:numFmt w:val="decimal"/>
      <w:lvlText w:val="%1."/>
      <w:lvlJc w:val="left"/>
      <w:pPr>
        <w:ind w:left="360" w:hanging="360"/>
      </w:pPr>
      <w:rPr>
        <w:rFonts w:ascii="Myriad Web" w:hAnsi="Myriad W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1117E0"/>
    <w:multiLevelType w:val="hybridMultilevel"/>
    <w:tmpl w:val="94B698F6"/>
    <w:lvl w:ilvl="0" w:tplc="96DAC8E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51158"/>
    <w:multiLevelType w:val="hybridMultilevel"/>
    <w:tmpl w:val="8E689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4312C"/>
    <w:multiLevelType w:val="hybridMultilevel"/>
    <w:tmpl w:val="AC6AD9E8"/>
    <w:lvl w:ilvl="0" w:tplc="D42C2AD6">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18203B6F"/>
    <w:multiLevelType w:val="hybridMultilevel"/>
    <w:tmpl w:val="8026D7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9F218E9"/>
    <w:multiLevelType w:val="hybridMultilevel"/>
    <w:tmpl w:val="B3787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43320"/>
    <w:multiLevelType w:val="hybridMultilevel"/>
    <w:tmpl w:val="68BC7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05CD8"/>
    <w:multiLevelType w:val="hybridMultilevel"/>
    <w:tmpl w:val="174C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051DF3"/>
    <w:multiLevelType w:val="hybridMultilevel"/>
    <w:tmpl w:val="7AD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723104"/>
    <w:multiLevelType w:val="hybridMultilevel"/>
    <w:tmpl w:val="32FC6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4440F9"/>
    <w:multiLevelType w:val="hybridMultilevel"/>
    <w:tmpl w:val="AB0C6304"/>
    <w:lvl w:ilvl="0" w:tplc="60088D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52FC4"/>
    <w:multiLevelType w:val="hybridMultilevel"/>
    <w:tmpl w:val="C10A29CC"/>
    <w:lvl w:ilvl="0" w:tplc="E9144F4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EF7F94"/>
    <w:multiLevelType w:val="hybridMultilevel"/>
    <w:tmpl w:val="4DA29BE6"/>
    <w:lvl w:ilvl="0" w:tplc="108AC31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2674C"/>
    <w:multiLevelType w:val="hybridMultilevel"/>
    <w:tmpl w:val="2E921C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93F6B"/>
    <w:multiLevelType w:val="hybridMultilevel"/>
    <w:tmpl w:val="0E7E324C"/>
    <w:lvl w:ilvl="0" w:tplc="D6E46186">
      <w:start w:val="1"/>
      <w:numFmt w:val="lowerLetter"/>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1D784D"/>
    <w:multiLevelType w:val="hybridMultilevel"/>
    <w:tmpl w:val="B1A24338"/>
    <w:lvl w:ilvl="0" w:tplc="FD8EC1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6B6DB4"/>
    <w:multiLevelType w:val="hybridMultilevel"/>
    <w:tmpl w:val="25327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C48A3"/>
    <w:multiLevelType w:val="hybridMultilevel"/>
    <w:tmpl w:val="90B60FFC"/>
    <w:lvl w:ilvl="0" w:tplc="60088D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D2D62"/>
    <w:multiLevelType w:val="hybridMultilevel"/>
    <w:tmpl w:val="8776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C0C11"/>
    <w:multiLevelType w:val="hybridMultilevel"/>
    <w:tmpl w:val="0C3A6572"/>
    <w:lvl w:ilvl="0" w:tplc="AB52EF5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BD1650"/>
    <w:multiLevelType w:val="hybridMultilevel"/>
    <w:tmpl w:val="5E242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003976"/>
    <w:multiLevelType w:val="hybridMultilevel"/>
    <w:tmpl w:val="3C4E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55AFF"/>
    <w:multiLevelType w:val="hybridMultilevel"/>
    <w:tmpl w:val="542C9454"/>
    <w:lvl w:ilvl="0" w:tplc="60088D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4C024F"/>
    <w:multiLevelType w:val="hybridMultilevel"/>
    <w:tmpl w:val="9C3AC2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9A38E9"/>
    <w:multiLevelType w:val="hybridMultilevel"/>
    <w:tmpl w:val="E910C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80488"/>
    <w:multiLevelType w:val="hybridMultilevel"/>
    <w:tmpl w:val="68BC7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675D06"/>
    <w:multiLevelType w:val="hybridMultilevel"/>
    <w:tmpl w:val="10C6C6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F75EE2"/>
    <w:multiLevelType w:val="hybridMultilevel"/>
    <w:tmpl w:val="B3C4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F064BE"/>
    <w:multiLevelType w:val="hybridMultilevel"/>
    <w:tmpl w:val="BAC6E522"/>
    <w:lvl w:ilvl="0" w:tplc="FFFFFFFF">
      <w:start w:val="1"/>
      <w:numFmt w:val="decimal"/>
      <w:lvlText w:val="%1."/>
      <w:lvlJc w:val="left"/>
      <w:pPr>
        <w:ind w:left="720" w:hanging="360"/>
      </w:pPr>
      <w:rPr>
        <w:rFonts w:eastAsiaTheme="minorHAnsi"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D11DBC"/>
    <w:multiLevelType w:val="hybridMultilevel"/>
    <w:tmpl w:val="BFB0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E5565"/>
    <w:multiLevelType w:val="hybridMultilevel"/>
    <w:tmpl w:val="86DAE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32"/>
  </w:num>
  <w:num w:numId="4">
    <w:abstractNumId w:val="25"/>
  </w:num>
  <w:num w:numId="5">
    <w:abstractNumId w:val="11"/>
  </w:num>
  <w:num w:numId="6">
    <w:abstractNumId w:val="1"/>
  </w:num>
  <w:num w:numId="7">
    <w:abstractNumId w:val="16"/>
  </w:num>
  <w:num w:numId="8">
    <w:abstractNumId w:val="11"/>
  </w:num>
  <w:num w:numId="9">
    <w:abstractNumId w:val="18"/>
  </w:num>
  <w:num w:numId="10">
    <w:abstractNumId w:val="27"/>
  </w:num>
  <w:num w:numId="11">
    <w:abstractNumId w:val="2"/>
  </w:num>
  <w:num w:numId="12">
    <w:abstractNumId w:val="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5"/>
  </w:num>
  <w:num w:numId="18">
    <w:abstractNumId w:val="17"/>
  </w:num>
  <w:num w:numId="19">
    <w:abstractNumId w:val="29"/>
  </w:num>
  <w:num w:numId="20">
    <w:abstractNumId w:val="14"/>
  </w:num>
  <w:num w:numId="21">
    <w:abstractNumId w:val="31"/>
  </w:num>
  <w:num w:numId="22">
    <w:abstractNumId w:val="3"/>
  </w:num>
  <w:num w:numId="23">
    <w:abstractNumId w:val="22"/>
  </w:num>
  <w:num w:numId="24">
    <w:abstractNumId w:val="21"/>
  </w:num>
  <w:num w:numId="25">
    <w:abstractNumId w:val="10"/>
  </w:num>
  <w:num w:numId="26">
    <w:abstractNumId w:val="19"/>
  </w:num>
  <w:num w:numId="27">
    <w:abstractNumId w:val="24"/>
  </w:num>
  <w:num w:numId="28">
    <w:abstractNumId w:val="12"/>
  </w:num>
  <w:num w:numId="29">
    <w:abstractNumId w:val="26"/>
  </w:num>
  <w:num w:numId="30">
    <w:abstractNumId w:val="23"/>
  </w:num>
  <w:num w:numId="31">
    <w:abstractNumId w:val="7"/>
  </w:num>
  <w:num w:numId="32">
    <w:abstractNumId w:val="13"/>
  </w:num>
  <w:num w:numId="33">
    <w:abstractNumId w:val="6"/>
  </w:num>
  <w:num w:numId="34">
    <w:abstractNumId w:val="30"/>
  </w:num>
  <w:num w:numId="35">
    <w:abstractNumId w:val="9"/>
  </w:num>
  <w:num w:numId="36">
    <w:abstractNumId w:val="0"/>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style="mso-position-vertical-relative:line" fill="f" fillcolor="white" stroke="f">
      <v:fill color="white" on="f"/>
      <v:stroke on="f"/>
      <v:shadow offset="3pt" offset2="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95D"/>
    <w:rsid w:val="000011FC"/>
    <w:rsid w:val="00002A22"/>
    <w:rsid w:val="00002D58"/>
    <w:rsid w:val="000056D6"/>
    <w:rsid w:val="00010385"/>
    <w:rsid w:val="00011BA4"/>
    <w:rsid w:val="0001531B"/>
    <w:rsid w:val="0001710B"/>
    <w:rsid w:val="0002649C"/>
    <w:rsid w:val="00030BD8"/>
    <w:rsid w:val="00057086"/>
    <w:rsid w:val="0008368F"/>
    <w:rsid w:val="000918CB"/>
    <w:rsid w:val="00091B3F"/>
    <w:rsid w:val="000A3BDE"/>
    <w:rsid w:val="000C65C0"/>
    <w:rsid w:val="000E132E"/>
    <w:rsid w:val="000E4F76"/>
    <w:rsid w:val="000F3E81"/>
    <w:rsid w:val="0010328B"/>
    <w:rsid w:val="0011558A"/>
    <w:rsid w:val="00144BC4"/>
    <w:rsid w:val="001624DE"/>
    <w:rsid w:val="00165B61"/>
    <w:rsid w:val="00180553"/>
    <w:rsid w:val="00185F88"/>
    <w:rsid w:val="00195343"/>
    <w:rsid w:val="00197747"/>
    <w:rsid w:val="001A149F"/>
    <w:rsid w:val="001A2767"/>
    <w:rsid w:val="001D0214"/>
    <w:rsid w:val="001D0FCD"/>
    <w:rsid w:val="001D1BE3"/>
    <w:rsid w:val="001E17D1"/>
    <w:rsid w:val="001F23DD"/>
    <w:rsid w:val="0020420C"/>
    <w:rsid w:val="002071FE"/>
    <w:rsid w:val="00211FB1"/>
    <w:rsid w:val="002275A4"/>
    <w:rsid w:val="00243FA8"/>
    <w:rsid w:val="00253E19"/>
    <w:rsid w:val="00270212"/>
    <w:rsid w:val="00274B73"/>
    <w:rsid w:val="00294E98"/>
    <w:rsid w:val="002972F8"/>
    <w:rsid w:val="002A2B11"/>
    <w:rsid w:val="002A57FE"/>
    <w:rsid w:val="002A6E52"/>
    <w:rsid w:val="002D4762"/>
    <w:rsid w:val="002D705C"/>
    <w:rsid w:val="002E134F"/>
    <w:rsid w:val="002E50F2"/>
    <w:rsid w:val="002F2786"/>
    <w:rsid w:val="002F5C4C"/>
    <w:rsid w:val="0032243C"/>
    <w:rsid w:val="00336EE4"/>
    <w:rsid w:val="00372DB0"/>
    <w:rsid w:val="00374AFE"/>
    <w:rsid w:val="003858FE"/>
    <w:rsid w:val="003A1E3A"/>
    <w:rsid w:val="003A779B"/>
    <w:rsid w:val="003C23CD"/>
    <w:rsid w:val="003D2229"/>
    <w:rsid w:val="003D3C0F"/>
    <w:rsid w:val="003E095D"/>
    <w:rsid w:val="003E6839"/>
    <w:rsid w:val="003E7ED3"/>
    <w:rsid w:val="003F137E"/>
    <w:rsid w:val="003F2808"/>
    <w:rsid w:val="003F7E48"/>
    <w:rsid w:val="00414752"/>
    <w:rsid w:val="00416A9E"/>
    <w:rsid w:val="0042552B"/>
    <w:rsid w:val="004318E5"/>
    <w:rsid w:val="00432D69"/>
    <w:rsid w:val="00435CBD"/>
    <w:rsid w:val="00437124"/>
    <w:rsid w:val="004657B4"/>
    <w:rsid w:val="00465849"/>
    <w:rsid w:val="00480572"/>
    <w:rsid w:val="00496B67"/>
    <w:rsid w:val="004A003D"/>
    <w:rsid w:val="004A08F1"/>
    <w:rsid w:val="004A0B04"/>
    <w:rsid w:val="004A313D"/>
    <w:rsid w:val="004C5902"/>
    <w:rsid w:val="004C7937"/>
    <w:rsid w:val="004D4409"/>
    <w:rsid w:val="005015F1"/>
    <w:rsid w:val="005022F5"/>
    <w:rsid w:val="00511BA5"/>
    <w:rsid w:val="00533B1F"/>
    <w:rsid w:val="00542711"/>
    <w:rsid w:val="00570206"/>
    <w:rsid w:val="0057083B"/>
    <w:rsid w:val="00577C64"/>
    <w:rsid w:val="00590655"/>
    <w:rsid w:val="00596A8D"/>
    <w:rsid w:val="00597A92"/>
    <w:rsid w:val="005D1A4C"/>
    <w:rsid w:val="005D3FE7"/>
    <w:rsid w:val="005D62CB"/>
    <w:rsid w:val="005D6B98"/>
    <w:rsid w:val="005E3C54"/>
    <w:rsid w:val="005F241A"/>
    <w:rsid w:val="00665F6E"/>
    <w:rsid w:val="0067082B"/>
    <w:rsid w:val="00672AA1"/>
    <w:rsid w:val="0069720E"/>
    <w:rsid w:val="00697E1F"/>
    <w:rsid w:val="006B0BEC"/>
    <w:rsid w:val="006B3F63"/>
    <w:rsid w:val="006B7B9E"/>
    <w:rsid w:val="006C3E2B"/>
    <w:rsid w:val="006D6AD8"/>
    <w:rsid w:val="006E037E"/>
    <w:rsid w:val="006F1334"/>
    <w:rsid w:val="00700393"/>
    <w:rsid w:val="00707639"/>
    <w:rsid w:val="00710D37"/>
    <w:rsid w:val="00716737"/>
    <w:rsid w:val="00717546"/>
    <w:rsid w:val="00721E79"/>
    <w:rsid w:val="00733F17"/>
    <w:rsid w:val="007364C6"/>
    <w:rsid w:val="00737723"/>
    <w:rsid w:val="007504AB"/>
    <w:rsid w:val="0075262D"/>
    <w:rsid w:val="00757A5F"/>
    <w:rsid w:val="00762145"/>
    <w:rsid w:val="00765064"/>
    <w:rsid w:val="00771F32"/>
    <w:rsid w:val="00792177"/>
    <w:rsid w:val="00794125"/>
    <w:rsid w:val="00794588"/>
    <w:rsid w:val="00797C10"/>
    <w:rsid w:val="007A413E"/>
    <w:rsid w:val="007B2BFE"/>
    <w:rsid w:val="007B751D"/>
    <w:rsid w:val="007C59A4"/>
    <w:rsid w:val="007F411B"/>
    <w:rsid w:val="00831EFA"/>
    <w:rsid w:val="0084001C"/>
    <w:rsid w:val="00842DE0"/>
    <w:rsid w:val="00847F7F"/>
    <w:rsid w:val="00854E47"/>
    <w:rsid w:val="00871FE3"/>
    <w:rsid w:val="00872B7E"/>
    <w:rsid w:val="0087521E"/>
    <w:rsid w:val="00884993"/>
    <w:rsid w:val="008B4CDB"/>
    <w:rsid w:val="008C02C9"/>
    <w:rsid w:val="008C1C77"/>
    <w:rsid w:val="008C3612"/>
    <w:rsid w:val="008D0370"/>
    <w:rsid w:val="008D277A"/>
    <w:rsid w:val="008D2F6B"/>
    <w:rsid w:val="008F1322"/>
    <w:rsid w:val="008F2E84"/>
    <w:rsid w:val="0091445B"/>
    <w:rsid w:val="00932CD9"/>
    <w:rsid w:val="009471AC"/>
    <w:rsid w:val="00972ECE"/>
    <w:rsid w:val="00990AF6"/>
    <w:rsid w:val="00992CAE"/>
    <w:rsid w:val="009A0E46"/>
    <w:rsid w:val="009A5A27"/>
    <w:rsid w:val="009B365E"/>
    <w:rsid w:val="009D5BBB"/>
    <w:rsid w:val="009F3E85"/>
    <w:rsid w:val="009F58F6"/>
    <w:rsid w:val="00A03967"/>
    <w:rsid w:val="00A05F68"/>
    <w:rsid w:val="00A1337C"/>
    <w:rsid w:val="00A260AE"/>
    <w:rsid w:val="00A475AB"/>
    <w:rsid w:val="00A53AD6"/>
    <w:rsid w:val="00A61975"/>
    <w:rsid w:val="00A67DF8"/>
    <w:rsid w:val="00A75D04"/>
    <w:rsid w:val="00AB779F"/>
    <w:rsid w:val="00AD1BA9"/>
    <w:rsid w:val="00B02FB0"/>
    <w:rsid w:val="00B16505"/>
    <w:rsid w:val="00B23DF1"/>
    <w:rsid w:val="00B41376"/>
    <w:rsid w:val="00B8467C"/>
    <w:rsid w:val="00B86245"/>
    <w:rsid w:val="00B8692F"/>
    <w:rsid w:val="00B91B6F"/>
    <w:rsid w:val="00B93BE4"/>
    <w:rsid w:val="00B94EAC"/>
    <w:rsid w:val="00BA1755"/>
    <w:rsid w:val="00BA710C"/>
    <w:rsid w:val="00BB2741"/>
    <w:rsid w:val="00BB57BD"/>
    <w:rsid w:val="00BD4E14"/>
    <w:rsid w:val="00BD5B3D"/>
    <w:rsid w:val="00BD7694"/>
    <w:rsid w:val="00BD7FE3"/>
    <w:rsid w:val="00BF3CE0"/>
    <w:rsid w:val="00C00C67"/>
    <w:rsid w:val="00C11964"/>
    <w:rsid w:val="00C17187"/>
    <w:rsid w:val="00C17E51"/>
    <w:rsid w:val="00C2105F"/>
    <w:rsid w:val="00C41F58"/>
    <w:rsid w:val="00C4365E"/>
    <w:rsid w:val="00C43D38"/>
    <w:rsid w:val="00C619F0"/>
    <w:rsid w:val="00C93A5E"/>
    <w:rsid w:val="00CA1240"/>
    <w:rsid w:val="00CB3557"/>
    <w:rsid w:val="00CC0B12"/>
    <w:rsid w:val="00CC500A"/>
    <w:rsid w:val="00CF483F"/>
    <w:rsid w:val="00D00FBA"/>
    <w:rsid w:val="00D01C66"/>
    <w:rsid w:val="00D11790"/>
    <w:rsid w:val="00D265DB"/>
    <w:rsid w:val="00D41590"/>
    <w:rsid w:val="00D424FF"/>
    <w:rsid w:val="00D568A2"/>
    <w:rsid w:val="00D6566E"/>
    <w:rsid w:val="00D67C31"/>
    <w:rsid w:val="00D7130A"/>
    <w:rsid w:val="00D713BD"/>
    <w:rsid w:val="00D87A0E"/>
    <w:rsid w:val="00D914A9"/>
    <w:rsid w:val="00D9185E"/>
    <w:rsid w:val="00DA0FE7"/>
    <w:rsid w:val="00DA69F9"/>
    <w:rsid w:val="00DB6EB4"/>
    <w:rsid w:val="00DC12BD"/>
    <w:rsid w:val="00DC36BB"/>
    <w:rsid w:val="00DD0E92"/>
    <w:rsid w:val="00DE2AFB"/>
    <w:rsid w:val="00E140F5"/>
    <w:rsid w:val="00E15606"/>
    <w:rsid w:val="00E22737"/>
    <w:rsid w:val="00E50E6B"/>
    <w:rsid w:val="00E54618"/>
    <w:rsid w:val="00E546AA"/>
    <w:rsid w:val="00E616F0"/>
    <w:rsid w:val="00E732F8"/>
    <w:rsid w:val="00E76669"/>
    <w:rsid w:val="00EB13AB"/>
    <w:rsid w:val="00ED7BE0"/>
    <w:rsid w:val="00EF4527"/>
    <w:rsid w:val="00F0321A"/>
    <w:rsid w:val="00F06A56"/>
    <w:rsid w:val="00F24209"/>
    <w:rsid w:val="00F27650"/>
    <w:rsid w:val="00F32EBE"/>
    <w:rsid w:val="00F35846"/>
    <w:rsid w:val="00F56338"/>
    <w:rsid w:val="00F67FAE"/>
    <w:rsid w:val="00F719DE"/>
    <w:rsid w:val="00F800E9"/>
    <w:rsid w:val="00F8597E"/>
    <w:rsid w:val="00F9509F"/>
    <w:rsid w:val="00FA1949"/>
    <w:rsid w:val="00FA3C8A"/>
    <w:rsid w:val="345CBFFF"/>
    <w:rsid w:val="3AA48DE2"/>
    <w:rsid w:val="6B2CB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shadow offset="3pt" offset2="2pt"/>
    </o:shapedefaults>
    <o:shapelayout v:ext="edit">
      <o:idmap v:ext="edit" data="2"/>
    </o:shapelayout>
  </w:shapeDefaults>
  <w:decimalSymbol w:val="."/>
  <w:listSeparator w:val=","/>
  <w14:docId w14:val="079BD4A6"/>
  <w15:chartTrackingRefBased/>
  <w15:docId w15:val="{4224C73F-F626-4013-89D4-AF8166F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A22"/>
    <w:rPr>
      <w:rFonts w:ascii="Times New Roman" w:eastAsia="Times New Roman" w:hAnsi="Times New Roman"/>
      <w:lang w:val="en-GB" w:eastAsia="en-US"/>
    </w:rPr>
  </w:style>
  <w:style w:type="paragraph" w:styleId="Heading1">
    <w:name w:val="heading 1"/>
    <w:basedOn w:val="Normal"/>
    <w:next w:val="Normal"/>
    <w:link w:val="Heading1Char"/>
    <w:qFormat/>
    <w:rsid w:val="003E095D"/>
    <w:pPr>
      <w:keepNext/>
      <w:pBdr>
        <w:top w:val="single" w:sz="4" w:space="31" w:color="auto"/>
        <w:left w:val="single" w:sz="4" w:space="1" w:color="auto"/>
        <w:bottom w:val="single" w:sz="4" w:space="31" w:color="auto"/>
        <w:right w:val="single" w:sz="4" w:space="4" w:color="auto"/>
      </w:pBdr>
      <w:jc w:val="center"/>
      <w:outlineLvl w:val="0"/>
    </w:pPr>
    <w:rPr>
      <w:rFonts w:ascii="Albertus Medium" w:hAnsi="Albertus Medium"/>
      <w:b/>
      <w:i/>
      <w:sz w:val="28"/>
    </w:rPr>
  </w:style>
  <w:style w:type="paragraph" w:styleId="Heading2">
    <w:name w:val="heading 2"/>
    <w:basedOn w:val="Normal"/>
    <w:next w:val="Normal"/>
    <w:link w:val="Heading2Char"/>
    <w:qFormat/>
    <w:rsid w:val="007B751D"/>
    <w:pPr>
      <w:keepNext/>
      <w:shd w:val="clear" w:color="auto" w:fill="D9D9D9"/>
      <w:outlineLvl w:val="1"/>
    </w:pPr>
    <w:rPr>
      <w:rFonts w:ascii="Arial" w:hAnsi="Arial" w:cs="Arial"/>
      <w:b/>
      <w:bCs/>
      <w:color w:val="FFFFFF"/>
      <w:sz w:val="24"/>
      <w:szCs w:val="24"/>
    </w:rPr>
  </w:style>
  <w:style w:type="paragraph" w:styleId="Heading3">
    <w:name w:val="heading 3"/>
    <w:basedOn w:val="Normal"/>
    <w:next w:val="Normal"/>
    <w:link w:val="Heading3Char"/>
    <w:qFormat/>
    <w:rsid w:val="003E095D"/>
    <w:pPr>
      <w:keepNext/>
      <w:pBdr>
        <w:top w:val="single" w:sz="4" w:space="1" w:color="auto"/>
        <w:left w:val="single" w:sz="4" w:space="4" w:color="auto"/>
        <w:bottom w:val="single" w:sz="4" w:space="1" w:color="auto"/>
        <w:right w:val="single" w:sz="4" w:space="4" w:color="auto"/>
      </w:pBdr>
      <w:outlineLvl w:val="2"/>
    </w:pPr>
    <w:rPr>
      <w:rFonts w:ascii="Arial" w:hAnsi="Arial" w:cs="Arial"/>
      <w:sz w:val="28"/>
    </w:rPr>
  </w:style>
  <w:style w:type="paragraph" w:styleId="Heading4">
    <w:name w:val="heading 4"/>
    <w:basedOn w:val="Normal"/>
    <w:next w:val="Normal"/>
    <w:link w:val="Heading4Char"/>
    <w:qFormat/>
    <w:rsid w:val="003E095D"/>
    <w:pPr>
      <w:keepNext/>
      <w:pBdr>
        <w:top w:val="single" w:sz="4" w:space="1" w:color="auto"/>
        <w:left w:val="single" w:sz="4" w:space="4" w:color="auto"/>
        <w:bottom w:val="single" w:sz="4" w:space="9" w:color="auto"/>
        <w:right w:val="single" w:sz="4" w:space="4" w:color="auto"/>
      </w:pBdr>
      <w:jc w:val="center"/>
      <w:outlineLvl w:val="3"/>
    </w:pPr>
    <w:rPr>
      <w:rFonts w:ascii="Comic Sans MS" w:hAnsi="Comic Sans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95D"/>
    <w:pPr>
      <w:tabs>
        <w:tab w:val="center" w:pos="4513"/>
        <w:tab w:val="right" w:pos="9026"/>
      </w:tabs>
    </w:pPr>
  </w:style>
  <w:style w:type="character" w:customStyle="1" w:styleId="HeaderChar">
    <w:name w:val="Header Char"/>
    <w:basedOn w:val="DefaultParagraphFont"/>
    <w:link w:val="Header"/>
    <w:uiPriority w:val="99"/>
    <w:rsid w:val="003E095D"/>
  </w:style>
  <w:style w:type="paragraph" w:styleId="Footer">
    <w:name w:val="footer"/>
    <w:basedOn w:val="Normal"/>
    <w:link w:val="FooterChar"/>
    <w:uiPriority w:val="99"/>
    <w:unhideWhenUsed/>
    <w:rsid w:val="003E095D"/>
    <w:pPr>
      <w:tabs>
        <w:tab w:val="center" w:pos="4513"/>
        <w:tab w:val="right" w:pos="9026"/>
      </w:tabs>
    </w:pPr>
  </w:style>
  <w:style w:type="character" w:customStyle="1" w:styleId="FooterChar">
    <w:name w:val="Footer Char"/>
    <w:basedOn w:val="DefaultParagraphFont"/>
    <w:link w:val="Footer"/>
    <w:uiPriority w:val="99"/>
    <w:rsid w:val="003E095D"/>
  </w:style>
  <w:style w:type="character" w:customStyle="1" w:styleId="Heading1Char">
    <w:name w:val="Heading 1 Char"/>
    <w:link w:val="Heading1"/>
    <w:rsid w:val="003E095D"/>
    <w:rPr>
      <w:rFonts w:ascii="Albertus Medium" w:eastAsia="Times New Roman" w:hAnsi="Albertus Medium" w:cs="Times New Roman"/>
      <w:b/>
      <w:i/>
      <w:sz w:val="28"/>
      <w:szCs w:val="20"/>
    </w:rPr>
  </w:style>
  <w:style w:type="character" w:customStyle="1" w:styleId="Heading3Char">
    <w:name w:val="Heading 3 Char"/>
    <w:link w:val="Heading3"/>
    <w:rsid w:val="003E095D"/>
    <w:rPr>
      <w:rFonts w:ascii="Arial" w:eastAsia="Times New Roman" w:hAnsi="Arial" w:cs="Arial"/>
      <w:sz w:val="28"/>
      <w:szCs w:val="20"/>
    </w:rPr>
  </w:style>
  <w:style w:type="character" w:customStyle="1" w:styleId="Heading4Char">
    <w:name w:val="Heading 4 Char"/>
    <w:link w:val="Heading4"/>
    <w:rsid w:val="003E095D"/>
    <w:rPr>
      <w:rFonts w:ascii="Comic Sans MS" w:eastAsia="Times New Roman" w:hAnsi="Comic Sans MS" w:cs="Arial"/>
      <w:sz w:val="20"/>
      <w:szCs w:val="20"/>
    </w:rPr>
  </w:style>
  <w:style w:type="paragraph" w:styleId="Title">
    <w:name w:val="Title"/>
    <w:basedOn w:val="Normal"/>
    <w:link w:val="TitleChar"/>
    <w:qFormat/>
    <w:rsid w:val="003E095D"/>
    <w:pPr>
      <w:pBdr>
        <w:top w:val="single" w:sz="4" w:space="31" w:color="auto"/>
        <w:left w:val="single" w:sz="4" w:space="4" w:color="auto"/>
        <w:bottom w:val="single" w:sz="4" w:space="31" w:color="auto"/>
        <w:right w:val="single" w:sz="4" w:space="4" w:color="auto"/>
      </w:pBdr>
      <w:jc w:val="center"/>
    </w:pPr>
    <w:rPr>
      <w:rFonts w:ascii="Albertus Medium" w:hAnsi="Albertus Medium"/>
      <w:sz w:val="28"/>
    </w:rPr>
  </w:style>
  <w:style w:type="character" w:customStyle="1" w:styleId="TitleChar">
    <w:name w:val="Title Char"/>
    <w:link w:val="Title"/>
    <w:rsid w:val="003E095D"/>
    <w:rPr>
      <w:rFonts w:ascii="Albertus Medium" w:eastAsia="Times New Roman" w:hAnsi="Albertus Medium" w:cs="Times New Roman"/>
      <w:sz w:val="28"/>
      <w:szCs w:val="20"/>
    </w:rPr>
  </w:style>
  <w:style w:type="character" w:styleId="Hyperlink">
    <w:name w:val="Hyperlink"/>
    <w:rsid w:val="003E095D"/>
    <w:rPr>
      <w:color w:val="0000FF"/>
      <w:u w:val="single"/>
    </w:rPr>
  </w:style>
  <w:style w:type="paragraph" w:styleId="BodyText">
    <w:name w:val="Body Text"/>
    <w:basedOn w:val="Normal"/>
    <w:link w:val="BodyTextChar"/>
    <w:rsid w:val="003E095D"/>
    <w:pPr>
      <w:pBdr>
        <w:top w:val="single" w:sz="4" w:space="31" w:color="auto"/>
        <w:left w:val="single" w:sz="4" w:space="1" w:color="auto"/>
        <w:bottom w:val="single" w:sz="4" w:space="31" w:color="auto"/>
        <w:right w:val="single" w:sz="4" w:space="4" w:color="auto"/>
      </w:pBdr>
    </w:pPr>
    <w:rPr>
      <w:rFonts w:ascii="Albertus Medium" w:hAnsi="Albertus Medium"/>
      <w:sz w:val="28"/>
      <w:szCs w:val="24"/>
    </w:rPr>
  </w:style>
  <w:style w:type="character" w:customStyle="1" w:styleId="BodyTextChar">
    <w:name w:val="Body Text Char"/>
    <w:link w:val="BodyText"/>
    <w:rsid w:val="003E095D"/>
    <w:rPr>
      <w:rFonts w:ascii="Albertus Medium" w:eastAsia="Times New Roman" w:hAnsi="Albertus Medium" w:cs="Times New Roman"/>
      <w:sz w:val="28"/>
      <w:szCs w:val="24"/>
    </w:rPr>
  </w:style>
  <w:style w:type="paragraph" w:styleId="BodyText2">
    <w:name w:val="Body Text 2"/>
    <w:basedOn w:val="Normal"/>
    <w:link w:val="BodyText2Char"/>
    <w:rsid w:val="003E095D"/>
    <w:rPr>
      <w:rFonts w:ascii="Arial" w:hAnsi="Arial" w:cs="Arial"/>
      <w:sz w:val="24"/>
    </w:rPr>
  </w:style>
  <w:style w:type="character" w:customStyle="1" w:styleId="BodyText2Char">
    <w:name w:val="Body Text 2 Char"/>
    <w:link w:val="BodyText2"/>
    <w:rsid w:val="003E095D"/>
    <w:rPr>
      <w:rFonts w:ascii="Arial" w:eastAsia="Times New Roman" w:hAnsi="Arial" w:cs="Arial"/>
      <w:sz w:val="24"/>
      <w:szCs w:val="20"/>
    </w:rPr>
  </w:style>
  <w:style w:type="paragraph" w:customStyle="1" w:styleId="Default">
    <w:name w:val="Default"/>
    <w:rsid w:val="003E095D"/>
    <w:pPr>
      <w:autoSpaceDE w:val="0"/>
      <w:autoSpaceDN w:val="0"/>
      <w:adjustRightInd w:val="0"/>
    </w:pPr>
    <w:rPr>
      <w:rFonts w:ascii="Arial" w:hAnsi="Arial" w:cs="Arial"/>
      <w:color w:val="000000"/>
      <w:sz w:val="24"/>
      <w:szCs w:val="24"/>
      <w:lang w:val="en-GB" w:eastAsia="en-US"/>
    </w:rPr>
  </w:style>
  <w:style w:type="paragraph" w:styleId="z-TopofForm">
    <w:name w:val="HTML Top of Form"/>
    <w:basedOn w:val="Normal"/>
    <w:link w:val="z-TopofFormChar"/>
    <w:uiPriority w:val="99"/>
    <w:rsid w:val="003E095D"/>
    <w:rPr>
      <w:sz w:val="24"/>
      <w:lang w:val="en-US"/>
    </w:rPr>
  </w:style>
  <w:style w:type="character" w:customStyle="1" w:styleId="z-TopofFormChar">
    <w:name w:val="z-Top of Form Char"/>
    <w:link w:val="z-TopofForm"/>
    <w:uiPriority w:val="99"/>
    <w:rsid w:val="003E095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847F7F"/>
    <w:rPr>
      <w:rFonts w:ascii="Segoe UI" w:hAnsi="Segoe UI" w:cs="Segoe UI"/>
      <w:sz w:val="18"/>
      <w:szCs w:val="18"/>
    </w:rPr>
  </w:style>
  <w:style w:type="character" w:customStyle="1" w:styleId="BalloonTextChar">
    <w:name w:val="Balloon Text Char"/>
    <w:link w:val="BalloonText"/>
    <w:uiPriority w:val="99"/>
    <w:semiHidden/>
    <w:rsid w:val="00847F7F"/>
    <w:rPr>
      <w:rFonts w:ascii="Segoe UI" w:eastAsia="Times New Roman" w:hAnsi="Segoe UI" w:cs="Segoe UI"/>
      <w:sz w:val="18"/>
      <w:szCs w:val="18"/>
      <w:lang w:eastAsia="en-US"/>
    </w:rPr>
  </w:style>
  <w:style w:type="character" w:styleId="FollowedHyperlink">
    <w:name w:val="FollowedHyperlink"/>
    <w:uiPriority w:val="99"/>
    <w:semiHidden/>
    <w:unhideWhenUsed/>
    <w:rsid w:val="00CA1240"/>
    <w:rPr>
      <w:color w:val="954F72"/>
      <w:u w:val="single"/>
    </w:rPr>
  </w:style>
  <w:style w:type="paragraph" w:styleId="ListParagraph">
    <w:name w:val="List Paragraph"/>
    <w:basedOn w:val="Normal"/>
    <w:qFormat/>
    <w:rsid w:val="00A475AB"/>
    <w:pPr>
      <w:ind w:left="720"/>
      <w:contextualSpacing/>
    </w:pPr>
  </w:style>
  <w:style w:type="table" w:styleId="TableGrid">
    <w:name w:val="Table Grid"/>
    <w:basedOn w:val="TableNormal"/>
    <w:uiPriority w:val="39"/>
    <w:rsid w:val="00017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B751D"/>
    <w:rPr>
      <w:rFonts w:ascii="Arial" w:eastAsia="Times New Roman" w:hAnsi="Arial" w:cs="Arial"/>
      <w:b/>
      <w:bCs/>
      <w:color w:val="FFFFFF"/>
      <w:sz w:val="24"/>
      <w:szCs w:val="24"/>
      <w:shd w:val="clear" w:color="auto" w:fill="D9D9D9"/>
      <w:lang w:eastAsia="en-US"/>
    </w:rPr>
  </w:style>
  <w:style w:type="paragraph" w:styleId="Subtitle">
    <w:name w:val="Subtitle"/>
    <w:basedOn w:val="Normal"/>
    <w:link w:val="SubtitleChar"/>
    <w:qFormat/>
    <w:rsid w:val="007B751D"/>
    <w:pPr>
      <w:pBdr>
        <w:top w:val="single" w:sz="8" w:space="1" w:color="auto" w:shadow="1"/>
        <w:left w:val="single" w:sz="8" w:space="4" w:color="auto" w:shadow="1"/>
        <w:bottom w:val="single" w:sz="8" w:space="1" w:color="auto" w:shadow="1"/>
        <w:right w:val="single" w:sz="8" w:space="4" w:color="auto" w:shadow="1"/>
      </w:pBdr>
      <w:shd w:val="clear" w:color="auto" w:fill="B3B3B3"/>
      <w:jc w:val="center"/>
    </w:pPr>
    <w:rPr>
      <w:rFonts w:ascii="Arial" w:hAnsi="Arial" w:cs="Arial"/>
      <w:b/>
      <w:bCs/>
      <w:sz w:val="32"/>
      <w:szCs w:val="24"/>
    </w:rPr>
  </w:style>
  <w:style w:type="character" w:customStyle="1" w:styleId="SubtitleChar">
    <w:name w:val="Subtitle Char"/>
    <w:link w:val="Subtitle"/>
    <w:rsid w:val="007B751D"/>
    <w:rPr>
      <w:rFonts w:ascii="Arial" w:eastAsia="Times New Roman" w:hAnsi="Arial" w:cs="Arial"/>
      <w:b/>
      <w:bCs/>
      <w:sz w:val="32"/>
      <w:szCs w:val="24"/>
      <w:shd w:val="clear" w:color="auto" w:fill="B3B3B3"/>
      <w:lang w:eastAsia="en-US"/>
    </w:rPr>
  </w:style>
  <w:style w:type="paragraph" w:styleId="CommentText">
    <w:name w:val="annotation text"/>
    <w:basedOn w:val="Normal"/>
    <w:link w:val="CommentTextChar"/>
    <w:semiHidden/>
    <w:rsid w:val="007B751D"/>
  </w:style>
  <w:style w:type="character" w:customStyle="1" w:styleId="CommentTextChar">
    <w:name w:val="Comment Text Char"/>
    <w:link w:val="CommentText"/>
    <w:semiHidden/>
    <w:rsid w:val="007B751D"/>
    <w:rPr>
      <w:rFonts w:ascii="Times New Roman" w:eastAsia="Times New Roman" w:hAnsi="Times New Roman"/>
      <w:lang w:eastAsia="en-US"/>
    </w:rPr>
  </w:style>
  <w:style w:type="paragraph" w:styleId="NormalWeb">
    <w:name w:val="Normal (Web)"/>
    <w:basedOn w:val="Normal"/>
    <w:uiPriority w:val="99"/>
    <w:semiHidden/>
    <w:unhideWhenUsed/>
    <w:rsid w:val="00F32EBE"/>
    <w:pPr>
      <w:spacing w:before="100" w:beforeAutospacing="1" w:after="100" w:afterAutospacing="1"/>
    </w:pPr>
    <w:rPr>
      <w:rFonts w:ascii="Aptos" w:eastAsiaTheme="minorHAnsi" w:hAnsi="Aptos" w:cs="Aptos"/>
      <w:sz w:val="24"/>
      <w:szCs w:val="24"/>
      <w:lang w:eastAsia="en-GB"/>
    </w:rPr>
  </w:style>
  <w:style w:type="character" w:styleId="Strong">
    <w:name w:val="Strong"/>
    <w:basedOn w:val="DefaultParagraphFont"/>
    <w:uiPriority w:val="22"/>
    <w:qFormat/>
    <w:rsid w:val="00F32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8127">
      <w:bodyDiv w:val="1"/>
      <w:marLeft w:val="0"/>
      <w:marRight w:val="0"/>
      <w:marTop w:val="0"/>
      <w:marBottom w:val="0"/>
      <w:divBdr>
        <w:top w:val="none" w:sz="0" w:space="0" w:color="auto"/>
        <w:left w:val="none" w:sz="0" w:space="0" w:color="auto"/>
        <w:bottom w:val="none" w:sz="0" w:space="0" w:color="auto"/>
        <w:right w:val="none" w:sz="0" w:space="0" w:color="auto"/>
      </w:divBdr>
    </w:div>
    <w:div w:id="486359028">
      <w:bodyDiv w:val="1"/>
      <w:marLeft w:val="0"/>
      <w:marRight w:val="0"/>
      <w:marTop w:val="0"/>
      <w:marBottom w:val="0"/>
      <w:divBdr>
        <w:top w:val="none" w:sz="0" w:space="0" w:color="auto"/>
        <w:left w:val="none" w:sz="0" w:space="0" w:color="auto"/>
        <w:bottom w:val="none" w:sz="0" w:space="0" w:color="auto"/>
        <w:right w:val="none" w:sz="0" w:space="0" w:color="auto"/>
      </w:divBdr>
      <w:divsChild>
        <w:div w:id="463356087">
          <w:marLeft w:val="0"/>
          <w:marRight w:val="0"/>
          <w:marTop w:val="0"/>
          <w:marBottom w:val="225"/>
          <w:divBdr>
            <w:top w:val="none" w:sz="0" w:space="0" w:color="auto"/>
            <w:left w:val="none" w:sz="0" w:space="0" w:color="auto"/>
            <w:bottom w:val="none" w:sz="0" w:space="0" w:color="auto"/>
            <w:right w:val="none" w:sz="0" w:space="0" w:color="auto"/>
          </w:divBdr>
        </w:div>
        <w:div w:id="1264605867">
          <w:marLeft w:val="0"/>
          <w:marRight w:val="0"/>
          <w:marTop w:val="0"/>
          <w:marBottom w:val="225"/>
          <w:divBdr>
            <w:top w:val="none" w:sz="0" w:space="0" w:color="auto"/>
            <w:left w:val="none" w:sz="0" w:space="0" w:color="auto"/>
            <w:bottom w:val="none" w:sz="0" w:space="0" w:color="auto"/>
            <w:right w:val="none" w:sz="0" w:space="0" w:color="auto"/>
          </w:divBdr>
        </w:div>
        <w:div w:id="1507939565">
          <w:marLeft w:val="0"/>
          <w:marRight w:val="0"/>
          <w:marTop w:val="0"/>
          <w:marBottom w:val="225"/>
          <w:divBdr>
            <w:top w:val="none" w:sz="0" w:space="0" w:color="auto"/>
            <w:left w:val="none" w:sz="0" w:space="0" w:color="auto"/>
            <w:bottom w:val="none" w:sz="0" w:space="0" w:color="auto"/>
            <w:right w:val="none" w:sz="0" w:space="0" w:color="auto"/>
          </w:divBdr>
        </w:div>
      </w:divsChild>
    </w:div>
    <w:div w:id="601033546">
      <w:bodyDiv w:val="1"/>
      <w:marLeft w:val="0"/>
      <w:marRight w:val="0"/>
      <w:marTop w:val="0"/>
      <w:marBottom w:val="0"/>
      <w:divBdr>
        <w:top w:val="none" w:sz="0" w:space="0" w:color="auto"/>
        <w:left w:val="none" w:sz="0" w:space="0" w:color="auto"/>
        <w:bottom w:val="none" w:sz="0" w:space="0" w:color="auto"/>
        <w:right w:val="none" w:sz="0" w:space="0" w:color="auto"/>
      </w:divBdr>
    </w:div>
    <w:div w:id="625040093">
      <w:bodyDiv w:val="1"/>
      <w:marLeft w:val="0"/>
      <w:marRight w:val="0"/>
      <w:marTop w:val="0"/>
      <w:marBottom w:val="0"/>
      <w:divBdr>
        <w:top w:val="none" w:sz="0" w:space="0" w:color="auto"/>
        <w:left w:val="none" w:sz="0" w:space="0" w:color="auto"/>
        <w:bottom w:val="none" w:sz="0" w:space="0" w:color="auto"/>
        <w:right w:val="none" w:sz="0" w:space="0" w:color="auto"/>
      </w:divBdr>
    </w:div>
    <w:div w:id="701904127">
      <w:bodyDiv w:val="1"/>
      <w:marLeft w:val="0"/>
      <w:marRight w:val="0"/>
      <w:marTop w:val="0"/>
      <w:marBottom w:val="0"/>
      <w:divBdr>
        <w:top w:val="none" w:sz="0" w:space="0" w:color="auto"/>
        <w:left w:val="none" w:sz="0" w:space="0" w:color="auto"/>
        <w:bottom w:val="none" w:sz="0" w:space="0" w:color="auto"/>
        <w:right w:val="none" w:sz="0" w:space="0" w:color="auto"/>
      </w:divBdr>
    </w:div>
    <w:div w:id="790317175">
      <w:bodyDiv w:val="1"/>
      <w:marLeft w:val="0"/>
      <w:marRight w:val="0"/>
      <w:marTop w:val="0"/>
      <w:marBottom w:val="0"/>
      <w:divBdr>
        <w:top w:val="none" w:sz="0" w:space="0" w:color="auto"/>
        <w:left w:val="none" w:sz="0" w:space="0" w:color="auto"/>
        <w:bottom w:val="none" w:sz="0" w:space="0" w:color="auto"/>
        <w:right w:val="none" w:sz="0" w:space="0" w:color="auto"/>
      </w:divBdr>
    </w:div>
    <w:div w:id="951589999">
      <w:bodyDiv w:val="1"/>
      <w:marLeft w:val="0"/>
      <w:marRight w:val="0"/>
      <w:marTop w:val="0"/>
      <w:marBottom w:val="0"/>
      <w:divBdr>
        <w:top w:val="none" w:sz="0" w:space="0" w:color="auto"/>
        <w:left w:val="none" w:sz="0" w:space="0" w:color="auto"/>
        <w:bottom w:val="none" w:sz="0" w:space="0" w:color="auto"/>
        <w:right w:val="none" w:sz="0" w:space="0" w:color="auto"/>
      </w:divBdr>
    </w:div>
    <w:div w:id="1362051906">
      <w:bodyDiv w:val="1"/>
      <w:marLeft w:val="0"/>
      <w:marRight w:val="0"/>
      <w:marTop w:val="0"/>
      <w:marBottom w:val="0"/>
      <w:divBdr>
        <w:top w:val="none" w:sz="0" w:space="0" w:color="auto"/>
        <w:left w:val="none" w:sz="0" w:space="0" w:color="auto"/>
        <w:bottom w:val="none" w:sz="0" w:space="0" w:color="auto"/>
        <w:right w:val="none" w:sz="0" w:space="0" w:color="auto"/>
      </w:divBdr>
    </w:div>
    <w:div w:id="1555390289">
      <w:bodyDiv w:val="1"/>
      <w:marLeft w:val="0"/>
      <w:marRight w:val="0"/>
      <w:marTop w:val="0"/>
      <w:marBottom w:val="0"/>
      <w:divBdr>
        <w:top w:val="none" w:sz="0" w:space="0" w:color="auto"/>
        <w:left w:val="none" w:sz="0" w:space="0" w:color="auto"/>
        <w:bottom w:val="none" w:sz="0" w:space="0" w:color="auto"/>
        <w:right w:val="none" w:sz="0" w:space="0" w:color="auto"/>
      </w:divBdr>
    </w:div>
    <w:div w:id="1811705435">
      <w:bodyDiv w:val="1"/>
      <w:marLeft w:val="0"/>
      <w:marRight w:val="0"/>
      <w:marTop w:val="0"/>
      <w:marBottom w:val="0"/>
      <w:divBdr>
        <w:top w:val="none" w:sz="0" w:space="0" w:color="auto"/>
        <w:left w:val="none" w:sz="0" w:space="0" w:color="auto"/>
        <w:bottom w:val="none" w:sz="0" w:space="0" w:color="auto"/>
        <w:right w:val="none" w:sz="0" w:space="0" w:color="auto"/>
      </w:divBdr>
    </w:div>
    <w:div w:id="20239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03.safelinks.protection.outlook.com/?url=https%3A%2F%2Fwww.eteach.com%2Fjobs-in-monmouthshire-schools&amp;data=05%7C02%7CDawnJames%40monmouthshire.gov.uk%7C2ba1bf35180e41aa312d08dc4f1b7e36%7C2c4d0079c52c4bb3b3cad8eaf1b6b7d5%7C0%7C0%7C638472226699179849%7CUnknown%7CTWFpbGZsb3d8eyJWIjoiMC4wLjAwMDAiLCJQIjoiV2luMzIiLCJBTiI6Ik1haWwiLCJXVCI6Mn0%3D%7C0%7C%7C%7C&amp;sdata=LW41tZQOqSPSx6Bhoy%2F6mK3ehwbx5PBLHnpbCCY16d0%3D&amp;reserved=0"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s%3A%2F%2Fwww.monmouthshire.gov.uk%2Fjobs-employment%2F&amp;data=05%7C02%7CDawnJames%40monmouthshire.gov.uk%7C2ba1bf35180e41aa312d08dc4f1b7e36%7C2c4d0079c52c4bb3b3cad8eaf1b6b7d5%7C0%7C0%7C638472226699179849%7CUnknown%7CTWFpbGZsb3d8eyJWIjoiMC4wLjAwMDAiLCJQIjoiV2luMzIiLCJBTiI6Ik1haWwiLCJXVCI6Mn0%3D%7C0%7C%7C%7C&amp;sdata=4SYR2M9xjG9Db7fp41kHTCPxVVfidoqXx3sDn3ffkN8%3D&amp;reserved=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03.safelinks.protection.outlook.com/?url=https%3A%2F%2Fwww.eteach.com%2Fjobs-in-monmouthshire-schools&amp;data=05%7C02%7CDawnJames%40monmouthshire.gov.uk%7C2ba1bf35180e41aa312d08dc4f1b7e36%7C2c4d0079c52c4bb3b3cad8eaf1b6b7d5%7C0%7C0%7C638472226699179849%7CUnknown%7CTWFpbGZsb3d8eyJWIjoiMC4wLjAwMDAiLCJQIjoiV2luMzIiLCJBTiI6Ik1haWwiLCJXVCI6Mn0%3D%7C0%7C%7C%7C&amp;sdata=LW41tZQOqSPSx6Bhoy%2F6mK3ehwbx5PBLHnpbCCY16d0%3D&amp;reserved=0"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03.safelinks.protection.outlook.com/?url=https%3A%2F%2Fwww.monmouthshire.gov.uk%2Fjobs-employment%2F&amp;data=05%7C02%7CDawnJames%40monmouthshire.gov.uk%7C2ba1bf35180e41aa312d08dc4f1b7e36%7C2c4d0079c52c4bb3b3cad8eaf1b6b7d5%7C0%7C0%7C638472226699179849%7CUnknown%7CTWFpbGZsb3d8eyJWIjoiMC4wLjAwMDAiLCJQIjoiV2luMzIiLCJBTiI6Ik1haWwiLCJXVCI6Mn0%3D%7C0%7C%7C%7C&amp;sdata=4SYR2M9xjG9Db7fp41kHTCPxVVfidoqXx3sDn3ffkN8%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dc7a6f3-b799-410b-b9de-4b18cbfa0487" ContentTypeId="0x0101001E25AA713E15D44EA80A8ED1D22DEBB539" PreviousValue="false"/>
</file>

<file path=customXml/item2.xml><?xml version="1.0" encoding="utf-8"?>
<LongProperties xmlns="http://schemas.microsoft.com/office/2006/metadata/long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MCC Employee Tool" ma:contentTypeID="0x0101001E25AA713E15D44EA80A8ED1D22DEBB539006396ECCA58D9554383CC3670C103D012" ma:contentTypeVersion="4" ma:contentTypeDescription="Tools &amp; forms specifically for People Services " ma:contentTypeScope="" ma:versionID="525bf3e6664f9f2f5d5ed4ba14980ac3">
  <xsd:schema xmlns:xsd="http://www.w3.org/2001/XMLSchema" xmlns:xs="http://www.w3.org/2001/XMLSchema" xmlns:p="http://schemas.microsoft.com/office/2006/metadata/properties" xmlns:ns2="0baf96ab-1dfd-4269-9c3b-ecf8c5ba29fb" xmlns:ns3="da3c381c-1571-47ae-b3d7-c042947c7c9d" targetNamespace="http://schemas.microsoft.com/office/2006/metadata/properties" ma:root="true" ma:fieldsID="3725de38a0b3a7228f9be6ab7d0436c4" ns2:_="" ns3:_="">
    <xsd:import namespace="0baf96ab-1dfd-4269-9c3b-ecf8c5ba29fb"/>
    <xsd:import namespace="da3c381c-1571-47ae-b3d7-c042947c7c9d"/>
    <xsd:element name="properties">
      <xsd:complexType>
        <xsd:sequence>
          <xsd:element name="documentManagement">
            <xsd:complexType>
              <xsd:all>
                <xsd:element ref="ns2:Document_x0020_Owner" minOccurs="0"/>
                <xsd:element ref="ns2:TaxCatchAll" minOccurs="0"/>
                <xsd:element ref="ns2:TaxCatchAllLabel" minOccurs="0"/>
                <xsd:element ref="ns2:o67dad9724864780af24f25c732b0cd4" minOccurs="0"/>
                <xsd:element ref="ns2:kdbe8137b310408881a36ad5c39fd400" minOccurs="0"/>
                <xsd:element ref="ns2:jbfc17be8ad249268224550496415237" minOccurs="0"/>
                <xsd:element ref="ns2:p9cace31fd8e46b89ab2162cd86e0c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f96ab-1dfd-4269-9c3b-ecf8c5ba29fb" elementFormDefault="qualified">
    <xsd:import namespace="http://schemas.microsoft.com/office/2006/documentManagement/types"/>
    <xsd:import namespace="http://schemas.microsoft.com/office/infopath/2007/PartnerControls"/>
    <xsd:element name="Document_x0020_Owner" ma:index="8"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9" nillable="true" ma:displayName="Taxonomy Catch All Column" ma:hidden="true" ma:list="{779541e2-6b00-4a2b-ba80-d8cb1414f05e}" ma:internalName="TaxCatchAll" ma:showField="CatchAllData"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79541e2-6b00-4a2b-ba80-d8cb1414f05e}" ma:internalName="TaxCatchAllLabel" ma:readOnly="true" ma:showField="CatchAllDataLabel" ma:web="da3c381c-1571-47ae-b3d7-c042947c7c9d">
      <xsd:complexType>
        <xsd:complexContent>
          <xsd:extension base="dms:MultiChoiceLookup">
            <xsd:sequence>
              <xsd:element name="Value" type="dms:Lookup" maxOccurs="unbounded" minOccurs="0" nillable="true"/>
            </xsd:sequence>
          </xsd:extension>
        </xsd:complexContent>
      </xsd:complexType>
    </xsd:element>
    <xsd:element name="o67dad9724864780af24f25c732b0cd4" ma:index="11" nillable="true" ma:taxonomy="true" ma:internalName="o67dad9724864780af24f25c732b0cd4" ma:taxonomyFieldName="Team" ma:displayName="Team" ma:default="" ma:fieldId="{867dad97-2486-4780-af24-f25c732b0cd4}" ma:sspId="4dc7a6f3-b799-410b-b9de-4b18cbfa0487" ma:termSetId="29ac4288-c51d-40d1-8a4e-5328065b0c51" ma:anchorId="f205f9c7-0841-4526-90d1-57fb26e1a2a2" ma:open="false" ma:isKeyword="false">
      <xsd:complexType>
        <xsd:sequence>
          <xsd:element ref="pc:Terms" minOccurs="0" maxOccurs="1"/>
        </xsd:sequence>
      </xsd:complexType>
    </xsd:element>
    <xsd:element name="kdbe8137b310408881a36ad5c39fd400" ma:index="13" nillable="true" ma:taxonomy="true" ma:internalName="kdbe8137b310408881a36ad5c39fd400" ma:taxonomyFieldName="Team_x0020_Category" ma:displayName="Team Category" ma:default="" ma:fieldId="{4dbe8137-b310-4088-81a3-6ad5c39fd400}" ma:taxonomyMulti="true" ma:sspId="4dc7a6f3-b799-410b-b9de-4b18cbfa0487" ma:termSetId="29ac4288-c51d-40d1-8a4e-5328065b0c51" ma:anchorId="72e306c9-5966-4e0f-993a-2329208bbc86" ma:open="false" ma:isKeyword="false">
      <xsd:complexType>
        <xsd:sequence>
          <xsd:element ref="pc:Terms" minOccurs="0" maxOccurs="1"/>
        </xsd:sequence>
      </xsd:complexType>
    </xsd:element>
    <xsd:element name="jbfc17be8ad249268224550496415237" ma:index="15" nillable="true" ma:taxonomy="true" ma:internalName="jbfc17be8ad249268224550496415237" ma:taxonomyFieldName="Team_x0020_Topic" ma:displayName="Team Topic" ma:default="" ma:fieldId="{3bfc17be-8ad2-4926-8224-550496415237}" ma:taxonomyMulti="true" ma:sspId="4dc7a6f3-b799-410b-b9de-4b18cbfa0487" ma:termSetId="29ac4288-c51d-40d1-8a4e-5328065b0c51" ma:anchorId="cff7285e-929c-43e2-a9f1-190d53764579" ma:open="false" ma:isKeyword="false">
      <xsd:complexType>
        <xsd:sequence>
          <xsd:element ref="pc:Terms" minOccurs="0" maxOccurs="1"/>
        </xsd:sequence>
      </xsd:complexType>
    </xsd:element>
    <xsd:element name="p9cace31fd8e46b89ab2162cd86e0c30" ma:index="17" nillable="true" ma:taxonomy="true" ma:internalName="p9cace31fd8e46b89ab2162cd86e0c30" ma:taxonomyFieldName="Intended_x0020_User" ma:displayName="Intended User" ma:default="20;#All Staff|0f58930a-2bd0-45af-bcef-1af5b1b97714" ma:fieldId="{99cace31-fd8e-46b8-9ab2-162cd86e0c30}" ma:sspId="4dc7a6f3-b799-410b-b9de-4b18cbfa0487" ma:termSetId="29ac4288-c51d-40d1-8a4e-5328065b0c51" ma:anchorId="e20ecca5-1330-4a1f-bc31-0d403f7629a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3c381c-1571-47ae-b3d7-c042947c7c9d"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98B6-50D1-4866-9C0B-FC467C45D6CA}">
  <ds:schemaRefs>
    <ds:schemaRef ds:uri="Microsoft.SharePoint.Taxonomy.ContentTypeSync"/>
  </ds:schemaRefs>
</ds:datastoreItem>
</file>

<file path=customXml/itemProps2.xml><?xml version="1.0" encoding="utf-8"?>
<ds:datastoreItem xmlns:ds="http://schemas.openxmlformats.org/officeDocument/2006/customXml" ds:itemID="{2D687CC9-D38C-4817-8FB7-095C73DDB6FC}">
  <ds:schemaRefs>
    <ds:schemaRef ds:uri="http://schemas.microsoft.com/office/2006/metadata/longProperties"/>
  </ds:schemaRefs>
</ds:datastoreItem>
</file>

<file path=customXml/itemProps3.xml><?xml version="1.0" encoding="utf-8"?>
<ds:datastoreItem xmlns:ds="http://schemas.openxmlformats.org/officeDocument/2006/customXml" ds:itemID="{E4F4C0A5-AAEF-45ED-A15A-0DD2E311F7D2}">
  <ds:schemaRefs>
    <ds:schemaRef ds:uri="http://schemas.microsoft.com/office/2006/metadata/customXsn"/>
  </ds:schemaRefs>
</ds:datastoreItem>
</file>

<file path=customXml/itemProps4.xml><?xml version="1.0" encoding="utf-8"?>
<ds:datastoreItem xmlns:ds="http://schemas.openxmlformats.org/officeDocument/2006/customXml" ds:itemID="{FD45A1D0-F15D-4524-87B4-F70D987D9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f96ab-1dfd-4269-9c3b-ecf8c5ba29fb"/>
    <ds:schemaRef ds:uri="da3c381c-1571-47ae-b3d7-c042947c7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332660-889A-4C27-BB71-B5A6B9F4497B}">
  <ds:schemaRefs>
    <ds:schemaRef ds:uri="http://schemas.microsoft.com/sharepoint/events"/>
  </ds:schemaRefs>
</ds:datastoreItem>
</file>

<file path=customXml/itemProps6.xml><?xml version="1.0" encoding="utf-8"?>
<ds:datastoreItem xmlns:ds="http://schemas.openxmlformats.org/officeDocument/2006/customXml" ds:itemID="{6B77A857-1C9E-4131-8CB9-5CF33FCCD9F6}">
  <ds:schemaRefs>
    <ds:schemaRef ds:uri="http://schemas.openxmlformats.org/officeDocument/2006/bibliography"/>
  </ds:schemaRefs>
</ds:datastoreItem>
</file>

<file path=customXml/itemProps7.xml><?xml version="1.0" encoding="utf-8"?>
<ds:datastoreItem xmlns:ds="http://schemas.openxmlformats.org/officeDocument/2006/customXml" ds:itemID="{3383F0F4-9B04-4161-B403-00F575F8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6938</Words>
  <Characters>39548</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Monmouthshire County Council</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Gareth</dc:creator>
  <cp:keywords/>
  <cp:lastModifiedBy>Cerys James</cp:lastModifiedBy>
  <cp:revision>2</cp:revision>
  <cp:lastPrinted>2024-05-01T13:27:00Z</cp:lastPrinted>
  <dcterms:created xsi:type="dcterms:W3CDTF">2024-06-07T14:26:00Z</dcterms:created>
  <dcterms:modified xsi:type="dcterms:W3CDTF">2024-06-07T14:26:00Z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9cace31fd8e46b89ab2162cd86e0c30">
    <vt:lpwstr>Schools|9c370ce8-e95e-42d8-ad1b-bfea3f319bf0</vt:lpwstr>
  </property>
  <property fmtid="{D5CDD505-2E9C-101B-9397-08002B2CF9AE}" pid="3" name="TaxCatchAll">
    <vt:lpwstr>33;#People Services|72e306c9-5966-4e0f-993a-2329208bbc86;#38;#Schools|9c370ce8-e95e-42d8-ad1b-bfea3f319bf0;#99;#Advert/Job Description/Person Spec|8d062015-4d19-42ef-ae18-15705080ad77;#124;#Recruitment|4f8288a2-632e-43a9-a5e2-80daec31c011</vt:lpwstr>
  </property>
  <property fmtid="{D5CDD505-2E9C-101B-9397-08002B2CF9AE}" pid="4" name="_dlc_DocId">
    <vt:lpwstr>VH66NENYYCDY-3-615</vt:lpwstr>
  </property>
  <property fmtid="{D5CDD505-2E9C-101B-9397-08002B2CF9AE}" pid="5" name="_dlc_DocIdItemGuid">
    <vt:lpwstr>7d744035-8457-4865-b860-886283e6ed33</vt:lpwstr>
  </property>
  <property fmtid="{D5CDD505-2E9C-101B-9397-08002B2CF9AE}" pid="6" name="_dlc_DocIdUrl">
    <vt:lpwstr>http://infohub/upload/_layouts/15/DocIdRedir.aspx?ID=VH66NENYYCDY-3-615, VH66NENYYCDY-3-615</vt:lpwstr>
  </property>
  <property fmtid="{D5CDD505-2E9C-101B-9397-08002B2CF9AE}" pid="7" name="kdbe8137b310408881a36ad5c39fd400">
    <vt:lpwstr>Recruitment|4f8288a2-632e-43a9-a5e2-80daec31c011</vt:lpwstr>
  </property>
  <property fmtid="{D5CDD505-2E9C-101B-9397-08002B2CF9AE}" pid="8" name="oa1adb1b5c1b40519edab003046f83f6">
    <vt:lpwstr/>
  </property>
  <property fmtid="{D5CDD505-2E9C-101B-9397-08002B2CF9AE}" pid="9" name="Review_x0020_Frequency">
    <vt:lpwstr/>
  </property>
  <property fmtid="{D5CDD505-2E9C-101B-9397-08002B2CF9AE}" pid="10" name="jbfc17be8ad249268224550496415237">
    <vt:lpwstr>Advert/Job Description/Person Spec|8d062015-4d19-42ef-ae18-15705080ad77</vt:lpwstr>
  </property>
  <property fmtid="{D5CDD505-2E9C-101B-9397-08002B2CF9AE}" pid="11" name="f5a70f86bb24404fab6d6860852daaef">
    <vt:lpwstr/>
  </property>
  <property fmtid="{D5CDD505-2E9C-101B-9397-08002B2CF9AE}" pid="12" name="Month">
    <vt:lpwstr/>
  </property>
  <property fmtid="{D5CDD505-2E9C-101B-9397-08002B2CF9AE}" pid="13" name="Intended_x0020_User">
    <vt:lpwstr>38;#Schools|9c370ce8-e95e-42d8-ad1b-bfea3f319bf0</vt:lpwstr>
  </property>
  <property fmtid="{D5CDD505-2E9C-101B-9397-08002B2CF9AE}" pid="14" name="Financial_x0020_Year">
    <vt:lpwstr/>
  </property>
  <property fmtid="{D5CDD505-2E9C-101B-9397-08002B2CF9AE}" pid="15" name="Team Category">
    <vt:lpwstr>124;#Recruitment|4f8288a2-632e-43a9-a5e2-80daec31c011</vt:lpwstr>
  </property>
  <property fmtid="{D5CDD505-2E9C-101B-9397-08002B2CF9AE}" pid="16" name="cb717c4188d54fcc80f29692092a383f">
    <vt:lpwstr/>
  </property>
  <property fmtid="{D5CDD505-2E9C-101B-9397-08002B2CF9AE}" pid="17" name="Team Topic">
    <vt:lpwstr>99;#Advert/Job Description/Person Spec|8d062015-4d19-42ef-ae18-15705080ad77</vt:lpwstr>
  </property>
  <property fmtid="{D5CDD505-2E9C-101B-9397-08002B2CF9AE}" pid="18" name="l65cf8d6feac457290653da97e64b978">
    <vt:lpwstr/>
  </property>
  <property fmtid="{D5CDD505-2E9C-101B-9397-08002B2CF9AE}" pid="19" name="e39f7f9a1d004d76a8bc3b0417fce3d5">
    <vt:lpwstr/>
  </property>
  <property fmtid="{D5CDD505-2E9C-101B-9397-08002B2CF9AE}" pid="20" name="Project_x0020__x002F__x0020_Group">
    <vt:lpwstr/>
  </property>
  <property fmtid="{D5CDD505-2E9C-101B-9397-08002B2CF9AE}" pid="21" name="External_x0020_Organisation">
    <vt:lpwstr/>
  </property>
  <property fmtid="{D5CDD505-2E9C-101B-9397-08002B2CF9AE}" pid="22" name="o67dad9724864780af24f25c732b0cd4">
    <vt:lpwstr>People Services|72e306c9-5966-4e0f-993a-2329208bbc86</vt:lpwstr>
  </property>
  <property fmtid="{D5CDD505-2E9C-101B-9397-08002B2CF9AE}" pid="23" name="Team">
    <vt:lpwstr>33;#People Services|72e306c9-5966-4e0f-993a-2329208bbc86</vt:lpwstr>
  </property>
  <property fmtid="{D5CDD505-2E9C-101B-9397-08002B2CF9AE}" pid="24" name="ContentTypeId">
    <vt:lpwstr>0x0101001E25AA713E15D44EA80A8ED1D22DEBB539006396ECCA58D9554383CC3670C103D012</vt:lpwstr>
  </property>
  <property fmtid="{D5CDD505-2E9C-101B-9397-08002B2CF9AE}" pid="25" name="Intended User">
    <vt:lpwstr>38;#Schools|9c370ce8-e95e-42d8-ad1b-bfea3f319bf0</vt:lpwstr>
  </property>
  <property fmtid="{D5CDD505-2E9C-101B-9397-08002B2CF9AE}" pid="26" name="Document Owner">
    <vt:lpwstr/>
  </property>
</Properties>
</file>