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5215" w14:textId="4F31C47E" w:rsidR="00C623C2" w:rsidRDefault="00247AD5" w:rsidP="00C623C2">
      <w:pPr>
        <w:jc w:val="both"/>
      </w:pPr>
      <w:r>
        <w:rPr>
          <w:noProof/>
        </w:rPr>
        <w:drawing>
          <wp:inline distT="0" distB="0" distL="0" distR="0" wp14:anchorId="6BED3AC6" wp14:editId="06F4BF09">
            <wp:extent cx="5734050" cy="1038225"/>
            <wp:effectExtent l="19050" t="0" r="0" b="0"/>
            <wp:docPr id="1" name="Picture 1" descr="RCT logo curv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91186" name="Picture 1" descr="RCT logo curve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FE86A" w14:textId="77777777" w:rsidR="00C623C2" w:rsidRDefault="00247AD5" w:rsidP="00C623C2">
      <w:pPr>
        <w:pStyle w:val="Heading1"/>
        <w:rPr>
          <w:u w:val="none"/>
        </w:rPr>
      </w:pPr>
      <w:r>
        <w:rPr>
          <w:rFonts w:eastAsia="Arial" w:cs="Arial"/>
          <w:bCs/>
          <w:szCs w:val="24"/>
          <w:u w:val="none"/>
          <w:bdr w:val="nil"/>
          <w:lang w:val="cy-GB"/>
        </w:rPr>
        <w:t xml:space="preserve">DISGRIFIAD SWYDD </w:t>
      </w:r>
    </w:p>
    <w:p w14:paraId="6C53FCDA" w14:textId="77777777" w:rsidR="00C623C2" w:rsidRDefault="00C623C2" w:rsidP="00C623C2">
      <w:pPr>
        <w:rPr>
          <w:b/>
          <w:cap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6480"/>
      </w:tblGrid>
      <w:tr w:rsidR="0023437D" w14:paraId="34073D1D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28EF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4ED6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ADDYSG A DYSGU GYDOL OES</w:t>
            </w:r>
          </w:p>
          <w:p w14:paraId="0EC844E2" w14:textId="77777777" w:rsidR="00C623C2" w:rsidRDefault="00C623C2"/>
        </w:tc>
      </w:tr>
      <w:tr w:rsidR="0023437D" w14:paraId="76C397D4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03F0E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B46F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Ysgolion, Mynediad a Chynhwysiant</w:t>
            </w:r>
          </w:p>
          <w:p w14:paraId="5CF9D094" w14:textId="77777777" w:rsidR="00C623C2" w:rsidRDefault="00C623C2"/>
        </w:tc>
      </w:tr>
      <w:tr w:rsidR="0023437D" w14:paraId="39191A1B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48698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C4251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Mynediad a Chynhwysiant</w:t>
            </w:r>
          </w:p>
        </w:tc>
      </w:tr>
      <w:tr w:rsidR="0023437D" w14:paraId="3DD9BBCC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613E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14:paraId="369E3C6C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0DE36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Gwasanaeth Cynnal Dysgu</w:t>
            </w:r>
          </w:p>
        </w:tc>
      </w:tr>
      <w:tr w:rsidR="0023437D" w14:paraId="5AC10E2E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5673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14:paraId="3F2F75B6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38B3B" w14:textId="77777777" w:rsidR="00C623C2" w:rsidRDefault="00247AD5" w:rsidP="00D45F88">
            <w:r>
              <w:rPr>
                <w:rFonts w:eastAsia="Arial" w:cs="Arial"/>
                <w:bdr w:val="nil"/>
                <w:lang w:val="cy-GB"/>
              </w:rPr>
              <w:t>Swydd dros dro: Athro/Athrawes</w:t>
            </w:r>
          </w:p>
        </w:tc>
      </w:tr>
      <w:tr w:rsidR="0023437D" w14:paraId="665A18F4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D9F2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14:paraId="1B3AED96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950B6" w14:textId="77777777" w:rsidR="00C623C2" w:rsidRDefault="00247AD5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ersonName">
                  <w:r>
                    <w:rPr>
                      <w:rFonts w:eastAsia="Arial" w:cs="Arial"/>
                      <w:bdr w:val="nil"/>
                      <w:lang w:val="cy-GB"/>
                    </w:rPr>
                    <w:t>Ysgol Gynradd Llantrisant</w:t>
                  </w:r>
                </w:smartTag>
              </w:smartTag>
            </w:smartTag>
            <w:smartTag w:uri="urn:schemas-microsoft-com:office:smarttags" w:element="PlaceType"/>
          </w:p>
        </w:tc>
      </w:tr>
      <w:tr w:rsidR="0023437D" w14:paraId="54F60A8B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2361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14:paraId="1A6618CE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26522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Prif Raddfa Gyflog ynghyd â Lwfans AAA (£2001)</w:t>
            </w:r>
          </w:p>
          <w:p w14:paraId="777EC26F" w14:textId="77777777" w:rsidR="00083F3C" w:rsidRDefault="00247AD5">
            <w:r>
              <w:rPr>
                <w:rFonts w:eastAsia="Arial" w:cs="Arial"/>
                <w:bdr w:val="nil"/>
                <w:lang w:val="cy-GB"/>
              </w:rPr>
              <w:t xml:space="preserve">1 dydd yr wythnos. </w:t>
            </w:r>
          </w:p>
        </w:tc>
      </w:tr>
      <w:tr w:rsidR="0023437D" w14:paraId="4BA4114C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57D3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14:paraId="47D937FB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57B9C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 xml:space="preserve">Pennaeth a Dirprwy Bennaeth </w:t>
            </w:r>
          </w:p>
        </w:tc>
      </w:tr>
      <w:tr w:rsidR="0023437D" w14:paraId="5436C0BB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73BD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14:paraId="40BCFF6A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F52C3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Staff y Dosbarth Cynnal Dysgu</w:t>
            </w:r>
          </w:p>
        </w:tc>
      </w:tr>
      <w:tr w:rsidR="0023437D" w14:paraId="084EAE1F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A11F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  <w:p w14:paraId="550DFE46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09F5F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Cyfnod Sylfaen</w:t>
            </w:r>
          </w:p>
        </w:tc>
      </w:tr>
      <w:tr w:rsidR="0023437D" w14:paraId="79E18B56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8DFD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14:paraId="71A5FB9F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3055E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Manwl.</w:t>
            </w:r>
          </w:p>
        </w:tc>
      </w:tr>
      <w:tr w:rsidR="0023437D" w14:paraId="1F1B1FD5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582E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14:paraId="3462B2F4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171A" w14:textId="77777777" w:rsidR="00C623C2" w:rsidRDefault="00247AD5"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ersonName">
                  <w:r>
                    <w:rPr>
                      <w:rFonts w:eastAsia="Arial" w:cs="Arial"/>
                      <w:bdr w:val="nil"/>
                      <w:lang w:val="cy-GB"/>
                    </w:rPr>
                    <w:t>Ysgol Gynradd Llantrisant</w:t>
                  </w:r>
                </w:smartTag>
              </w:smartTag>
            </w:smartTag>
            <w:smartTag w:uri="urn:schemas-microsoft-com:office:smarttags" w:element="PlaceType"/>
          </w:p>
        </w:tc>
      </w:tr>
      <w:tr w:rsidR="0023437D" w14:paraId="1D294479" w14:textId="77777777" w:rsidTr="00C623C2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EA9E" w14:textId="77777777" w:rsidR="00C623C2" w:rsidRDefault="00247AD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14:paraId="2E55B11A" w14:textId="77777777" w:rsidR="00C623C2" w:rsidRDefault="00C623C2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7F61B" w14:textId="77777777" w:rsidR="00C623C2" w:rsidRDefault="00247AD5">
            <w:r>
              <w:rPr>
                <w:rFonts w:eastAsia="Arial" w:cs="Arial"/>
                <w:bdr w:val="nil"/>
                <w:lang w:val="cy-GB"/>
              </w:rPr>
              <w:t>Hydref 2014</w:t>
            </w:r>
          </w:p>
        </w:tc>
      </w:tr>
    </w:tbl>
    <w:p w14:paraId="5334A78E" w14:textId="77777777" w:rsidR="00C623C2" w:rsidRDefault="00C623C2" w:rsidP="00C623C2">
      <w:pPr>
        <w:rPr>
          <w:b/>
          <w:caps/>
        </w:rPr>
      </w:pPr>
    </w:p>
    <w:p w14:paraId="260CC502" w14:textId="77777777" w:rsidR="00C623C2" w:rsidRDefault="00247AD5" w:rsidP="00C623C2">
      <w:pPr>
        <w:rPr>
          <w:b/>
        </w:rPr>
      </w:pPr>
      <w:r>
        <w:rPr>
          <w:rFonts w:eastAsia="Arial" w:cs="Arial"/>
          <w:b/>
          <w:bCs/>
          <w:caps/>
          <w:bdr w:val="nil"/>
          <w:lang w:val="cy-GB"/>
        </w:rPr>
        <w:t xml:space="preserve">Amcanion Allweddol  </w:t>
      </w:r>
    </w:p>
    <w:p w14:paraId="52EEB012" w14:textId="77777777" w:rsidR="00C623C2" w:rsidRDefault="00C623C2" w:rsidP="00C623C2">
      <w:pPr>
        <w:jc w:val="both"/>
        <w:rPr>
          <w:b/>
        </w:rPr>
      </w:pPr>
    </w:p>
    <w:p w14:paraId="29E59448" w14:textId="77777777" w:rsidR="00C623C2" w:rsidRDefault="00247AD5" w:rsidP="00C623C2">
      <w:pPr>
        <w:numPr>
          <w:ilvl w:val="0"/>
          <w:numId w:val="1"/>
        </w:numPr>
        <w:jc w:val="both"/>
      </w:pPr>
      <w:r>
        <w:rPr>
          <w:rFonts w:eastAsia="Arial" w:cs="Arial"/>
          <w:bdr w:val="nil"/>
          <w:lang w:val="cy-GB"/>
        </w:rPr>
        <w:t>Darparu addysg arbenigol i ddisgyblion ag anawsterau dysgu cymhleth.</w:t>
      </w:r>
    </w:p>
    <w:p w14:paraId="67765DA7" w14:textId="77777777" w:rsidR="00C623C2" w:rsidRDefault="00C623C2" w:rsidP="00C623C2">
      <w:pPr>
        <w:jc w:val="both"/>
      </w:pPr>
    </w:p>
    <w:p w14:paraId="42F3C528" w14:textId="77777777" w:rsidR="00C623C2" w:rsidRDefault="00247AD5" w:rsidP="00C623C2">
      <w:pPr>
        <w:jc w:val="both"/>
      </w:pPr>
      <w:r>
        <w:t xml:space="preserve"> </w:t>
      </w:r>
    </w:p>
    <w:p w14:paraId="1CDF622E" w14:textId="77777777" w:rsidR="00C623C2" w:rsidRDefault="00247AD5" w:rsidP="00C623C2">
      <w:pPr>
        <w:pStyle w:val="Heading2"/>
      </w:pPr>
      <w:r>
        <w:rPr>
          <w:rFonts w:eastAsia="Arial" w:cs="Arial"/>
          <w:bCs/>
          <w:szCs w:val="24"/>
          <w:bdr w:val="nil"/>
          <w:lang w:val="cy-GB"/>
        </w:rPr>
        <w:t xml:space="preserve">Cyfrifoldebau allweddol </w:t>
      </w:r>
    </w:p>
    <w:p w14:paraId="40C63F99" w14:textId="77777777" w:rsidR="00C623C2" w:rsidRDefault="00C623C2" w:rsidP="00C623C2">
      <w:pPr>
        <w:jc w:val="both"/>
      </w:pPr>
    </w:p>
    <w:p w14:paraId="1082B5F7" w14:textId="77777777" w:rsidR="00C623C2" w:rsidRDefault="00247AD5" w:rsidP="00C623C2">
      <w:pPr>
        <w:numPr>
          <w:ilvl w:val="0"/>
          <w:numId w:val="2"/>
        </w:numPr>
        <w:ind w:left="284"/>
      </w:pPr>
      <w:r>
        <w:rPr>
          <w:rFonts w:eastAsia="Arial" w:cs="Arial"/>
          <w:bdr w:val="nil"/>
          <w:lang w:val="cy-GB"/>
        </w:rPr>
        <w:t>Dysgu unigolion a grwpiau bach o ddisgyblion ag anghenion addysgol arbennig.</w:t>
      </w:r>
    </w:p>
    <w:p w14:paraId="018B6EFF" w14:textId="77777777" w:rsidR="00C623C2" w:rsidRDefault="00C623C2" w:rsidP="00C623C2">
      <w:pPr>
        <w:tabs>
          <w:tab w:val="num" w:pos="720"/>
        </w:tabs>
        <w:ind w:left="284" w:hanging="720"/>
      </w:pPr>
    </w:p>
    <w:p w14:paraId="5D2DCAD5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lastRenderedPageBreak/>
        <w:t>Cynnal asesiadau sylfaenol/Cwricwlwm Cenedlaethol ac unrhyw asesiadau priodol eraill i lywio addysgu a mesur cynnydd.</w:t>
      </w:r>
    </w:p>
    <w:p w14:paraId="40CB2EF0" w14:textId="77777777" w:rsidR="00C623C2" w:rsidRDefault="00C623C2" w:rsidP="00C623C2">
      <w:pPr>
        <w:rPr>
          <w:caps/>
        </w:rPr>
      </w:pPr>
    </w:p>
    <w:p w14:paraId="4DD47F29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Asesu sgiliau iaith a chymhwysedd cyfathrebol cyffredinol disgyblion, gan ystyried gwybodaeth asesu gan wasanaethau arbenigol eraill a defnyddio gwybodaeth o'r fath i ddatblygu rhaglenni addysgu priodol.</w:t>
      </w:r>
    </w:p>
    <w:p w14:paraId="6C1F16CB" w14:textId="77777777" w:rsidR="00C623C2" w:rsidRDefault="00C623C2" w:rsidP="00C623C2">
      <w:pPr>
        <w:rPr>
          <w:caps/>
        </w:rPr>
      </w:pPr>
    </w:p>
    <w:p w14:paraId="7FBA4DD9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Defnyddio ac ymdrin ag adnoddau sy'n berthnasol yn effeithlon gan gynnwys TGCh, i roi rhagor o fynediad i'r cwricwlwm ac i roi cymorth i hyrwyddo sgiliau byw'n annibynnol.</w:t>
      </w:r>
      <w:r>
        <w:rPr>
          <w:rFonts w:eastAsia="Arial" w:cs="Arial"/>
          <w:bdr w:val="nil"/>
          <w:lang w:val="cy-GB"/>
        </w:rPr>
        <w:br/>
      </w:r>
    </w:p>
    <w:p w14:paraId="29497173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Sicrhau bod staff cymorth yn yr ystafell ddosbarth yn cael eu defnyddio'n effeithlon ac yn effeithiol.</w:t>
      </w:r>
    </w:p>
    <w:p w14:paraId="019206BF" w14:textId="77777777" w:rsidR="00C623C2" w:rsidRDefault="00C623C2" w:rsidP="00C623C2">
      <w:pPr>
        <w:rPr>
          <w:caps/>
        </w:rPr>
      </w:pPr>
    </w:p>
    <w:p w14:paraId="5A19892E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Monitro cynnydd disgyblion a pharatoi adroddiadau ar gyfer adolygiadau, gan ddefnyddio data B Squared i lywio'r broses.</w:t>
      </w:r>
      <w:r>
        <w:rPr>
          <w:rFonts w:eastAsia="Arial" w:cs="Arial"/>
          <w:bdr w:val="nil"/>
          <w:lang w:val="cy-GB"/>
        </w:rPr>
        <w:br/>
      </w:r>
    </w:p>
    <w:p w14:paraId="20B0819B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 xml:space="preserve">Trefnu a mynychu adolygiadau am ddisgyblion. </w:t>
      </w:r>
      <w:r>
        <w:rPr>
          <w:rFonts w:eastAsia="Arial" w:cs="Arial"/>
          <w:bdr w:val="nil"/>
          <w:lang w:val="cy-GB"/>
        </w:rPr>
        <w:br/>
      </w:r>
    </w:p>
    <w:p w14:paraId="2E68D8B9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Nodi, hyrwyddo a threfnu profiadau prif ffrwd, yn unol ag anghenion unigol.</w:t>
      </w:r>
      <w:r>
        <w:rPr>
          <w:rFonts w:eastAsia="Arial" w:cs="Arial"/>
          <w:bdr w:val="nil"/>
          <w:lang w:val="cy-GB"/>
        </w:rPr>
        <w:br/>
        <w:t>.</w:t>
      </w:r>
    </w:p>
    <w:p w14:paraId="074EFAA4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Cysylltu â gweithwyr proffesiynol eraill fel y bo'n briodol, gan gynnwys trefniadau pontio.</w:t>
      </w:r>
      <w:r>
        <w:rPr>
          <w:rFonts w:eastAsia="Arial" w:cs="Arial"/>
          <w:bdr w:val="nil"/>
          <w:lang w:val="cy-GB"/>
        </w:rPr>
        <w:br/>
      </w:r>
    </w:p>
    <w:p w14:paraId="7BF2195A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Cadw cofnodion manwl, gan gynnwys Cynlluniau Addysg Unigol, cyfarfodydd adolygu gyda rhieni ac ati.</w:t>
      </w:r>
      <w:r>
        <w:rPr>
          <w:rFonts w:eastAsia="Arial" w:cs="Arial"/>
          <w:bdr w:val="nil"/>
          <w:lang w:val="cy-GB"/>
        </w:rPr>
        <w:br/>
      </w:r>
    </w:p>
    <w:p w14:paraId="11C37F3E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Bod yn gyfrifol am ddefnyddio'r lwfans y pen a ddarperir yn flynyddol i archebu adnoddau addas.</w:t>
      </w:r>
      <w:r>
        <w:rPr>
          <w:rFonts w:eastAsia="Arial" w:cs="Arial"/>
          <w:bdr w:val="nil"/>
          <w:lang w:val="cy-GB"/>
        </w:rPr>
        <w:br/>
      </w:r>
    </w:p>
    <w:p w14:paraId="13F53695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Cynnal disgwyliadau'r ysgol o ran addysgu.</w:t>
      </w:r>
      <w:r>
        <w:rPr>
          <w:rFonts w:eastAsia="Arial" w:cs="Arial"/>
          <w:bdr w:val="nil"/>
          <w:lang w:val="cy-GB"/>
        </w:rPr>
        <w:br/>
      </w:r>
    </w:p>
    <w:p w14:paraId="413BA96D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Cynnal gwybodaeth gyfoes o arfer da mewn technegau addysgu.</w:t>
      </w:r>
      <w:r>
        <w:rPr>
          <w:rFonts w:eastAsia="Arial" w:cs="Arial"/>
          <w:bdr w:val="nil"/>
          <w:lang w:val="cy-GB"/>
        </w:rPr>
        <w:br/>
      </w:r>
    </w:p>
    <w:p w14:paraId="28DF9663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Ymgymryd â datblygiad proffesiynol i wella addysgu a dysgu disgyblion.</w:t>
      </w:r>
      <w:r>
        <w:rPr>
          <w:rFonts w:eastAsia="Arial" w:cs="Arial"/>
          <w:bdr w:val="nil"/>
          <w:lang w:val="cy-GB"/>
        </w:rPr>
        <w:br/>
      </w:r>
    </w:p>
    <w:p w14:paraId="24991B00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Cyfrannu at ddatblygu a/neu weithredu polisïau ysgolion ac Awdurdodau Lleol.</w:t>
      </w:r>
      <w:r>
        <w:rPr>
          <w:rFonts w:eastAsia="Arial" w:cs="Arial"/>
          <w:bdr w:val="nil"/>
          <w:lang w:val="cy-GB"/>
        </w:rPr>
        <w:br/>
      </w:r>
    </w:p>
    <w:p w14:paraId="20AD89F9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Mynychu cyfarfodydd staff ar lefel ysgol ac awdurdod lleol.</w:t>
      </w:r>
      <w:r>
        <w:rPr>
          <w:rFonts w:eastAsia="Arial" w:cs="Arial"/>
          <w:bdr w:val="nil"/>
          <w:lang w:val="cy-GB"/>
        </w:rPr>
        <w:br/>
      </w:r>
    </w:p>
    <w:p w14:paraId="3C92C70F" w14:textId="77777777" w:rsidR="00C623C2" w:rsidRDefault="00247AD5" w:rsidP="00C623C2">
      <w:pPr>
        <w:numPr>
          <w:ilvl w:val="0"/>
          <w:numId w:val="2"/>
        </w:numPr>
        <w:ind w:left="284"/>
        <w:rPr>
          <w:caps/>
        </w:rPr>
      </w:pPr>
      <w:r>
        <w:rPr>
          <w:rFonts w:eastAsia="Arial" w:cs="Arial"/>
          <w:bdr w:val="nil"/>
          <w:lang w:val="cy-GB"/>
        </w:rPr>
        <w:t>Unrhyw ddyletswyddau rhesymol eraill yn unol â chais y Pennaeth.</w:t>
      </w:r>
      <w:r>
        <w:rPr>
          <w:rFonts w:eastAsia="Arial" w:cs="Arial"/>
          <w:caps/>
          <w:bdr w:val="nil"/>
          <w:lang w:val="cy-GB"/>
        </w:rPr>
        <w:br/>
      </w:r>
    </w:p>
    <w:p w14:paraId="65EB6DBA" w14:textId="77777777" w:rsidR="00C623C2" w:rsidRDefault="00247AD5" w:rsidP="00C623C2">
      <w:pPr>
        <w:pStyle w:val="BodyText3"/>
        <w:ind w:left="-284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YMA'N CAEL EI ADOLYGU O BRYD I'W GILYDD MEWN YMGYNGHORIAD Â DEILIAD Y SWYDD.   MAE'N BOSIBL BYDD Y DISGRIFIAD SWYDD YN NEWID YN SGIL HYNNY.</w:t>
      </w:r>
    </w:p>
    <w:p w14:paraId="13DD6C43" w14:textId="77777777" w:rsidR="00C623C2" w:rsidRDefault="00C623C2" w:rsidP="00C623C2">
      <w:pPr>
        <w:pStyle w:val="BodyText3"/>
        <w:ind w:left="-284"/>
        <w:rPr>
          <w:rFonts w:cs="Arial"/>
          <w:szCs w:val="24"/>
        </w:rPr>
      </w:pPr>
    </w:p>
    <w:p w14:paraId="308F0B33" w14:textId="77777777" w:rsidR="00C623C2" w:rsidRDefault="00247AD5" w:rsidP="00C623C2">
      <w:pPr>
        <w:pStyle w:val="BodyText3"/>
        <w:ind w:left="-284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Mae diogelu plant ac oedolion agored i niwed yn gyfrifoldeb craidd pob un o'n gweithwyr.  Mae disgwyl i weithwyr roi gwybod i'w rheolwyr llinell am unrhyw bryderon sydd gyda nhw o ran achosion o gam-drin Plentyn neu Berson Ifanc sy'n agored i niwed, neu ymddygiad amhriodol tuag atyn nhw.</w:t>
      </w:r>
    </w:p>
    <w:p w14:paraId="7AAD7A97" w14:textId="77777777" w:rsidR="00C623C2" w:rsidRDefault="00247AD5" w:rsidP="00C623C2">
      <w:pPr>
        <w:jc w:val="center"/>
      </w:pPr>
      <w:r>
        <w:rPr>
          <w:noProof/>
        </w:rPr>
        <w:lastRenderedPageBreak/>
        <w:drawing>
          <wp:inline distT="0" distB="0" distL="0" distR="0" wp14:anchorId="76516E8B" wp14:editId="2D0AC621">
            <wp:extent cx="5067300" cy="781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564173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4F59A" w14:textId="77777777" w:rsidR="00C623C2" w:rsidRDefault="00C623C2" w:rsidP="00C623C2">
      <w:pPr>
        <w:pStyle w:val="BodyText3"/>
        <w:jc w:val="center"/>
        <w:rPr>
          <w:rFonts w:cs="Arial"/>
          <w:szCs w:val="24"/>
        </w:rPr>
      </w:pPr>
    </w:p>
    <w:p w14:paraId="2C8F13CD" w14:textId="77777777" w:rsidR="00C623C2" w:rsidRDefault="00C623C2" w:rsidP="00C623C2">
      <w:pPr>
        <w:pStyle w:val="BodyText3"/>
        <w:jc w:val="center"/>
        <w:rPr>
          <w:rFonts w:cs="Arial"/>
          <w:szCs w:val="24"/>
        </w:rPr>
      </w:pPr>
    </w:p>
    <w:p w14:paraId="07F766E2" w14:textId="77777777" w:rsidR="00C623C2" w:rsidRDefault="00247AD5" w:rsidP="00C623C2">
      <w:pPr>
        <w:pStyle w:val="BodyText3"/>
        <w:jc w:val="center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MANYLEB PERSON</w:t>
      </w:r>
    </w:p>
    <w:p w14:paraId="3932A38D" w14:textId="77777777" w:rsidR="00C623C2" w:rsidRDefault="00C623C2" w:rsidP="00C623C2">
      <w:pPr>
        <w:pStyle w:val="BodyText3"/>
        <w:rPr>
          <w:rFonts w:cs="Arial"/>
          <w:szCs w:val="24"/>
        </w:rPr>
      </w:pPr>
    </w:p>
    <w:p w14:paraId="66B91B95" w14:textId="77777777" w:rsidR="00C623C2" w:rsidRDefault="00247AD5" w:rsidP="00C623C2">
      <w:pPr>
        <w:pStyle w:val="BodyText3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14:paraId="66640848" w14:textId="77777777" w:rsidR="00C623C2" w:rsidRDefault="00247AD5" w:rsidP="00C623C2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14:paraId="269E943D" w14:textId="77777777" w:rsidR="00C623C2" w:rsidRDefault="00C623C2" w:rsidP="00C623C2">
      <w:pPr>
        <w:rPr>
          <w:rFonts w:cs="Arial"/>
        </w:rPr>
      </w:pPr>
    </w:p>
    <w:p w14:paraId="2CA9B916" w14:textId="77777777" w:rsidR="00C623C2" w:rsidRDefault="00247AD5" w:rsidP="00C623C2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gyda'r person sy'n ddelfrydol ar gyfer y swydd benodol yma. Mae'r cymwyseddau yn disgrifio sut byddai'r person hwnnw, yn ddelfrydol, yn gweithio gyda phobl eraill a sut y byddai'n ymgymryd â'i gyfrifoldebau.</w:t>
      </w:r>
    </w:p>
    <w:p w14:paraId="062E3B11" w14:textId="77777777" w:rsidR="00C623C2" w:rsidRDefault="00C623C2" w:rsidP="00C623C2">
      <w:pPr>
        <w:rPr>
          <w:rFonts w:cs="Arial"/>
        </w:rPr>
      </w:pPr>
    </w:p>
    <w:p w14:paraId="369CA5E3" w14:textId="77777777" w:rsidR="00C623C2" w:rsidRDefault="00C623C2" w:rsidP="00C623C2">
      <w:pPr>
        <w:rPr>
          <w:rFonts w:cs="Arial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391"/>
        <w:gridCol w:w="3258"/>
      </w:tblGrid>
      <w:tr w:rsidR="0023437D" w14:paraId="0271B590" w14:textId="77777777" w:rsidTr="00C623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D79" w14:textId="77777777" w:rsidR="00C623C2" w:rsidRDefault="00247AD5">
            <w:pPr>
              <w:pStyle w:val="Heading4"/>
              <w:jc w:val="left"/>
            </w:pPr>
            <w:r>
              <w:rPr>
                <w:rFonts w:eastAsia="Arial" w:cs="Arial"/>
                <w:bCs/>
                <w:szCs w:val="28"/>
                <w:bdr w:val="nil"/>
                <w:lang w:val="cy-GB"/>
              </w:rPr>
              <w:t>PRIODOLEDD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3CA" w14:textId="77777777" w:rsidR="00C623C2" w:rsidRDefault="00247AD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524" w14:textId="77777777" w:rsidR="00C623C2" w:rsidRDefault="00247AD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DYMUNOL</w:t>
            </w:r>
          </w:p>
          <w:p w14:paraId="0961A7DE" w14:textId="77777777" w:rsidR="00C623C2" w:rsidRDefault="00C623C2"/>
        </w:tc>
      </w:tr>
      <w:tr w:rsidR="0023437D" w14:paraId="000A0842" w14:textId="77777777" w:rsidTr="00C623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F47B" w14:textId="77777777" w:rsidR="00C623C2" w:rsidRDefault="00247AD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ADDYSG/</w:t>
            </w:r>
          </w:p>
          <w:p w14:paraId="7306021A" w14:textId="77777777" w:rsidR="00C623C2" w:rsidRDefault="00247AD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GWYBODAETH/</w:t>
            </w:r>
          </w:p>
          <w:p w14:paraId="488B941C" w14:textId="77777777" w:rsidR="00C623C2" w:rsidRDefault="00247AD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HYFFORDDIANT</w:t>
            </w:r>
          </w:p>
          <w:p w14:paraId="2DBDC8F8" w14:textId="77777777" w:rsidR="00C623C2" w:rsidRDefault="00C623C2"/>
          <w:p w14:paraId="64D3A0EB" w14:textId="77777777" w:rsidR="00C623C2" w:rsidRDefault="00C623C2">
            <w:pPr>
              <w:pStyle w:val="BodyText2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482" w14:textId="77777777" w:rsidR="00C623C2" w:rsidRDefault="00247AD5">
            <w:pPr>
              <w:pStyle w:val="BodyText2"/>
              <w:numPr>
                <w:ilvl w:val="0"/>
                <w:numId w:val="3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Athro Cymwysedig/Athrawes Gymwysedig.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14:paraId="65D83099" w14:textId="77777777" w:rsidR="00C623C2" w:rsidRDefault="00247AD5">
            <w:pPr>
              <w:pStyle w:val="BodyText2"/>
              <w:numPr>
                <w:ilvl w:val="0"/>
                <w:numId w:val="3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Gallu dangos eu bod yn ymwybodol o amrywiaeth o strategaethau addysgu a dysgu sy'n addas ar gyfer plant ag anghenion dysgu ychwanegol.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14:paraId="31CD4176" w14:textId="77777777" w:rsidR="00C623C2" w:rsidRDefault="00247AD5">
            <w:pPr>
              <w:pStyle w:val="BodyText2"/>
              <w:numPr>
                <w:ilvl w:val="0"/>
                <w:numId w:val="3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Dealltwriaeth o anghenion cymdeithasol ac addysgol plant ag ystod o anghenion dysgu ychwanegol.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14:paraId="2A552A94" w14:textId="77777777" w:rsidR="00C623C2" w:rsidRDefault="00247AD5">
            <w:pPr>
              <w:pStyle w:val="BodyText2"/>
              <w:numPr>
                <w:ilvl w:val="0"/>
                <w:numId w:val="3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Ymrwymiad i ymgymryd â datblygiad proffesiynol arbenigol pellach.</w:t>
            </w:r>
          </w:p>
          <w:p w14:paraId="204F3A06" w14:textId="77777777" w:rsidR="00C623C2" w:rsidRDefault="00C623C2">
            <w:pPr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BE2" w14:textId="77777777" w:rsidR="00C623C2" w:rsidRDefault="00247AD5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Gwybodaeth am strategaethau i ddiwallu anghenion plant ag ymddygiad heriol.</w:t>
            </w:r>
            <w:r>
              <w:rPr>
                <w:rFonts w:eastAsia="Arial" w:cs="Arial"/>
                <w:bCs/>
                <w:bdr w:val="nil"/>
                <w:lang w:val="cy-GB"/>
              </w:rPr>
              <w:br/>
            </w:r>
          </w:p>
          <w:p w14:paraId="15DBBD51" w14:textId="77777777" w:rsidR="00C623C2" w:rsidRDefault="00247AD5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Unigolyn sy'n arbenigo mewn maes penodol o'r Cwricwlwm Cenedlaethol.</w:t>
            </w:r>
            <w:r>
              <w:rPr>
                <w:rFonts w:eastAsia="Arial" w:cs="Arial"/>
                <w:bCs/>
                <w:bdr w:val="nil"/>
                <w:lang w:val="cy-GB"/>
              </w:rPr>
              <w:br/>
            </w:r>
          </w:p>
          <w:p w14:paraId="29FA9974" w14:textId="77777777" w:rsidR="00C623C2" w:rsidRDefault="00247AD5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Gwybodaeth am systemau olrhain cynnydd disgyblion, e.e. B Squared.</w:t>
            </w:r>
            <w:r>
              <w:rPr>
                <w:rFonts w:eastAsia="Arial" w:cs="Arial"/>
                <w:bCs/>
                <w:bdr w:val="nil"/>
                <w:lang w:val="cy-GB"/>
              </w:rPr>
              <w:br/>
            </w:r>
          </w:p>
          <w:p w14:paraId="0DDDC67E" w14:textId="77777777" w:rsidR="00C623C2" w:rsidRDefault="00247AD5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siarad Cymraeg.</w:t>
            </w:r>
          </w:p>
          <w:p w14:paraId="101490F7" w14:textId="77777777" w:rsidR="00C623C2" w:rsidRDefault="00C623C2">
            <w:pPr>
              <w:rPr>
                <w:bCs/>
              </w:rPr>
            </w:pPr>
          </w:p>
        </w:tc>
      </w:tr>
    </w:tbl>
    <w:p w14:paraId="1BEB8C1E" w14:textId="77777777" w:rsidR="00C623C2" w:rsidRDefault="00247AD5" w:rsidP="00C623C2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391"/>
        <w:gridCol w:w="3258"/>
      </w:tblGrid>
      <w:tr w:rsidR="0023437D" w14:paraId="6095537C" w14:textId="77777777" w:rsidTr="00C623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0F5" w14:textId="77777777" w:rsidR="00C623C2" w:rsidRDefault="00247AD5">
            <w:pPr>
              <w:pStyle w:val="Heading4"/>
              <w:jc w:val="left"/>
            </w:pPr>
            <w:r>
              <w:rPr>
                <w:rFonts w:eastAsia="Arial" w:cs="Arial"/>
                <w:bCs/>
                <w:szCs w:val="28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81C" w14:textId="77777777" w:rsidR="00C623C2" w:rsidRDefault="00247AD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39A" w14:textId="77777777" w:rsidR="00C623C2" w:rsidRDefault="00247AD5">
            <w:pPr>
              <w:pStyle w:val="Heading5"/>
              <w:jc w:val="left"/>
              <w:rPr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DYMUNOL</w:t>
            </w:r>
          </w:p>
          <w:p w14:paraId="7A9C7DDC" w14:textId="77777777" w:rsidR="00C623C2" w:rsidRDefault="00C623C2"/>
        </w:tc>
      </w:tr>
      <w:tr w:rsidR="0023437D" w14:paraId="53142744" w14:textId="77777777" w:rsidTr="00C623C2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B1E8" w14:textId="77777777" w:rsidR="00C623C2" w:rsidRDefault="00247AD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SGILIAU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06C5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Gallu gweithio'n effeithiol gyda staff cymorth.</w:t>
            </w:r>
            <w:r>
              <w:rPr>
                <w:rFonts w:eastAsia="Arial" w:cs="Arial"/>
                <w:bdr w:val="nil"/>
                <w:lang w:val="cy-GB"/>
              </w:rPr>
              <w:br/>
            </w:r>
          </w:p>
          <w:p w14:paraId="105E8637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Sgiliau rhyngbersonol a chyfathrebu effeithiol.</w:t>
            </w:r>
            <w:r>
              <w:rPr>
                <w:rFonts w:eastAsia="Arial" w:cs="Arial"/>
                <w:bdr w:val="nil"/>
                <w:lang w:val="cy-GB"/>
              </w:rPr>
              <w:br/>
            </w:r>
          </w:p>
          <w:p w14:paraId="154FACDF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Sgiliau ysgrifennu da</w:t>
            </w:r>
            <w:r>
              <w:rPr>
                <w:rFonts w:eastAsia="Arial" w:cs="Arial"/>
                <w:bdr w:val="nil"/>
                <w:lang w:val="cy-GB"/>
              </w:rPr>
              <w:br/>
            </w:r>
          </w:p>
          <w:p w14:paraId="2CA7A607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Gallu datblygu perthnasoedd gwaith da gyda rhieni/gwarcheidwaid a chydweithwyr proffesiynol eraill.</w:t>
            </w:r>
            <w:r>
              <w:rPr>
                <w:rFonts w:eastAsia="Arial" w:cs="Arial"/>
                <w:bdr w:val="nil"/>
                <w:lang w:val="cy-GB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2B2B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Sgiliau TGCh da.</w:t>
            </w:r>
            <w:r>
              <w:rPr>
                <w:rFonts w:eastAsia="Arial" w:cs="Arial"/>
                <w:bdr w:val="nil"/>
                <w:lang w:val="cy-GB"/>
              </w:rPr>
              <w:br/>
            </w:r>
          </w:p>
          <w:p w14:paraId="2D19D52F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Y gallu i hyrwyddo cynhwysiant i'r brif ffrwd lle bo hynny'n briodol.</w:t>
            </w:r>
            <w:r>
              <w:rPr>
                <w:rFonts w:eastAsia="Arial" w:cs="Arial"/>
                <w:bdr w:val="nil"/>
                <w:lang w:val="cy-GB"/>
              </w:rPr>
              <w:br/>
              <w:t xml:space="preserve"> </w:t>
            </w:r>
          </w:p>
        </w:tc>
      </w:tr>
      <w:tr w:rsidR="0023437D" w14:paraId="563DA20B" w14:textId="77777777" w:rsidTr="00C623C2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893" w14:textId="77777777" w:rsidR="00C623C2" w:rsidRDefault="00247AD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  <w:p w14:paraId="15740652" w14:textId="77777777" w:rsidR="00C623C2" w:rsidRDefault="00C623C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63E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Profiad fel athro/athrawes ysgol gynradd prif ffrwd</w:t>
            </w:r>
          </w:p>
          <w:p w14:paraId="274A72D2" w14:textId="77777777" w:rsidR="00C623C2" w:rsidRDefault="00C623C2">
            <w:pPr>
              <w:pStyle w:val="BodyText2"/>
              <w:jc w:val="left"/>
              <w:rPr>
                <w:bCs/>
              </w:rPr>
            </w:pPr>
          </w:p>
          <w:p w14:paraId="6E23A1E7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Profiad o ddysgu plant ag anghenion dysgu ychwanegol.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14:paraId="6806FCEC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Profiad o ysgrifennu a gweithio gyda rhaglenni addysg unigol.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br/>
            </w:r>
          </w:p>
          <w:p w14:paraId="6F21DA0D" w14:textId="77777777" w:rsidR="00C623C2" w:rsidRDefault="00C623C2">
            <w:pPr>
              <w:pStyle w:val="BodyText2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948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Profiad o weithio mewn darpariaeth arbenigol.</w:t>
            </w:r>
          </w:p>
          <w:p w14:paraId="08EBB9A5" w14:textId="77777777" w:rsidR="00C623C2" w:rsidRDefault="00C623C2"/>
        </w:tc>
      </w:tr>
      <w:tr w:rsidR="0023437D" w14:paraId="44737DBB" w14:textId="77777777" w:rsidTr="00C623C2">
        <w:trPr>
          <w:trHeight w:val="15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60B2" w14:textId="77777777" w:rsidR="00C623C2" w:rsidRDefault="00247AD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NODWEDDION PERSONOL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C9F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Disgwyliadau uchel ohonoch chi'ch hunan a'r disgyblion.</w:t>
            </w:r>
          </w:p>
          <w:p w14:paraId="1D325CD5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Brwdfrydig ac yn llawn cymhelliant.</w:t>
            </w:r>
          </w:p>
          <w:p w14:paraId="30200C48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Parodrwydd i fod yn hyblyg.</w:t>
            </w:r>
          </w:p>
          <w:p w14:paraId="5883E2C6" w14:textId="77777777" w:rsidR="00C623C2" w:rsidRDefault="00247AD5">
            <w:pPr>
              <w:pStyle w:val="BodyText2"/>
              <w:numPr>
                <w:ilvl w:val="0"/>
                <w:numId w:val="4"/>
              </w:numPr>
              <w:jc w:val="left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Gwydnwch o dan bwysau.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9DBF" w14:textId="77777777" w:rsidR="00C623C2" w:rsidRDefault="00247AD5">
            <w:pPr>
              <w:numPr>
                <w:ilvl w:val="0"/>
                <w:numId w:val="4"/>
              </w:numPr>
            </w:pPr>
            <w:r>
              <w:rPr>
                <w:rFonts w:eastAsia="Arial" w:cs="Arial"/>
                <w:bdr w:val="nil"/>
                <w:lang w:val="cy-GB"/>
              </w:rPr>
              <w:t>Parodrwydd i ddatblygu maes o’r cwricwlwm drwy’r ysgol.</w:t>
            </w:r>
          </w:p>
        </w:tc>
      </w:tr>
    </w:tbl>
    <w:p w14:paraId="1DAB4481" w14:textId="77777777" w:rsidR="00C623C2" w:rsidRDefault="00C623C2" w:rsidP="00C623C2"/>
    <w:p w14:paraId="4E6FCCF9" w14:textId="77777777" w:rsidR="00C623C2" w:rsidRDefault="00C623C2" w:rsidP="00C623C2">
      <w:pPr>
        <w:jc w:val="both"/>
      </w:pPr>
    </w:p>
    <w:p w14:paraId="32174A91" w14:textId="77777777" w:rsidR="00C623C2" w:rsidRDefault="00C623C2" w:rsidP="00C623C2"/>
    <w:p w14:paraId="42947BE9" w14:textId="77777777" w:rsidR="00C623C2" w:rsidRDefault="00C623C2" w:rsidP="00C623C2">
      <w:pPr>
        <w:jc w:val="both"/>
      </w:pPr>
    </w:p>
    <w:p w14:paraId="55626E50" w14:textId="77777777" w:rsidR="00C623C2" w:rsidRDefault="00C623C2" w:rsidP="00C623C2"/>
    <w:p w14:paraId="3C2ED6A5" w14:textId="77777777" w:rsidR="00E058A1" w:rsidRDefault="00E058A1"/>
    <w:sectPr w:rsidR="00E058A1" w:rsidSect="00E05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7855"/>
    <w:multiLevelType w:val="hybridMultilevel"/>
    <w:tmpl w:val="E57428C4"/>
    <w:lvl w:ilvl="0" w:tplc="511C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EE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6B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6F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4D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4AE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C9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0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16B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80D9B"/>
    <w:multiLevelType w:val="hybridMultilevel"/>
    <w:tmpl w:val="0B2CF83A"/>
    <w:lvl w:ilvl="0" w:tplc="CE02A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188C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E9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6C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BE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2AD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47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256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0A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44467"/>
    <w:multiLevelType w:val="hybridMultilevel"/>
    <w:tmpl w:val="EC6EB616"/>
    <w:lvl w:ilvl="0" w:tplc="D592D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3C4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05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05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0C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ED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20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07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63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3F794C"/>
    <w:multiLevelType w:val="hybridMultilevel"/>
    <w:tmpl w:val="6E24C440"/>
    <w:lvl w:ilvl="0" w:tplc="6FBAADF0">
      <w:start w:val="1"/>
      <w:numFmt w:val="decimal"/>
      <w:lvlText w:val="%1."/>
      <w:lvlJc w:val="left"/>
      <w:pPr>
        <w:ind w:left="7731" w:hanging="360"/>
      </w:pPr>
    </w:lvl>
    <w:lvl w:ilvl="1" w:tplc="4EFA36F4">
      <w:start w:val="1"/>
      <w:numFmt w:val="lowerLetter"/>
      <w:lvlText w:val="%2."/>
      <w:lvlJc w:val="left"/>
      <w:pPr>
        <w:ind w:left="1440" w:hanging="360"/>
      </w:pPr>
    </w:lvl>
    <w:lvl w:ilvl="2" w:tplc="7A5EF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E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24F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29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8B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0E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A8A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C2"/>
    <w:rsid w:val="00023070"/>
    <w:rsid w:val="00083F3C"/>
    <w:rsid w:val="00186CDD"/>
    <w:rsid w:val="001D166C"/>
    <w:rsid w:val="002041BC"/>
    <w:rsid w:val="0023437D"/>
    <w:rsid w:val="00247AD5"/>
    <w:rsid w:val="00280B38"/>
    <w:rsid w:val="00310FD5"/>
    <w:rsid w:val="007667D2"/>
    <w:rsid w:val="00840A43"/>
    <w:rsid w:val="008A5CEB"/>
    <w:rsid w:val="008D4CBF"/>
    <w:rsid w:val="008E160A"/>
    <w:rsid w:val="00B35858"/>
    <w:rsid w:val="00C2233A"/>
    <w:rsid w:val="00C623C2"/>
    <w:rsid w:val="00C82E5F"/>
    <w:rsid w:val="00D22240"/>
    <w:rsid w:val="00D45F88"/>
    <w:rsid w:val="00E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BF5ED4"/>
  <w15:docId w15:val="{5442B0F9-857D-43E2-88D2-8EACD961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C2"/>
    <w:pPr>
      <w:spacing w:after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623C2"/>
    <w:pPr>
      <w:keepNext/>
      <w:jc w:val="center"/>
      <w:outlineLvl w:val="0"/>
    </w:pPr>
    <w:rPr>
      <w:b/>
      <w:caps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3C2"/>
    <w:pPr>
      <w:keepNext/>
      <w:jc w:val="both"/>
      <w:outlineLvl w:val="1"/>
    </w:pPr>
    <w:rPr>
      <w:b/>
      <w:caps/>
      <w:szCs w:val="20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623C2"/>
    <w:pPr>
      <w:keepNext/>
      <w:widowControl w:val="0"/>
      <w:jc w:val="center"/>
      <w:outlineLvl w:val="3"/>
    </w:pPr>
    <w:rPr>
      <w:b/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623C2"/>
    <w:pPr>
      <w:keepNext/>
      <w:widowControl w:val="0"/>
      <w:jc w:val="center"/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623C2"/>
    <w:pPr>
      <w:keepNext/>
      <w:widowControl w:val="0"/>
      <w:jc w:val="both"/>
      <w:outlineLvl w:val="5"/>
    </w:pPr>
    <w:rPr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3C2"/>
    <w:rPr>
      <w:rFonts w:ascii="Arial" w:eastAsia="Times New Roman" w:hAnsi="Arial" w:cs="Times New Roman"/>
      <w:b/>
      <w:cap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623C2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623C2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623C2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623C2"/>
    <w:rPr>
      <w:rFonts w:ascii="Arial" w:eastAsia="Times New Roman" w:hAnsi="Arial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nhideWhenUsed/>
    <w:rsid w:val="00C623C2"/>
    <w:pPr>
      <w:widowControl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623C2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C623C2"/>
    <w:pPr>
      <w:jc w:val="both"/>
    </w:pPr>
    <w:rPr>
      <w:b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623C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C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B35858"/>
    <w:rPr>
      <w:color w:val="0000FF"/>
      <w:u w:val="single"/>
    </w:rPr>
  </w:style>
  <w:style w:type="character" w:styleId="Strong">
    <w:name w:val="Strong"/>
    <w:uiPriority w:val="22"/>
    <w:qFormat/>
    <w:rsid w:val="00310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phillsk</dc:creator>
  <cp:lastModifiedBy>Merritt, Richard</cp:lastModifiedBy>
  <cp:revision>2</cp:revision>
  <cp:lastPrinted>2016-02-26T10:58:00Z</cp:lastPrinted>
  <dcterms:created xsi:type="dcterms:W3CDTF">2022-09-15T11:54:00Z</dcterms:created>
  <dcterms:modified xsi:type="dcterms:W3CDTF">2022-09-15T11:54:00Z</dcterms:modified>
</cp:coreProperties>
</file>